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745" w:rsidRPr="009536AE" w:rsidRDefault="001D4D00" w:rsidP="00293B7E">
      <w:pPr>
        <w:pStyle w:val="Heading1"/>
        <w:bidi/>
        <w:jc w:val="center"/>
        <w:rPr>
          <w:rFonts w:asciiTheme="minorBidi" w:hAnsiTheme="minorBidi" w:cstheme="minorBidi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536AE">
        <w:rPr>
          <w:rFonts w:asciiTheme="minorBidi" w:hAnsiTheme="minorBidi" w:cstheme="minorBidi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Power Point</w:t>
      </w:r>
    </w:p>
    <w:p w:rsidR="001D4D00" w:rsidRDefault="00293B7E" w:rsidP="009536AE">
      <w:pPr>
        <w:bidi/>
        <w:jc w:val="center"/>
        <w:rPr>
          <w:rFonts w:asciiTheme="minorBidi" w:hAnsiTheme="minorBidi"/>
          <w:sz w:val="32"/>
          <w:szCs w:val="32"/>
          <w:lang w:bidi="ar-IQ"/>
        </w:rPr>
      </w:pPr>
      <w:r w:rsidRPr="009536AE">
        <w:rPr>
          <w:rFonts w:asciiTheme="minorBidi" w:hAnsiTheme="minorBidi"/>
          <w:b/>
          <w:bCs/>
          <w:sz w:val="40"/>
          <w:szCs w:val="40"/>
          <w:rtl/>
          <w:lang w:bidi="ar-IQ"/>
        </w:rPr>
        <w:t xml:space="preserve">مقدمة عن </w:t>
      </w:r>
      <w:r w:rsidRPr="009536AE">
        <w:rPr>
          <w:rFonts w:asciiTheme="minorBidi" w:hAnsiTheme="minorBidi"/>
          <w:b/>
          <w:bCs/>
          <w:sz w:val="40"/>
          <w:szCs w:val="40"/>
          <w:lang w:bidi="ar-IQ"/>
        </w:rPr>
        <w:t>Power point</w:t>
      </w:r>
    </w:p>
    <w:p w:rsidR="00AC45FF" w:rsidRDefault="00293B7E" w:rsidP="00BA3BE1">
      <w:pPr>
        <w:bidi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البوربوينت هو برنامج تطبيقي يستخدم لتقديم العروض </w:t>
      </w:r>
      <w:r w:rsidR="00707730">
        <w:rPr>
          <w:rFonts w:asciiTheme="minorBidi" w:hAnsiTheme="minorBidi" w:hint="cs"/>
          <w:sz w:val="28"/>
          <w:szCs w:val="28"/>
          <w:rtl/>
          <w:lang w:bidi="ar-IQ"/>
        </w:rPr>
        <w:t xml:space="preserve">وهو عبارة عن مجموعة شرائح تحوي كافة انواع البيانات من نصوص وجداول وحتى مقطع صوتي وفيديو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قد طورته شركة مايكروسوفت ضمن حزمة اوفيس </w:t>
      </w:r>
      <w:r>
        <w:rPr>
          <w:rFonts w:asciiTheme="minorBidi" w:hAnsiTheme="minorBidi"/>
          <w:sz w:val="28"/>
          <w:szCs w:val="28"/>
          <w:lang w:bidi="ar-IQ"/>
        </w:rPr>
        <w:t>Off</w:t>
      </w:r>
      <w:r w:rsidR="00AC45FF">
        <w:rPr>
          <w:rFonts w:asciiTheme="minorBidi" w:hAnsiTheme="minorBidi"/>
          <w:sz w:val="28"/>
          <w:szCs w:val="28"/>
          <w:lang w:bidi="ar-IQ"/>
        </w:rPr>
        <w:t>ice</w:t>
      </w:r>
      <w:r w:rsidR="00AC45FF">
        <w:rPr>
          <w:rFonts w:asciiTheme="minorBidi" w:hAnsiTheme="minorBidi" w:hint="cs"/>
          <w:sz w:val="28"/>
          <w:szCs w:val="28"/>
          <w:rtl/>
          <w:lang w:bidi="ar-IQ"/>
        </w:rPr>
        <w:t>.</w:t>
      </w:r>
      <w:r w:rsidR="00BA3BE1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A75344">
        <w:rPr>
          <w:rFonts w:asciiTheme="minorBidi" w:hAnsiTheme="minorBidi" w:hint="cs"/>
          <w:sz w:val="28"/>
          <w:szCs w:val="28"/>
          <w:rtl/>
          <w:lang w:bidi="ar-IQ"/>
        </w:rPr>
        <w:t xml:space="preserve">يمكن استخدام العروض التقديمية </w:t>
      </w:r>
      <w:r w:rsidR="00A75344">
        <w:rPr>
          <w:rFonts w:asciiTheme="minorBidi" w:hAnsiTheme="minorBidi"/>
          <w:sz w:val="28"/>
          <w:szCs w:val="28"/>
          <w:lang w:bidi="ar-IQ"/>
        </w:rPr>
        <w:t xml:space="preserve">Power Point </w:t>
      </w:r>
      <w:r w:rsidR="00A75344">
        <w:rPr>
          <w:rFonts w:asciiTheme="minorBidi" w:hAnsiTheme="minorBidi" w:hint="cs"/>
          <w:sz w:val="28"/>
          <w:szCs w:val="28"/>
          <w:rtl/>
          <w:lang w:bidi="ar-IQ"/>
        </w:rPr>
        <w:t xml:space="preserve"> في حالة تقديم محاضرة عن موضوع ما, </w:t>
      </w:r>
      <w:r w:rsidR="00BA3BE1">
        <w:rPr>
          <w:rFonts w:asciiTheme="minorBidi" w:hAnsiTheme="minorBidi" w:hint="cs"/>
          <w:sz w:val="28"/>
          <w:szCs w:val="28"/>
          <w:rtl/>
          <w:lang w:bidi="ar-IQ"/>
        </w:rPr>
        <w:t>تقديم عرض عن منتج ما, شرح عن هيكلية شركة معينة و كيفية عملها, الخ.</w:t>
      </w:r>
    </w:p>
    <w:p w:rsidR="00BA3BE1" w:rsidRDefault="00707730" w:rsidP="00BA3BE1">
      <w:pPr>
        <w:bidi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كيف يمكن الوصول الى </w:t>
      </w:r>
      <w:r>
        <w:rPr>
          <w:rFonts w:asciiTheme="minorBidi" w:hAnsiTheme="minorBidi"/>
          <w:sz w:val="28"/>
          <w:szCs w:val="28"/>
          <w:lang w:bidi="ar-IQ"/>
        </w:rPr>
        <w:t>Power Point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؟</w:t>
      </w:r>
    </w:p>
    <w:p w:rsidR="00707730" w:rsidRDefault="00707730" w:rsidP="00707730">
      <w:pPr>
        <w:bidi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هناك ثلاث طرق اساسية يمكن من خلالها فتح مستند بوربوينت:</w:t>
      </w:r>
    </w:p>
    <w:p w:rsidR="00707730" w:rsidRDefault="00707730" w:rsidP="00707730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من خلال الضغط بالزر الايمن للماوس (او </w:t>
      </w:r>
      <w:r>
        <w:rPr>
          <w:rFonts w:asciiTheme="minorBidi" w:hAnsiTheme="minorBidi"/>
          <w:sz w:val="28"/>
          <w:szCs w:val="28"/>
          <w:lang w:bidi="ar-IQ"/>
        </w:rPr>
        <w:t>touch pad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لجهاز اللابتوب) على سطح المكتب واختيار جديد </w:t>
      </w:r>
      <w:r>
        <w:rPr>
          <w:rFonts w:asciiTheme="minorBidi" w:hAnsiTheme="minorBidi"/>
          <w:sz w:val="28"/>
          <w:szCs w:val="28"/>
          <w:lang w:bidi="ar-IQ"/>
        </w:rPr>
        <w:t>new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ومن ثم اختيار </w:t>
      </w:r>
      <w:r>
        <w:rPr>
          <w:rFonts w:asciiTheme="minorBidi" w:hAnsiTheme="minorBidi"/>
          <w:sz w:val="28"/>
          <w:szCs w:val="28"/>
          <w:lang w:bidi="ar-IQ"/>
        </w:rPr>
        <w:t>Microsoft power point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. يتم خلق مستند جديد للبوربوينت و بإسم افتراضي على سطح المكتب. يمكن تكرار نفس هذه الخطوات ان كنت داخل اي فولدر او داخل تقسيمات الهارد </w:t>
      </w:r>
      <w:r>
        <w:rPr>
          <w:rFonts w:asciiTheme="minorBidi" w:hAnsiTheme="minorBidi"/>
          <w:sz w:val="28"/>
          <w:szCs w:val="28"/>
          <w:lang w:bidi="ar-IQ"/>
        </w:rPr>
        <w:t>E ,D, F) Local Drive</w:t>
      </w:r>
      <w:r>
        <w:rPr>
          <w:rFonts w:asciiTheme="minorBidi" w:hAnsiTheme="minorBidi" w:hint="cs"/>
          <w:sz w:val="28"/>
          <w:szCs w:val="28"/>
          <w:rtl/>
          <w:lang w:bidi="ar-IQ"/>
        </w:rPr>
        <w:t>)</w:t>
      </w:r>
      <w:r>
        <w:rPr>
          <w:rFonts w:asciiTheme="minorBidi" w:hAnsiTheme="minorBidi"/>
          <w:sz w:val="28"/>
          <w:szCs w:val="28"/>
          <w:lang w:bidi="ar-IQ"/>
        </w:rPr>
        <w:t xml:space="preserve"> .</w:t>
      </w:r>
    </w:p>
    <w:p w:rsidR="00707730" w:rsidRDefault="00707730" w:rsidP="00707730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من خلال الذهاب الى </w:t>
      </w:r>
      <w:r>
        <w:rPr>
          <w:rFonts w:asciiTheme="minorBidi" w:hAnsiTheme="minorBidi"/>
          <w:sz w:val="28"/>
          <w:szCs w:val="28"/>
          <w:lang w:bidi="ar-IQ"/>
        </w:rPr>
        <w:t>start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وبعدها الى كل التطبيقات والبرامج</w:t>
      </w:r>
      <w:r>
        <w:rPr>
          <w:rFonts w:asciiTheme="minorBidi" w:hAnsiTheme="minorBidi"/>
          <w:sz w:val="28"/>
          <w:szCs w:val="28"/>
          <w:lang w:bidi="ar-IQ"/>
        </w:rPr>
        <w:t xml:space="preserve"> All Programs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8B72B0">
        <w:rPr>
          <w:rFonts w:asciiTheme="minorBidi" w:hAnsiTheme="minorBidi" w:hint="cs"/>
          <w:sz w:val="28"/>
          <w:szCs w:val="28"/>
          <w:rtl/>
          <w:lang w:bidi="ar-IQ"/>
        </w:rPr>
        <w:t xml:space="preserve">وبعدها نختار </w:t>
      </w:r>
      <w:r w:rsidR="008B72B0">
        <w:rPr>
          <w:rFonts w:asciiTheme="minorBidi" w:hAnsiTheme="minorBidi"/>
          <w:sz w:val="28"/>
          <w:szCs w:val="28"/>
          <w:lang w:bidi="ar-IQ"/>
        </w:rPr>
        <w:t>Microsoft Office</w:t>
      </w:r>
      <w:r w:rsidR="008B72B0">
        <w:rPr>
          <w:rFonts w:asciiTheme="minorBidi" w:hAnsiTheme="minorBidi" w:hint="cs"/>
          <w:sz w:val="28"/>
          <w:szCs w:val="28"/>
          <w:rtl/>
          <w:lang w:bidi="ar-IQ"/>
        </w:rPr>
        <w:t xml:space="preserve"> وبعدها </w:t>
      </w:r>
      <w:r w:rsidR="008B72B0">
        <w:rPr>
          <w:rFonts w:asciiTheme="minorBidi" w:hAnsiTheme="minorBidi"/>
          <w:sz w:val="28"/>
          <w:szCs w:val="28"/>
          <w:lang w:bidi="ar-IQ"/>
        </w:rPr>
        <w:t xml:space="preserve">  power point</w:t>
      </w:r>
      <w:r w:rsidR="008B72B0"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8B72B0" w:rsidRDefault="00235151" w:rsidP="008B72B0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من خلال </w:t>
      </w:r>
      <w:r>
        <w:rPr>
          <w:rFonts w:asciiTheme="minorBidi" w:hAnsiTheme="minorBidi"/>
          <w:sz w:val="28"/>
          <w:szCs w:val="28"/>
          <w:lang w:bidi="ar-IQ"/>
        </w:rPr>
        <w:t>start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 بعدها البحث عن </w:t>
      </w:r>
      <w:r>
        <w:rPr>
          <w:rFonts w:asciiTheme="minorBidi" w:hAnsiTheme="minorBidi"/>
          <w:sz w:val="28"/>
          <w:szCs w:val="28"/>
          <w:lang w:bidi="ar-IQ"/>
        </w:rPr>
        <w:t>Power Point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خلال خانة البحث </w:t>
      </w:r>
      <w:r>
        <w:rPr>
          <w:rFonts w:asciiTheme="minorBidi" w:hAnsiTheme="minorBidi"/>
          <w:sz w:val="28"/>
          <w:szCs w:val="28"/>
          <w:lang w:bidi="ar-IQ"/>
        </w:rPr>
        <w:t>Search</w:t>
      </w:r>
      <w:r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AB25F3" w:rsidRDefault="00AB25F3" w:rsidP="00AB25F3">
      <w:pPr>
        <w:bidi/>
        <w:rPr>
          <w:rFonts w:asciiTheme="minorBidi" w:hAnsiTheme="minorBidi"/>
          <w:sz w:val="28"/>
          <w:szCs w:val="28"/>
          <w:rtl/>
          <w:lang w:bidi="ar-IQ"/>
        </w:rPr>
      </w:pPr>
    </w:p>
    <w:p w:rsidR="00027728" w:rsidRPr="009536AE" w:rsidRDefault="00A77F63" w:rsidP="009536AE">
      <w:pPr>
        <w:bidi/>
        <w:jc w:val="center"/>
        <w:rPr>
          <w:rFonts w:asciiTheme="minorBidi" w:hAnsiTheme="minorBidi"/>
          <w:b/>
          <w:bCs/>
          <w:sz w:val="40"/>
          <w:szCs w:val="40"/>
          <w:lang w:bidi="ar-IQ"/>
        </w:rPr>
      </w:pPr>
      <w:r w:rsidRPr="009536AE">
        <w:rPr>
          <w:rFonts w:asciiTheme="minorBidi" w:hAnsiTheme="minorBidi" w:hint="cs"/>
          <w:b/>
          <w:bCs/>
          <w:sz w:val="40"/>
          <w:szCs w:val="40"/>
          <w:rtl/>
          <w:lang w:bidi="ar-IQ"/>
        </w:rPr>
        <w:t xml:space="preserve">العمل بأول عرض باستخدام </w:t>
      </w:r>
      <w:r w:rsidRPr="009536AE">
        <w:rPr>
          <w:rFonts w:asciiTheme="minorBidi" w:hAnsiTheme="minorBidi"/>
          <w:b/>
          <w:bCs/>
          <w:sz w:val="40"/>
          <w:szCs w:val="40"/>
          <w:lang w:bidi="ar-IQ"/>
        </w:rPr>
        <w:t xml:space="preserve"> Power Point</w:t>
      </w:r>
    </w:p>
    <w:p w:rsidR="00A77F63" w:rsidRDefault="0006566B" w:rsidP="00A77F63">
      <w:pPr>
        <w:bidi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هناك عدة خصائص للبوربوينب و التي سيتم شرحها وتفصيلها خلال المحاضرات القادمة</w:t>
      </w:r>
    </w:p>
    <w:p w:rsidR="0006566B" w:rsidRDefault="0006566B" w:rsidP="0006566B">
      <w:pPr>
        <w:bidi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للبدء بانجاز اول مستند للـ</w:t>
      </w:r>
      <w:r>
        <w:rPr>
          <w:rFonts w:asciiTheme="minorBidi" w:hAnsiTheme="minorBidi"/>
          <w:sz w:val="28"/>
          <w:szCs w:val="28"/>
          <w:lang w:bidi="ar-IQ"/>
        </w:rPr>
        <w:t xml:space="preserve"> Power point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نفتح مستند بور يونت جديد من خلال احدى الطرق المذكورة سابقا, ت</w:t>
      </w:r>
      <w:r w:rsidR="00C003C9">
        <w:rPr>
          <w:rFonts w:asciiTheme="minorBidi" w:hAnsiTheme="minorBidi" w:hint="cs"/>
          <w:sz w:val="28"/>
          <w:szCs w:val="28"/>
          <w:rtl/>
          <w:lang w:bidi="ar-IQ"/>
        </w:rPr>
        <w:t>ت</w:t>
      </w:r>
      <w:r>
        <w:rPr>
          <w:rFonts w:asciiTheme="minorBidi" w:hAnsiTheme="minorBidi" w:hint="cs"/>
          <w:sz w:val="28"/>
          <w:szCs w:val="28"/>
          <w:rtl/>
          <w:lang w:bidi="ar-IQ"/>
        </w:rPr>
        <w:t>كون الواجهة</w:t>
      </w:r>
      <w:r w:rsidR="00C003C9">
        <w:rPr>
          <w:rFonts w:asciiTheme="minorBidi" w:hAnsiTheme="minorBidi"/>
          <w:sz w:val="28"/>
          <w:szCs w:val="28"/>
          <w:lang w:bidi="ar-IQ"/>
        </w:rPr>
        <w:t xml:space="preserve"> </w:t>
      </w:r>
      <w:r w:rsidR="00C003C9">
        <w:rPr>
          <w:rFonts w:asciiTheme="minorBidi" w:hAnsiTheme="minorBidi" w:hint="cs"/>
          <w:sz w:val="28"/>
          <w:szCs w:val="28"/>
          <w:rtl/>
          <w:lang w:bidi="ar-IQ"/>
        </w:rPr>
        <w:t xml:space="preserve"> من</w:t>
      </w:r>
      <w:r w:rsidR="003E731B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C003C9">
        <w:rPr>
          <w:rFonts w:asciiTheme="minorBidi" w:hAnsiTheme="minorBidi" w:hint="cs"/>
          <w:sz w:val="28"/>
          <w:szCs w:val="28"/>
          <w:rtl/>
          <w:lang w:bidi="ar-IQ"/>
        </w:rPr>
        <w:t xml:space="preserve">عدة </w:t>
      </w:r>
      <w:r w:rsidR="003E731B">
        <w:rPr>
          <w:rFonts w:asciiTheme="minorBidi" w:hAnsiTheme="minorBidi" w:hint="cs"/>
          <w:sz w:val="28"/>
          <w:szCs w:val="28"/>
          <w:rtl/>
          <w:lang w:bidi="ar-IQ"/>
        </w:rPr>
        <w:t>ادوات يمكن استخدامها بسهولة ولاختصاصات معينة وح</w:t>
      </w:r>
      <w:r w:rsidR="002D07FB">
        <w:rPr>
          <w:rFonts w:asciiTheme="minorBidi" w:hAnsiTheme="minorBidi" w:hint="cs"/>
          <w:sz w:val="28"/>
          <w:szCs w:val="28"/>
          <w:rtl/>
          <w:lang w:bidi="ar-IQ"/>
        </w:rPr>
        <w:t>سب ما يمكن ملاحظته بالصورة رقم (1)</w:t>
      </w:r>
      <w:r w:rsidR="003E731B"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3E731B" w:rsidRDefault="003E731B" w:rsidP="002D07FB">
      <w:pPr>
        <w:bidi/>
        <w:jc w:val="center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/>
          <w:noProof/>
          <w:sz w:val="28"/>
          <w:szCs w:val="28"/>
          <w:rtl/>
          <w:lang w:val="ar-IQ" w:bidi="ar-IQ"/>
        </w:rPr>
        <w:lastRenderedPageBreak/>
        <w:drawing>
          <wp:inline distT="0" distB="0" distL="0" distR="0">
            <wp:extent cx="5372100" cy="2645874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9454" cy="2659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7FB" w:rsidRDefault="002D07FB" w:rsidP="002D07FB">
      <w:pPr>
        <w:bidi/>
        <w:jc w:val="center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صورة رقم (1)</w:t>
      </w:r>
    </w:p>
    <w:p w:rsidR="002D07FB" w:rsidRDefault="002D07FB" w:rsidP="002D07FB">
      <w:pPr>
        <w:bidi/>
        <w:jc w:val="center"/>
        <w:rPr>
          <w:rFonts w:asciiTheme="minorBidi" w:hAnsiTheme="minorBidi"/>
          <w:sz w:val="28"/>
          <w:szCs w:val="28"/>
          <w:rtl/>
          <w:lang w:bidi="ar-IQ"/>
        </w:rPr>
      </w:pPr>
    </w:p>
    <w:p w:rsidR="003E731B" w:rsidRDefault="003E731B" w:rsidP="003E731B">
      <w:pPr>
        <w:bidi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كل واحدة من هذه القوائم تحوي عدة ادوات يمكن للمستخدم ادراجها خلال عرضه مثلا القائمة الرئيسية تحتوي على جميع الادوات الخاصة بالنصوص من حيث انواع الخطوط واحجامها والوانها وغيرها.</w:t>
      </w:r>
    </w:p>
    <w:p w:rsidR="0089589F" w:rsidRDefault="001E0FC8" w:rsidP="001E0FC8">
      <w:pPr>
        <w:bidi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كبداية يمكننا خلق مستند بوربوينت جديد</w:t>
      </w:r>
      <w:r w:rsidR="00B8441F">
        <w:rPr>
          <w:rFonts w:asciiTheme="minorBidi" w:hAnsiTheme="minorBidi" w:hint="cs"/>
          <w:sz w:val="28"/>
          <w:szCs w:val="28"/>
          <w:rtl/>
          <w:lang w:bidi="ar-IQ"/>
        </w:rPr>
        <w:t xml:space="preserve"> فيت</w:t>
      </w:r>
      <w:r w:rsidR="0089589F">
        <w:rPr>
          <w:rFonts w:asciiTheme="minorBidi" w:hAnsiTheme="minorBidi" w:hint="cs"/>
          <w:sz w:val="28"/>
          <w:szCs w:val="28"/>
          <w:rtl/>
          <w:lang w:bidi="ar-IQ"/>
        </w:rPr>
        <w:t>م خلق عرض تقديمي فارغ ويحتوي على شريحة واحده فقط وهي شريحة العنوان. في القائمة الرئيسية نجد العديد من الادوات الخاصة والتي ت</w:t>
      </w:r>
      <w:r w:rsidR="002D07FB">
        <w:rPr>
          <w:rFonts w:asciiTheme="minorBidi" w:hAnsiTheme="minorBidi" w:hint="cs"/>
          <w:sz w:val="28"/>
          <w:szCs w:val="28"/>
          <w:rtl/>
          <w:lang w:bidi="ar-IQ"/>
        </w:rPr>
        <w:t>م توضيحها من خلال الصورة رقم (2)</w:t>
      </w:r>
    </w:p>
    <w:p w:rsidR="00FE27CF" w:rsidRDefault="00FE27CF" w:rsidP="00FE27CF">
      <w:pPr>
        <w:bidi/>
        <w:rPr>
          <w:rFonts w:asciiTheme="minorBidi" w:hAnsiTheme="minorBidi"/>
          <w:sz w:val="28"/>
          <w:szCs w:val="28"/>
          <w:rtl/>
          <w:lang w:bidi="ar-IQ"/>
        </w:rPr>
      </w:pPr>
    </w:p>
    <w:p w:rsidR="0089589F" w:rsidRDefault="00413EDF" w:rsidP="00D95B7B">
      <w:pPr>
        <w:bidi/>
        <w:jc w:val="center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/>
          <w:noProof/>
          <w:sz w:val="28"/>
          <w:szCs w:val="28"/>
          <w:rtl/>
          <w:lang w:val="ar-IQ" w:bidi="ar-IQ"/>
        </w:rPr>
        <w:drawing>
          <wp:inline distT="0" distB="0" distL="0" distR="0">
            <wp:extent cx="5886450" cy="191960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B7B" w:rsidRDefault="00D95B7B" w:rsidP="00D95B7B">
      <w:pPr>
        <w:bidi/>
        <w:jc w:val="center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صورة رقم (</w:t>
      </w:r>
      <w:r w:rsidR="002D07FB">
        <w:rPr>
          <w:rFonts w:asciiTheme="minorBidi" w:hAnsiTheme="minorBidi" w:hint="cs"/>
          <w:sz w:val="28"/>
          <w:szCs w:val="28"/>
          <w:rtl/>
          <w:lang w:bidi="ar-IQ"/>
        </w:rPr>
        <w:t>2</w:t>
      </w:r>
      <w:r>
        <w:rPr>
          <w:rFonts w:asciiTheme="minorBidi" w:hAnsiTheme="minorBidi" w:hint="cs"/>
          <w:sz w:val="28"/>
          <w:szCs w:val="28"/>
          <w:rtl/>
          <w:lang w:bidi="ar-IQ"/>
        </w:rPr>
        <w:t>)</w:t>
      </w:r>
    </w:p>
    <w:p w:rsidR="00FE27CF" w:rsidRDefault="00FE27CF" w:rsidP="00FE27CF">
      <w:pPr>
        <w:bidi/>
        <w:jc w:val="center"/>
        <w:rPr>
          <w:rFonts w:asciiTheme="minorBidi" w:hAnsiTheme="minorBidi"/>
          <w:sz w:val="28"/>
          <w:szCs w:val="28"/>
          <w:rtl/>
          <w:lang w:bidi="ar-IQ"/>
        </w:rPr>
      </w:pPr>
      <w:bookmarkStart w:id="0" w:name="_GoBack"/>
      <w:bookmarkEnd w:id="0"/>
    </w:p>
    <w:p w:rsidR="00413EDF" w:rsidRDefault="00ED35F6" w:rsidP="00413EDF">
      <w:pPr>
        <w:bidi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lastRenderedPageBreak/>
        <w:t>الان بعد تحديد مايكون الغرض من هذا المستند, يمكن البدء باضافة الشرائح ولكن التنسيق يكون باستخدام التنسيق الافتراضي</w:t>
      </w:r>
      <w:r w:rsidR="00CD0C5F">
        <w:rPr>
          <w:rFonts w:asciiTheme="minorBidi" w:hAnsiTheme="minorBidi" w:hint="cs"/>
          <w:sz w:val="28"/>
          <w:szCs w:val="28"/>
          <w:rtl/>
          <w:lang w:bidi="ar-IQ"/>
        </w:rPr>
        <w:t xml:space="preserve"> او التنسيق السابق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D95B7B">
        <w:rPr>
          <w:rFonts w:asciiTheme="minorBidi" w:hAnsiTheme="minorBidi" w:hint="cs"/>
          <w:sz w:val="28"/>
          <w:szCs w:val="28"/>
          <w:rtl/>
          <w:lang w:bidi="ar-IQ"/>
        </w:rPr>
        <w:t xml:space="preserve">(رقم 1 المشار اليه في الصورة رقم (3))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او احد التنسيقات الموجودة ضمن نظام الاوفيس </w:t>
      </w:r>
      <w:r w:rsidR="00D95B7B">
        <w:rPr>
          <w:rFonts w:asciiTheme="minorBidi" w:hAnsiTheme="minorBidi" w:hint="cs"/>
          <w:sz w:val="28"/>
          <w:szCs w:val="28"/>
          <w:rtl/>
          <w:lang w:bidi="ar-IQ"/>
        </w:rPr>
        <w:t>(رقم 2 في الصورة رقم (3))</w:t>
      </w:r>
    </w:p>
    <w:p w:rsidR="00D95B7B" w:rsidRDefault="00D95B7B" w:rsidP="00D95B7B">
      <w:pPr>
        <w:bidi/>
        <w:jc w:val="center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/>
          <w:noProof/>
          <w:sz w:val="28"/>
          <w:szCs w:val="28"/>
          <w:rtl/>
          <w:lang w:val="ar-IQ" w:bidi="ar-IQ"/>
        </w:rPr>
        <w:drawing>
          <wp:inline distT="0" distB="0" distL="0" distR="0">
            <wp:extent cx="4000500" cy="3576484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4892" cy="358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B7B" w:rsidRDefault="00D95B7B" w:rsidP="00D95B7B">
      <w:pPr>
        <w:bidi/>
        <w:jc w:val="center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صورة رقم (3)</w:t>
      </w:r>
    </w:p>
    <w:p w:rsidR="000A5433" w:rsidRDefault="000A5433" w:rsidP="000A5433">
      <w:pPr>
        <w:bidi/>
        <w:jc w:val="center"/>
        <w:rPr>
          <w:rFonts w:asciiTheme="minorBidi" w:hAnsiTheme="minorBidi"/>
          <w:sz w:val="28"/>
          <w:szCs w:val="28"/>
          <w:rtl/>
          <w:lang w:bidi="ar-IQ"/>
        </w:rPr>
      </w:pPr>
    </w:p>
    <w:sectPr w:rsidR="000A5433" w:rsidSect="00A50234">
      <w:footerReference w:type="default" r:id="rId11"/>
      <w:pgSz w:w="12240" w:h="15840"/>
      <w:pgMar w:top="1440" w:right="1530" w:bottom="1440" w:left="1440" w:header="720" w:footer="720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34" w:rsidRDefault="00A50234" w:rsidP="00A50234">
      <w:pPr>
        <w:spacing w:after="0" w:line="240" w:lineRule="auto"/>
      </w:pPr>
      <w:r>
        <w:separator/>
      </w:r>
    </w:p>
  </w:endnote>
  <w:endnote w:type="continuationSeparator" w:id="0">
    <w:p w:rsidR="00A50234" w:rsidRDefault="00A50234" w:rsidP="00A50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34" w:rsidRPr="00A50234" w:rsidRDefault="00A50234" w:rsidP="00A50234">
    <w:pPr>
      <w:pStyle w:val="Footer"/>
      <w:bidi/>
      <w:jc w:val="right"/>
      <w:rPr>
        <w:rFonts w:ascii="Andalus" w:hAnsi="Andalus" w:cs="Andalus"/>
        <w:sz w:val="32"/>
        <w:szCs w:val="32"/>
        <w:lang w:bidi="ar-IQ"/>
      </w:rPr>
    </w:pPr>
    <w:r w:rsidRPr="00A50234">
      <w:rPr>
        <w:rFonts w:ascii="Andalus" w:hAnsi="Andalus" w:cs="Andalus"/>
        <w:sz w:val="32"/>
        <w:szCs w:val="32"/>
        <w:rtl/>
        <w:lang w:bidi="ar-IQ"/>
      </w:rPr>
      <w:t>م.م. زهراء نور الدين محمد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34" w:rsidRDefault="00A50234" w:rsidP="00A50234">
      <w:pPr>
        <w:spacing w:after="0" w:line="240" w:lineRule="auto"/>
      </w:pPr>
      <w:r>
        <w:separator/>
      </w:r>
    </w:p>
  </w:footnote>
  <w:footnote w:type="continuationSeparator" w:id="0">
    <w:p w:rsidR="00A50234" w:rsidRDefault="00A50234" w:rsidP="00A50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819FA"/>
    <w:multiLevelType w:val="hybridMultilevel"/>
    <w:tmpl w:val="0BCCF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FE5600"/>
    <w:multiLevelType w:val="hybridMultilevel"/>
    <w:tmpl w:val="2F507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745"/>
    <w:rsid w:val="00027728"/>
    <w:rsid w:val="0006566B"/>
    <w:rsid w:val="000A5433"/>
    <w:rsid w:val="001D4D00"/>
    <w:rsid w:val="001E0FC8"/>
    <w:rsid w:val="00235151"/>
    <w:rsid w:val="00277745"/>
    <w:rsid w:val="00293B7E"/>
    <w:rsid w:val="002D07FB"/>
    <w:rsid w:val="003E731B"/>
    <w:rsid w:val="00413EDF"/>
    <w:rsid w:val="00433049"/>
    <w:rsid w:val="005074BA"/>
    <w:rsid w:val="0060291B"/>
    <w:rsid w:val="006D7C21"/>
    <w:rsid w:val="00707730"/>
    <w:rsid w:val="00786952"/>
    <w:rsid w:val="0089589F"/>
    <w:rsid w:val="008B72B0"/>
    <w:rsid w:val="009536AE"/>
    <w:rsid w:val="00A50234"/>
    <w:rsid w:val="00A75344"/>
    <w:rsid w:val="00A77F63"/>
    <w:rsid w:val="00AB25F3"/>
    <w:rsid w:val="00AC45FF"/>
    <w:rsid w:val="00B8441F"/>
    <w:rsid w:val="00BA3BE1"/>
    <w:rsid w:val="00C003C9"/>
    <w:rsid w:val="00CD0C5F"/>
    <w:rsid w:val="00D95B7B"/>
    <w:rsid w:val="00DD52F5"/>
    <w:rsid w:val="00ED35F6"/>
    <w:rsid w:val="00FE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07319"/>
  <w15:chartTrackingRefBased/>
  <w15:docId w15:val="{4BD5B29D-D0A6-4564-B3B7-121E7B29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3B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B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077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0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234"/>
  </w:style>
  <w:style w:type="paragraph" w:styleId="Footer">
    <w:name w:val="footer"/>
    <w:basedOn w:val="Normal"/>
    <w:link w:val="FooterChar"/>
    <w:uiPriority w:val="99"/>
    <w:unhideWhenUsed/>
    <w:rsid w:val="00A50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4437E-036B-4597-A8A3-689A9723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Roya</dc:creator>
  <cp:keywords/>
  <dc:description/>
  <cp:lastModifiedBy>Shams Alden, Zahraa Noor Aldeen Mohammed (PG)</cp:lastModifiedBy>
  <cp:revision>18</cp:revision>
  <dcterms:created xsi:type="dcterms:W3CDTF">2017-10-15T08:23:00Z</dcterms:created>
  <dcterms:modified xsi:type="dcterms:W3CDTF">2017-10-15T20:08:00Z</dcterms:modified>
</cp:coreProperties>
</file>