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01266" w:rsidRDefault="00401266" w:rsidP="00C92037">
      <w:pPr>
        <w:jc w:val="center"/>
        <w:rPr>
          <w:rFonts w:cs="Simple Bold Jut Out"/>
          <w:b/>
          <w:bCs/>
          <w:sz w:val="40"/>
          <w:szCs w:val="40"/>
          <w:rtl/>
        </w:rPr>
      </w:pPr>
      <w:bookmarkStart w:id="0" w:name="_GoBack"/>
      <w:bookmarkEnd w:id="0"/>
      <w:r w:rsidRPr="00401266">
        <w:rPr>
          <w:rFonts w:cs="Simple Bold Jut Out" w:hint="cs"/>
          <w:b/>
          <w:bCs/>
          <w:sz w:val="40"/>
          <w:szCs w:val="40"/>
          <w:rtl/>
        </w:rPr>
        <w:t>القرارات التي يتخذها قاضي التحقيق</w:t>
      </w:r>
    </w:p>
    <w:p w:rsidR="005F2D4E" w:rsidRDefault="00401266" w:rsidP="00C92037">
      <w:pPr>
        <w:jc w:val="center"/>
        <w:rPr>
          <w:rFonts w:cs="Simple Bold Jut Out"/>
          <w:b/>
          <w:bCs/>
          <w:sz w:val="40"/>
          <w:szCs w:val="40"/>
          <w:rtl/>
        </w:rPr>
      </w:pPr>
      <w:r w:rsidRPr="00401266">
        <w:rPr>
          <w:rFonts w:cs="Simple Bold Jut Out" w:hint="cs"/>
          <w:b/>
          <w:bCs/>
          <w:sz w:val="40"/>
          <w:szCs w:val="40"/>
          <w:rtl/>
        </w:rPr>
        <w:t>بعد الانتهاء من التحقيق في القضية</w:t>
      </w:r>
    </w:p>
    <w:p w:rsidR="00C92037" w:rsidRDefault="00C92037" w:rsidP="00C92037">
      <w:pPr>
        <w:jc w:val="center"/>
        <w:rPr>
          <w:rFonts w:cs="Simple Bold Jut Out"/>
          <w:b/>
          <w:bCs/>
          <w:sz w:val="40"/>
          <w:szCs w:val="40"/>
          <w:rtl/>
        </w:rPr>
      </w:pPr>
      <w:r>
        <w:rPr>
          <w:rFonts w:cs="Simple Bold Jut Out" w:hint="cs"/>
          <w:b/>
          <w:bCs/>
          <w:sz w:val="40"/>
          <w:szCs w:val="40"/>
          <w:rtl/>
        </w:rPr>
        <w:t>أ.م.دضياء عبدالله عبود</w:t>
      </w:r>
    </w:p>
    <w:p w:rsidR="00401266" w:rsidRPr="008E2701" w:rsidRDefault="00401266" w:rsidP="008E2701">
      <w:pPr>
        <w:jc w:val="both"/>
        <w:rPr>
          <w:rFonts w:asciiTheme="majorBidi" w:hAnsiTheme="majorBidi" w:cstheme="majorBidi"/>
          <w:b/>
          <w:bCs/>
          <w:sz w:val="28"/>
          <w:szCs w:val="28"/>
          <w:rtl/>
        </w:rPr>
      </w:pPr>
      <w:r w:rsidRPr="008E2701">
        <w:rPr>
          <w:rFonts w:asciiTheme="majorBidi" w:hAnsiTheme="majorBidi" w:cstheme="majorBidi"/>
          <w:b/>
          <w:bCs/>
          <w:sz w:val="28"/>
          <w:szCs w:val="28"/>
          <w:rtl/>
        </w:rPr>
        <w:t xml:space="preserve">بعد الانتهاء من التحقيق في اية </w:t>
      </w:r>
      <w:proofErr w:type="spellStart"/>
      <w:r w:rsidRPr="008E2701">
        <w:rPr>
          <w:rFonts w:asciiTheme="majorBidi" w:hAnsiTheme="majorBidi" w:cstheme="majorBidi"/>
          <w:b/>
          <w:bCs/>
          <w:sz w:val="28"/>
          <w:szCs w:val="28"/>
          <w:rtl/>
        </w:rPr>
        <w:t>قضية،واتخاذ</w:t>
      </w:r>
      <w:proofErr w:type="spellEnd"/>
      <w:r w:rsidRPr="008E2701">
        <w:rPr>
          <w:rFonts w:asciiTheme="majorBidi" w:hAnsiTheme="majorBidi" w:cstheme="majorBidi"/>
          <w:b/>
          <w:bCs/>
          <w:sz w:val="28"/>
          <w:szCs w:val="28"/>
          <w:rtl/>
        </w:rPr>
        <w:t xml:space="preserve"> ما يلم فيها من اجراءات تحقيقية من اجل جمع وتحصيل </w:t>
      </w:r>
      <w:proofErr w:type="spellStart"/>
      <w:r w:rsidRPr="008E2701">
        <w:rPr>
          <w:rFonts w:asciiTheme="majorBidi" w:hAnsiTheme="majorBidi" w:cstheme="majorBidi"/>
          <w:b/>
          <w:bCs/>
          <w:sz w:val="28"/>
          <w:szCs w:val="28"/>
          <w:rtl/>
        </w:rPr>
        <w:t>الادلة،تقوم</w:t>
      </w:r>
      <w:proofErr w:type="spellEnd"/>
      <w:r w:rsidRPr="008E2701">
        <w:rPr>
          <w:rFonts w:asciiTheme="majorBidi" w:hAnsiTheme="majorBidi" w:cstheme="majorBidi"/>
          <w:b/>
          <w:bCs/>
          <w:sz w:val="28"/>
          <w:szCs w:val="28"/>
          <w:rtl/>
        </w:rPr>
        <w:t xml:space="preserve"> السلطة </w:t>
      </w:r>
      <w:proofErr w:type="spellStart"/>
      <w:r w:rsidRPr="008E2701">
        <w:rPr>
          <w:rFonts w:asciiTheme="majorBidi" w:hAnsiTheme="majorBidi" w:cstheme="majorBidi"/>
          <w:b/>
          <w:bCs/>
          <w:sz w:val="28"/>
          <w:szCs w:val="28"/>
          <w:rtl/>
        </w:rPr>
        <w:t>الختصة</w:t>
      </w:r>
      <w:proofErr w:type="spellEnd"/>
      <w:r w:rsidRPr="008E2701">
        <w:rPr>
          <w:rFonts w:asciiTheme="majorBidi" w:hAnsiTheme="majorBidi" w:cstheme="majorBidi"/>
          <w:b/>
          <w:bCs/>
          <w:sz w:val="28"/>
          <w:szCs w:val="28"/>
          <w:rtl/>
        </w:rPr>
        <w:t xml:space="preserve"> بالتحقيق (محكمة التحقيق(قاضي </w:t>
      </w:r>
      <w:proofErr w:type="spellStart"/>
      <w:r w:rsidRPr="008E2701">
        <w:rPr>
          <w:rFonts w:asciiTheme="majorBidi" w:hAnsiTheme="majorBidi" w:cstheme="majorBidi"/>
          <w:b/>
          <w:bCs/>
          <w:sz w:val="28"/>
          <w:szCs w:val="28"/>
          <w:rtl/>
        </w:rPr>
        <w:t>التحقيق،الهيئة</w:t>
      </w:r>
      <w:proofErr w:type="spellEnd"/>
      <w:r w:rsidRPr="008E2701">
        <w:rPr>
          <w:rFonts w:asciiTheme="majorBidi" w:hAnsiTheme="majorBidi" w:cstheme="majorBidi"/>
          <w:b/>
          <w:bCs/>
          <w:sz w:val="28"/>
          <w:szCs w:val="28"/>
          <w:rtl/>
        </w:rPr>
        <w:t xml:space="preserve"> التي تمنح صلاحيات قاضي تحقيق) بتقييم وبيان مدى كفاية الادلة المتوافرة في الدعوى الجزائية </w:t>
      </w:r>
      <w:proofErr w:type="spellStart"/>
      <w:r w:rsidRPr="008E2701">
        <w:rPr>
          <w:rFonts w:asciiTheme="majorBidi" w:hAnsiTheme="majorBidi" w:cstheme="majorBidi"/>
          <w:b/>
          <w:bCs/>
          <w:sz w:val="28"/>
          <w:szCs w:val="28"/>
          <w:rtl/>
        </w:rPr>
        <w:t>للاحالة</w:t>
      </w:r>
      <w:proofErr w:type="spellEnd"/>
      <w:r w:rsidRPr="008E2701">
        <w:rPr>
          <w:rFonts w:asciiTheme="majorBidi" w:hAnsiTheme="majorBidi" w:cstheme="majorBidi"/>
          <w:b/>
          <w:bCs/>
          <w:sz w:val="28"/>
          <w:szCs w:val="28"/>
          <w:rtl/>
        </w:rPr>
        <w:t xml:space="preserve"> من عدمه .</w:t>
      </w:r>
    </w:p>
    <w:p w:rsidR="00401266" w:rsidRPr="008E2701" w:rsidRDefault="00401266" w:rsidP="008E2701">
      <w:pPr>
        <w:jc w:val="both"/>
        <w:rPr>
          <w:rFonts w:asciiTheme="majorBidi" w:hAnsiTheme="majorBidi" w:cstheme="majorBidi"/>
          <w:b/>
          <w:bCs/>
          <w:sz w:val="28"/>
          <w:szCs w:val="28"/>
          <w:rtl/>
        </w:rPr>
      </w:pPr>
      <w:r w:rsidRPr="008E2701">
        <w:rPr>
          <w:rFonts w:asciiTheme="majorBidi" w:hAnsiTheme="majorBidi" w:cstheme="majorBidi"/>
          <w:b/>
          <w:bCs/>
          <w:sz w:val="28"/>
          <w:szCs w:val="28"/>
          <w:rtl/>
        </w:rPr>
        <w:t xml:space="preserve">والقرارات المتخذة من قبل قاضي التحقيق بهذا الخصوص اما ان تكون </w:t>
      </w:r>
      <w:proofErr w:type="spellStart"/>
      <w:r w:rsidRPr="008E2701">
        <w:rPr>
          <w:rFonts w:asciiTheme="majorBidi" w:hAnsiTheme="majorBidi" w:cstheme="majorBidi"/>
          <w:b/>
          <w:bCs/>
          <w:sz w:val="28"/>
          <w:szCs w:val="28"/>
          <w:rtl/>
        </w:rPr>
        <w:t>باحالة</w:t>
      </w:r>
      <w:proofErr w:type="spellEnd"/>
      <w:r w:rsidRPr="008E2701">
        <w:rPr>
          <w:rFonts w:asciiTheme="majorBidi" w:hAnsiTheme="majorBidi" w:cstheme="majorBidi"/>
          <w:b/>
          <w:bCs/>
          <w:sz w:val="28"/>
          <w:szCs w:val="28"/>
          <w:rtl/>
        </w:rPr>
        <w:t xml:space="preserve"> لدعوى الى محكمة الموضوع وحسب نوع </w:t>
      </w:r>
      <w:proofErr w:type="spellStart"/>
      <w:r w:rsidRPr="008E2701">
        <w:rPr>
          <w:rFonts w:asciiTheme="majorBidi" w:hAnsiTheme="majorBidi" w:cstheme="majorBidi"/>
          <w:b/>
          <w:bCs/>
          <w:sz w:val="28"/>
          <w:szCs w:val="28"/>
          <w:rtl/>
        </w:rPr>
        <w:t>الجريمة،أي</w:t>
      </w:r>
      <w:proofErr w:type="spellEnd"/>
      <w:r w:rsidRPr="008E2701">
        <w:rPr>
          <w:rFonts w:asciiTheme="majorBidi" w:hAnsiTheme="majorBidi" w:cstheme="majorBidi"/>
          <w:b/>
          <w:bCs/>
          <w:sz w:val="28"/>
          <w:szCs w:val="28"/>
          <w:rtl/>
        </w:rPr>
        <w:t xml:space="preserve"> مراعاة الاختصاص النوعي والاختصاص </w:t>
      </w:r>
      <w:proofErr w:type="spellStart"/>
      <w:r w:rsidRPr="008E2701">
        <w:rPr>
          <w:rFonts w:asciiTheme="majorBidi" w:hAnsiTheme="majorBidi" w:cstheme="majorBidi"/>
          <w:b/>
          <w:bCs/>
          <w:sz w:val="28"/>
          <w:szCs w:val="28"/>
          <w:rtl/>
        </w:rPr>
        <w:t>المكاني.وهذا</w:t>
      </w:r>
      <w:proofErr w:type="spellEnd"/>
      <w:r w:rsidRPr="008E2701">
        <w:rPr>
          <w:rFonts w:asciiTheme="majorBidi" w:hAnsiTheme="majorBidi" w:cstheme="majorBidi"/>
          <w:b/>
          <w:bCs/>
          <w:sz w:val="28"/>
          <w:szCs w:val="28"/>
          <w:rtl/>
        </w:rPr>
        <w:t xml:space="preserve"> الامر يتم بموجب قرار </w:t>
      </w:r>
      <w:proofErr w:type="spellStart"/>
      <w:r w:rsidRPr="008E2701">
        <w:rPr>
          <w:rFonts w:asciiTheme="majorBidi" w:hAnsiTheme="majorBidi" w:cstheme="majorBidi"/>
          <w:b/>
          <w:bCs/>
          <w:sz w:val="28"/>
          <w:szCs w:val="28"/>
          <w:rtl/>
        </w:rPr>
        <w:t>الاحالة،فماذا</w:t>
      </w:r>
      <w:proofErr w:type="spellEnd"/>
      <w:r w:rsidRPr="008E2701">
        <w:rPr>
          <w:rFonts w:asciiTheme="majorBidi" w:hAnsiTheme="majorBidi" w:cstheme="majorBidi"/>
          <w:b/>
          <w:bCs/>
          <w:sz w:val="28"/>
          <w:szCs w:val="28"/>
          <w:rtl/>
        </w:rPr>
        <w:t xml:space="preserve"> يقصد به ،وما هي البيانات التي </w:t>
      </w:r>
      <w:proofErr w:type="spellStart"/>
      <w:r w:rsidRPr="008E2701">
        <w:rPr>
          <w:rFonts w:asciiTheme="majorBidi" w:hAnsiTheme="majorBidi" w:cstheme="majorBidi"/>
          <w:b/>
          <w:bCs/>
          <w:sz w:val="28"/>
          <w:szCs w:val="28"/>
          <w:rtl/>
        </w:rPr>
        <w:t>يتضمنها،وما</w:t>
      </w:r>
      <w:proofErr w:type="spellEnd"/>
      <w:r w:rsidRPr="008E2701">
        <w:rPr>
          <w:rFonts w:asciiTheme="majorBidi" w:hAnsiTheme="majorBidi" w:cstheme="majorBidi"/>
          <w:b/>
          <w:bCs/>
          <w:sz w:val="28"/>
          <w:szCs w:val="28"/>
          <w:rtl/>
        </w:rPr>
        <w:t xml:space="preserve"> هي اهميته بالنسبة للدعوى </w:t>
      </w:r>
      <w:proofErr w:type="spellStart"/>
      <w:r w:rsidRPr="008E2701">
        <w:rPr>
          <w:rFonts w:asciiTheme="majorBidi" w:hAnsiTheme="majorBidi" w:cstheme="majorBidi"/>
          <w:b/>
          <w:bCs/>
          <w:sz w:val="28"/>
          <w:szCs w:val="28"/>
          <w:rtl/>
        </w:rPr>
        <w:t>الجزائيةوما</w:t>
      </w:r>
      <w:proofErr w:type="spellEnd"/>
      <w:r w:rsidRPr="008E2701">
        <w:rPr>
          <w:rFonts w:asciiTheme="majorBidi" w:hAnsiTheme="majorBidi" w:cstheme="majorBidi"/>
          <w:b/>
          <w:bCs/>
          <w:sz w:val="28"/>
          <w:szCs w:val="28"/>
          <w:rtl/>
        </w:rPr>
        <w:t xml:space="preserve"> هو تأثير تلك البيانات وجودا وعدما في قرار </w:t>
      </w:r>
      <w:proofErr w:type="spellStart"/>
      <w:r w:rsidRPr="008E2701">
        <w:rPr>
          <w:rFonts w:asciiTheme="majorBidi" w:hAnsiTheme="majorBidi" w:cstheme="majorBidi"/>
          <w:b/>
          <w:bCs/>
          <w:sz w:val="28"/>
          <w:szCs w:val="28"/>
          <w:rtl/>
        </w:rPr>
        <w:t>الاحالة،وما</w:t>
      </w:r>
      <w:proofErr w:type="spellEnd"/>
      <w:r w:rsidRPr="008E2701">
        <w:rPr>
          <w:rFonts w:asciiTheme="majorBidi" w:hAnsiTheme="majorBidi" w:cstheme="majorBidi"/>
          <w:b/>
          <w:bCs/>
          <w:sz w:val="28"/>
          <w:szCs w:val="28"/>
          <w:rtl/>
        </w:rPr>
        <w:t xml:space="preserve"> هي الطبيعة القانونية لقرار </w:t>
      </w:r>
      <w:proofErr w:type="spellStart"/>
      <w:r w:rsidRPr="008E2701">
        <w:rPr>
          <w:rFonts w:asciiTheme="majorBidi" w:hAnsiTheme="majorBidi" w:cstheme="majorBidi"/>
          <w:b/>
          <w:bCs/>
          <w:sz w:val="28"/>
          <w:szCs w:val="28"/>
          <w:rtl/>
        </w:rPr>
        <w:t>الاحالة،وهل</w:t>
      </w:r>
      <w:proofErr w:type="spellEnd"/>
      <w:r w:rsidRPr="008E2701">
        <w:rPr>
          <w:rFonts w:asciiTheme="majorBidi" w:hAnsiTheme="majorBidi" w:cstheme="majorBidi"/>
          <w:b/>
          <w:bCs/>
          <w:sz w:val="28"/>
          <w:szCs w:val="28"/>
          <w:rtl/>
        </w:rPr>
        <w:t xml:space="preserve"> يجوز الطعن </w:t>
      </w:r>
      <w:proofErr w:type="spellStart"/>
      <w:r w:rsidRPr="008E2701">
        <w:rPr>
          <w:rFonts w:asciiTheme="majorBidi" w:hAnsiTheme="majorBidi" w:cstheme="majorBidi"/>
          <w:b/>
          <w:bCs/>
          <w:sz w:val="28"/>
          <w:szCs w:val="28"/>
          <w:rtl/>
        </w:rPr>
        <w:t>به،ومن</w:t>
      </w:r>
      <w:proofErr w:type="spellEnd"/>
      <w:r w:rsidRPr="008E2701">
        <w:rPr>
          <w:rFonts w:asciiTheme="majorBidi" w:hAnsiTheme="majorBidi" w:cstheme="majorBidi"/>
          <w:b/>
          <w:bCs/>
          <w:sz w:val="28"/>
          <w:szCs w:val="28"/>
          <w:rtl/>
        </w:rPr>
        <w:t xml:space="preserve"> هي الجهة المختصة للنظر في الطعن؟</w:t>
      </w:r>
    </w:p>
    <w:p w:rsidR="00401266" w:rsidRPr="008E2701" w:rsidRDefault="00401266" w:rsidP="008E2701">
      <w:pPr>
        <w:jc w:val="both"/>
        <w:rPr>
          <w:rFonts w:asciiTheme="majorBidi" w:hAnsiTheme="majorBidi" w:cstheme="majorBidi"/>
          <w:b/>
          <w:bCs/>
          <w:sz w:val="28"/>
          <w:szCs w:val="28"/>
          <w:rtl/>
        </w:rPr>
      </w:pPr>
      <w:r w:rsidRPr="008E2701">
        <w:rPr>
          <w:rFonts w:asciiTheme="majorBidi" w:hAnsiTheme="majorBidi" w:cstheme="majorBidi"/>
          <w:b/>
          <w:bCs/>
          <w:sz w:val="28"/>
          <w:szCs w:val="28"/>
          <w:rtl/>
        </w:rPr>
        <w:t xml:space="preserve">هل هناك حالات </w:t>
      </w:r>
      <w:proofErr w:type="spellStart"/>
      <w:r w:rsidRPr="008E2701">
        <w:rPr>
          <w:rFonts w:asciiTheme="majorBidi" w:hAnsiTheme="majorBidi" w:cstheme="majorBidi"/>
          <w:b/>
          <w:bCs/>
          <w:sz w:val="28"/>
          <w:szCs w:val="28"/>
          <w:rtl/>
        </w:rPr>
        <w:t>لايتمكن</w:t>
      </w:r>
      <w:proofErr w:type="spellEnd"/>
      <w:r w:rsidRPr="008E2701">
        <w:rPr>
          <w:rFonts w:asciiTheme="majorBidi" w:hAnsiTheme="majorBidi" w:cstheme="majorBidi"/>
          <w:b/>
          <w:bCs/>
          <w:sz w:val="28"/>
          <w:szCs w:val="28"/>
          <w:rtl/>
        </w:rPr>
        <w:t xml:space="preserve"> قاضي التحقيق فيها من احالة المتهم على المحكمة المختصة على الرغم من توافر الادلة التي تكفي </w:t>
      </w:r>
      <w:proofErr w:type="spellStart"/>
      <w:r w:rsidRPr="008E2701">
        <w:rPr>
          <w:rFonts w:asciiTheme="majorBidi" w:hAnsiTheme="majorBidi" w:cstheme="majorBidi"/>
          <w:b/>
          <w:bCs/>
          <w:sz w:val="28"/>
          <w:szCs w:val="28"/>
          <w:rtl/>
        </w:rPr>
        <w:t>للاحالة</w:t>
      </w:r>
      <w:proofErr w:type="spellEnd"/>
      <w:r w:rsidRPr="008E2701">
        <w:rPr>
          <w:rFonts w:asciiTheme="majorBidi" w:hAnsiTheme="majorBidi" w:cstheme="majorBidi"/>
          <w:b/>
          <w:bCs/>
          <w:sz w:val="28"/>
          <w:szCs w:val="28"/>
          <w:rtl/>
        </w:rPr>
        <w:t>؟</w:t>
      </w:r>
    </w:p>
    <w:p w:rsidR="008E2701" w:rsidRPr="008E2701" w:rsidRDefault="008E2701" w:rsidP="008E2701">
      <w:pPr>
        <w:jc w:val="both"/>
        <w:rPr>
          <w:rFonts w:asciiTheme="majorBidi" w:hAnsiTheme="majorBidi" w:cstheme="majorBidi"/>
          <w:b/>
          <w:bCs/>
          <w:sz w:val="28"/>
          <w:szCs w:val="28"/>
          <w:rtl/>
        </w:rPr>
      </w:pPr>
      <w:r w:rsidRPr="008E2701">
        <w:rPr>
          <w:rFonts w:asciiTheme="majorBidi" w:hAnsiTheme="majorBidi" w:cstheme="majorBidi"/>
          <w:b/>
          <w:bCs/>
          <w:sz w:val="28"/>
          <w:szCs w:val="28"/>
          <w:rtl/>
        </w:rPr>
        <w:t>ما هو التعديل الذي طرأ على المادة(136/ب) من قانون اصول المحاكمات الجزائية رقم(23) لسنة 1971 المعدل؟</w:t>
      </w:r>
    </w:p>
    <w:p w:rsidR="00401266" w:rsidRPr="008E2701" w:rsidRDefault="00401266" w:rsidP="008E2701">
      <w:pPr>
        <w:jc w:val="both"/>
        <w:rPr>
          <w:rFonts w:asciiTheme="majorBidi" w:hAnsiTheme="majorBidi" w:cstheme="majorBidi"/>
          <w:b/>
          <w:bCs/>
          <w:sz w:val="28"/>
          <w:szCs w:val="28"/>
          <w:rtl/>
        </w:rPr>
      </w:pPr>
      <w:r w:rsidRPr="008E2701">
        <w:rPr>
          <w:rFonts w:asciiTheme="majorBidi" w:hAnsiTheme="majorBidi" w:cstheme="majorBidi"/>
          <w:b/>
          <w:bCs/>
          <w:sz w:val="28"/>
          <w:szCs w:val="28"/>
          <w:rtl/>
        </w:rPr>
        <w:t>كيف تتم الاحالة</w:t>
      </w:r>
      <w:r w:rsidR="008E2701" w:rsidRPr="008E2701">
        <w:rPr>
          <w:rFonts w:asciiTheme="majorBidi" w:hAnsiTheme="majorBidi" w:cstheme="majorBidi"/>
          <w:b/>
          <w:bCs/>
          <w:sz w:val="28"/>
          <w:szCs w:val="28"/>
          <w:rtl/>
        </w:rPr>
        <w:t>؟</w:t>
      </w:r>
      <w:r w:rsidRPr="008E2701">
        <w:rPr>
          <w:rFonts w:asciiTheme="majorBidi" w:hAnsiTheme="majorBidi" w:cstheme="majorBidi"/>
          <w:b/>
          <w:bCs/>
          <w:sz w:val="28"/>
          <w:szCs w:val="28"/>
          <w:rtl/>
        </w:rPr>
        <w:t xml:space="preserve"> هل بقرار واحد ام يجوز ان تتم احالة المتهم عن اكثر من قضية في قرار احالة واحد؟</w:t>
      </w:r>
    </w:p>
    <w:p w:rsidR="00401266" w:rsidRDefault="008E2701" w:rsidP="008E2701">
      <w:pPr>
        <w:jc w:val="both"/>
        <w:rPr>
          <w:rFonts w:asciiTheme="majorBidi" w:hAnsiTheme="majorBidi" w:cstheme="majorBidi"/>
          <w:b/>
          <w:bCs/>
          <w:sz w:val="28"/>
          <w:szCs w:val="28"/>
          <w:rtl/>
        </w:rPr>
      </w:pPr>
      <w:r w:rsidRPr="008E2701">
        <w:rPr>
          <w:rFonts w:asciiTheme="majorBidi" w:hAnsiTheme="majorBidi" w:cstheme="majorBidi"/>
          <w:b/>
          <w:bCs/>
          <w:sz w:val="28"/>
          <w:szCs w:val="28"/>
          <w:rtl/>
        </w:rPr>
        <w:t>هذا ما سنحاول الاجابة عليه ف</w:t>
      </w:r>
      <w:r>
        <w:rPr>
          <w:rFonts w:asciiTheme="majorBidi" w:hAnsiTheme="majorBidi" w:cstheme="majorBidi"/>
          <w:b/>
          <w:bCs/>
          <w:sz w:val="28"/>
          <w:szCs w:val="28"/>
          <w:rtl/>
        </w:rPr>
        <w:t>ي هذه المحاضرة،</w:t>
      </w:r>
      <w:r>
        <w:rPr>
          <w:rFonts w:asciiTheme="majorBidi" w:hAnsiTheme="majorBidi" w:cstheme="majorBidi" w:hint="cs"/>
          <w:b/>
          <w:bCs/>
          <w:sz w:val="28"/>
          <w:szCs w:val="28"/>
          <w:rtl/>
        </w:rPr>
        <w:t xml:space="preserve"> </w:t>
      </w:r>
      <w:r>
        <w:rPr>
          <w:rFonts w:asciiTheme="majorBidi" w:hAnsiTheme="majorBidi" w:cstheme="majorBidi"/>
          <w:b/>
          <w:bCs/>
          <w:sz w:val="28"/>
          <w:szCs w:val="28"/>
          <w:rtl/>
        </w:rPr>
        <w:t>مع الامث</w:t>
      </w:r>
      <w:r>
        <w:rPr>
          <w:rFonts w:asciiTheme="majorBidi" w:hAnsiTheme="majorBidi" w:cstheme="majorBidi" w:hint="cs"/>
          <w:b/>
          <w:bCs/>
          <w:sz w:val="28"/>
          <w:szCs w:val="28"/>
          <w:rtl/>
        </w:rPr>
        <w:t>ل</w:t>
      </w:r>
      <w:r>
        <w:rPr>
          <w:rFonts w:asciiTheme="majorBidi" w:hAnsiTheme="majorBidi" w:cstheme="majorBidi"/>
          <w:b/>
          <w:bCs/>
          <w:sz w:val="28"/>
          <w:szCs w:val="28"/>
          <w:rtl/>
        </w:rPr>
        <w:t>ة ال</w:t>
      </w:r>
      <w:r>
        <w:rPr>
          <w:rFonts w:asciiTheme="majorBidi" w:hAnsiTheme="majorBidi" w:cstheme="majorBidi" w:hint="cs"/>
          <w:b/>
          <w:bCs/>
          <w:sz w:val="28"/>
          <w:szCs w:val="28"/>
          <w:rtl/>
        </w:rPr>
        <w:t>قا</w:t>
      </w:r>
      <w:r w:rsidRPr="008E2701">
        <w:rPr>
          <w:rFonts w:asciiTheme="majorBidi" w:hAnsiTheme="majorBidi" w:cstheme="majorBidi"/>
          <w:b/>
          <w:bCs/>
          <w:sz w:val="28"/>
          <w:szCs w:val="28"/>
          <w:rtl/>
        </w:rPr>
        <w:t>نونية والتطبيقات القضائية</w:t>
      </w:r>
      <w:r>
        <w:rPr>
          <w:rFonts w:asciiTheme="majorBidi" w:hAnsiTheme="majorBidi" w:cstheme="majorBidi" w:hint="cs"/>
          <w:b/>
          <w:bCs/>
          <w:sz w:val="28"/>
          <w:szCs w:val="28"/>
          <w:rtl/>
        </w:rPr>
        <w:t>، مع عرض النماذج القانونية لقرار الاحالة، وفق ما معمول به حالياً في المحاكم</w:t>
      </w:r>
      <w:r w:rsidRPr="008E2701">
        <w:rPr>
          <w:rFonts w:asciiTheme="majorBidi" w:hAnsiTheme="majorBidi" w:cstheme="majorBidi"/>
          <w:b/>
          <w:bCs/>
          <w:sz w:val="28"/>
          <w:szCs w:val="28"/>
          <w:rtl/>
        </w:rPr>
        <w:t>.</w:t>
      </w:r>
    </w:p>
    <w:p w:rsidR="008E2701" w:rsidRDefault="008E2701" w:rsidP="008E2701">
      <w:pPr>
        <w:jc w:val="both"/>
        <w:rPr>
          <w:rFonts w:asciiTheme="majorBidi" w:hAnsiTheme="majorBidi" w:cstheme="majorBidi"/>
          <w:b/>
          <w:bCs/>
          <w:sz w:val="28"/>
          <w:szCs w:val="28"/>
          <w:rtl/>
        </w:rPr>
      </w:pPr>
    </w:p>
    <w:p w:rsidR="008E2701" w:rsidRDefault="008E2701" w:rsidP="008E2701">
      <w:pPr>
        <w:jc w:val="both"/>
        <w:rPr>
          <w:rFonts w:asciiTheme="majorBidi" w:hAnsiTheme="majorBidi" w:cstheme="majorBidi"/>
          <w:b/>
          <w:bCs/>
          <w:sz w:val="28"/>
          <w:szCs w:val="28"/>
          <w:rtl/>
        </w:rPr>
      </w:pPr>
      <w:r>
        <w:rPr>
          <w:rFonts w:asciiTheme="majorBidi" w:hAnsiTheme="majorBidi" w:cstheme="majorBidi" w:hint="cs"/>
          <w:b/>
          <w:bCs/>
          <w:sz w:val="28"/>
          <w:szCs w:val="28"/>
          <w:rtl/>
        </w:rPr>
        <w:t xml:space="preserve">تعريف قرار الاحالة/قرار قضائي يصدر من السلطة المختصة </w:t>
      </w:r>
      <w:proofErr w:type="spellStart"/>
      <w:r>
        <w:rPr>
          <w:rFonts w:asciiTheme="majorBidi" w:hAnsiTheme="majorBidi" w:cstheme="majorBidi" w:hint="cs"/>
          <w:b/>
          <w:bCs/>
          <w:sz w:val="28"/>
          <w:szCs w:val="28"/>
          <w:rtl/>
        </w:rPr>
        <w:t>بالاحالة</w:t>
      </w:r>
      <w:proofErr w:type="spellEnd"/>
      <w:r>
        <w:rPr>
          <w:rFonts w:asciiTheme="majorBidi" w:hAnsiTheme="majorBidi" w:cstheme="majorBidi" w:hint="cs"/>
          <w:b/>
          <w:bCs/>
          <w:sz w:val="28"/>
          <w:szCs w:val="28"/>
          <w:rtl/>
        </w:rPr>
        <w:t xml:space="preserve"> يتضمن مجموعة من </w:t>
      </w:r>
      <w:proofErr w:type="spellStart"/>
      <w:r>
        <w:rPr>
          <w:rFonts w:asciiTheme="majorBidi" w:hAnsiTheme="majorBidi" w:cstheme="majorBidi" w:hint="cs"/>
          <w:b/>
          <w:bCs/>
          <w:sz w:val="28"/>
          <w:szCs w:val="28"/>
          <w:rtl/>
        </w:rPr>
        <w:t>البيانات،يتم</w:t>
      </w:r>
      <w:proofErr w:type="spellEnd"/>
      <w:r>
        <w:rPr>
          <w:rFonts w:asciiTheme="majorBidi" w:hAnsiTheme="majorBidi" w:cstheme="majorBidi" w:hint="cs"/>
          <w:b/>
          <w:bCs/>
          <w:sz w:val="28"/>
          <w:szCs w:val="28"/>
          <w:rtl/>
        </w:rPr>
        <w:t xml:space="preserve"> بموجبه احالة المتهم او المتهمين على المحكمة المختصة </w:t>
      </w:r>
      <w:proofErr w:type="spellStart"/>
      <w:r>
        <w:rPr>
          <w:rFonts w:asciiTheme="majorBidi" w:hAnsiTheme="majorBidi" w:cstheme="majorBidi" w:hint="cs"/>
          <w:b/>
          <w:bCs/>
          <w:sz w:val="28"/>
          <w:szCs w:val="28"/>
          <w:rtl/>
        </w:rPr>
        <w:t>لاجراء</w:t>
      </w:r>
      <w:proofErr w:type="spellEnd"/>
      <w:r>
        <w:rPr>
          <w:rFonts w:asciiTheme="majorBidi" w:hAnsiTheme="majorBidi" w:cstheme="majorBidi" w:hint="cs"/>
          <w:b/>
          <w:bCs/>
          <w:sz w:val="28"/>
          <w:szCs w:val="28"/>
          <w:rtl/>
        </w:rPr>
        <w:t xml:space="preserve"> محاكمتهم عن الواقعة المحالين بموجبها.</w:t>
      </w:r>
    </w:p>
    <w:p w:rsidR="008E2701" w:rsidRDefault="008E2701" w:rsidP="008E2701">
      <w:pPr>
        <w:jc w:val="both"/>
        <w:rPr>
          <w:rFonts w:asciiTheme="majorBidi" w:hAnsiTheme="majorBidi" w:cstheme="majorBidi"/>
          <w:b/>
          <w:bCs/>
          <w:sz w:val="28"/>
          <w:szCs w:val="28"/>
          <w:rtl/>
        </w:rPr>
      </w:pPr>
    </w:p>
    <w:p w:rsidR="008E2701" w:rsidRDefault="008E2701" w:rsidP="008E2701">
      <w:pPr>
        <w:jc w:val="both"/>
        <w:rPr>
          <w:rFonts w:asciiTheme="majorBidi" w:hAnsiTheme="majorBidi" w:cstheme="majorBidi"/>
          <w:b/>
          <w:bCs/>
          <w:sz w:val="28"/>
          <w:szCs w:val="28"/>
          <w:rtl/>
        </w:rPr>
      </w:pPr>
      <w:r>
        <w:rPr>
          <w:rFonts w:asciiTheme="majorBidi" w:hAnsiTheme="majorBidi" w:cstheme="majorBidi" w:hint="cs"/>
          <w:b/>
          <w:bCs/>
          <w:sz w:val="28"/>
          <w:szCs w:val="28"/>
          <w:rtl/>
        </w:rPr>
        <w:t xml:space="preserve">بيانات قرار الاحالة/ يتضمن قرار الاحالة جملة من البيانات المتعلقة بالقضية المحالة على المحكمة المختصة وهي اسم المحكمة التي </w:t>
      </w:r>
      <w:proofErr w:type="spellStart"/>
      <w:r>
        <w:rPr>
          <w:rFonts w:asciiTheme="majorBidi" w:hAnsiTheme="majorBidi" w:cstheme="majorBidi" w:hint="cs"/>
          <w:b/>
          <w:bCs/>
          <w:sz w:val="28"/>
          <w:szCs w:val="28"/>
          <w:rtl/>
        </w:rPr>
        <w:t>اصدرته،ورقم</w:t>
      </w:r>
      <w:proofErr w:type="spellEnd"/>
      <w:r>
        <w:rPr>
          <w:rFonts w:asciiTheme="majorBidi" w:hAnsiTheme="majorBidi" w:cstheme="majorBidi" w:hint="cs"/>
          <w:b/>
          <w:bCs/>
          <w:sz w:val="28"/>
          <w:szCs w:val="28"/>
          <w:rtl/>
        </w:rPr>
        <w:t xml:space="preserve"> وتأريخ قرار </w:t>
      </w:r>
      <w:proofErr w:type="spellStart"/>
      <w:r>
        <w:rPr>
          <w:rFonts w:asciiTheme="majorBidi" w:hAnsiTheme="majorBidi" w:cstheme="majorBidi" w:hint="cs"/>
          <w:b/>
          <w:bCs/>
          <w:sz w:val="28"/>
          <w:szCs w:val="28"/>
          <w:rtl/>
        </w:rPr>
        <w:t>الاحالة،وتكون</w:t>
      </w:r>
      <w:proofErr w:type="spellEnd"/>
      <w:r>
        <w:rPr>
          <w:rFonts w:asciiTheme="majorBidi" w:hAnsiTheme="majorBidi" w:cstheme="majorBidi" w:hint="cs"/>
          <w:b/>
          <w:bCs/>
          <w:sz w:val="28"/>
          <w:szCs w:val="28"/>
          <w:rtl/>
        </w:rPr>
        <w:t xml:space="preserve"> في </w:t>
      </w:r>
      <w:r>
        <w:rPr>
          <w:rFonts w:asciiTheme="majorBidi" w:hAnsiTheme="majorBidi" w:cstheme="majorBidi" w:hint="cs"/>
          <w:b/>
          <w:bCs/>
          <w:sz w:val="28"/>
          <w:szCs w:val="28"/>
          <w:rtl/>
        </w:rPr>
        <w:lastRenderedPageBreak/>
        <w:t>الجهة العليا من القرار مع وجود شعار السلطة القضائية(مجلس القضاء الاعلى)،واسم المتهم المحال،</w:t>
      </w:r>
      <w:r w:rsidR="00873E14">
        <w:rPr>
          <w:rFonts w:asciiTheme="majorBidi" w:hAnsiTheme="majorBidi" w:cstheme="majorBidi" w:hint="cs"/>
          <w:b/>
          <w:bCs/>
          <w:sz w:val="28"/>
          <w:szCs w:val="28"/>
          <w:rtl/>
        </w:rPr>
        <w:t xml:space="preserve"> </w:t>
      </w:r>
      <w:r>
        <w:rPr>
          <w:rFonts w:asciiTheme="majorBidi" w:hAnsiTheme="majorBidi" w:cstheme="majorBidi" w:hint="cs"/>
          <w:b/>
          <w:bCs/>
          <w:sz w:val="28"/>
          <w:szCs w:val="28"/>
          <w:rtl/>
        </w:rPr>
        <w:t>وعمره ومهنته او حرفته ومحل الاقامة</w:t>
      </w:r>
      <w:r w:rsidR="00873E14">
        <w:rPr>
          <w:rFonts w:asciiTheme="majorBidi" w:hAnsiTheme="majorBidi" w:cstheme="majorBidi" w:hint="cs"/>
          <w:b/>
          <w:bCs/>
          <w:sz w:val="28"/>
          <w:szCs w:val="28"/>
          <w:rtl/>
        </w:rPr>
        <w:t>(وتكون مقسمة على شكل حقول في مستطيل اعلى القرار)</w:t>
      </w:r>
      <w:r>
        <w:rPr>
          <w:rFonts w:asciiTheme="majorBidi" w:hAnsiTheme="majorBidi" w:cstheme="majorBidi" w:hint="cs"/>
          <w:b/>
          <w:bCs/>
          <w:sz w:val="28"/>
          <w:szCs w:val="28"/>
          <w:rtl/>
        </w:rPr>
        <w:t>،والواقعة المنسوبة اليه،</w:t>
      </w:r>
      <w:r w:rsidR="00873E14">
        <w:rPr>
          <w:rFonts w:asciiTheme="majorBidi" w:hAnsiTheme="majorBidi" w:cstheme="majorBidi" w:hint="cs"/>
          <w:b/>
          <w:bCs/>
          <w:sz w:val="28"/>
          <w:szCs w:val="28"/>
          <w:rtl/>
        </w:rPr>
        <w:t xml:space="preserve"> </w:t>
      </w:r>
      <w:r>
        <w:rPr>
          <w:rFonts w:asciiTheme="majorBidi" w:hAnsiTheme="majorBidi" w:cstheme="majorBidi" w:hint="cs"/>
          <w:b/>
          <w:bCs/>
          <w:sz w:val="28"/>
          <w:szCs w:val="28"/>
          <w:rtl/>
        </w:rPr>
        <w:t>والمادة القانونية،</w:t>
      </w:r>
      <w:r w:rsidR="00873E14">
        <w:rPr>
          <w:rFonts w:asciiTheme="majorBidi" w:hAnsiTheme="majorBidi" w:cstheme="majorBidi" w:hint="cs"/>
          <w:b/>
          <w:bCs/>
          <w:sz w:val="28"/>
          <w:szCs w:val="28"/>
          <w:rtl/>
        </w:rPr>
        <w:t xml:space="preserve"> </w:t>
      </w:r>
      <w:r>
        <w:rPr>
          <w:rFonts w:asciiTheme="majorBidi" w:hAnsiTheme="majorBidi" w:cstheme="majorBidi" w:hint="cs"/>
          <w:b/>
          <w:bCs/>
          <w:sz w:val="28"/>
          <w:szCs w:val="28"/>
          <w:rtl/>
        </w:rPr>
        <w:t>مكان ارتكاب الجريمة،</w:t>
      </w:r>
      <w:r w:rsidR="00873E14">
        <w:rPr>
          <w:rFonts w:asciiTheme="majorBidi" w:hAnsiTheme="majorBidi" w:cstheme="majorBidi" w:hint="cs"/>
          <w:b/>
          <w:bCs/>
          <w:sz w:val="28"/>
          <w:szCs w:val="28"/>
          <w:rtl/>
        </w:rPr>
        <w:t xml:space="preserve"> </w:t>
      </w:r>
      <w:r>
        <w:rPr>
          <w:rFonts w:asciiTheme="majorBidi" w:hAnsiTheme="majorBidi" w:cstheme="majorBidi" w:hint="cs"/>
          <w:b/>
          <w:bCs/>
          <w:sz w:val="28"/>
          <w:szCs w:val="28"/>
          <w:rtl/>
        </w:rPr>
        <w:t>زمان ارتكاب الجريمة،</w:t>
      </w:r>
      <w:r w:rsidR="00873E14">
        <w:rPr>
          <w:rFonts w:asciiTheme="majorBidi" w:hAnsiTheme="majorBidi" w:cstheme="majorBidi" w:hint="cs"/>
          <w:b/>
          <w:bCs/>
          <w:sz w:val="28"/>
          <w:szCs w:val="28"/>
          <w:rtl/>
        </w:rPr>
        <w:t xml:space="preserve"> اسم المجنى عليه، الادلة الثبوتية(وتكون على شكل نقاط متسلسلة في منتصف القرار).</w:t>
      </w:r>
    </w:p>
    <w:p w:rsidR="00873E14" w:rsidRDefault="00873E14" w:rsidP="008E2701">
      <w:pPr>
        <w:jc w:val="both"/>
        <w:rPr>
          <w:rFonts w:asciiTheme="majorBidi" w:hAnsiTheme="majorBidi" w:cstheme="majorBidi"/>
          <w:b/>
          <w:bCs/>
          <w:sz w:val="28"/>
          <w:szCs w:val="28"/>
          <w:rtl/>
        </w:rPr>
      </w:pPr>
      <w:r>
        <w:rPr>
          <w:rFonts w:asciiTheme="majorBidi" w:hAnsiTheme="majorBidi" w:cstheme="majorBidi" w:hint="cs"/>
          <w:b/>
          <w:bCs/>
          <w:sz w:val="28"/>
          <w:szCs w:val="28"/>
          <w:rtl/>
        </w:rPr>
        <w:t xml:space="preserve">وهذه البيانات منها ما هو جوهري يترتب على عدم ذكره عدم صحة قرار الاحالة(بطلانه) كالاسم والواقعة المنسوبة للمتهم والمادة </w:t>
      </w:r>
      <w:proofErr w:type="spellStart"/>
      <w:r>
        <w:rPr>
          <w:rFonts w:asciiTheme="majorBidi" w:hAnsiTheme="majorBidi" w:cstheme="majorBidi" w:hint="cs"/>
          <w:b/>
          <w:bCs/>
          <w:sz w:val="28"/>
          <w:szCs w:val="28"/>
          <w:rtl/>
        </w:rPr>
        <w:t>القانونية،والعمر</w:t>
      </w:r>
      <w:proofErr w:type="spellEnd"/>
      <w:r>
        <w:rPr>
          <w:rFonts w:asciiTheme="majorBidi" w:hAnsiTheme="majorBidi" w:cstheme="majorBidi" w:hint="cs"/>
          <w:b/>
          <w:bCs/>
          <w:sz w:val="28"/>
          <w:szCs w:val="28"/>
          <w:rtl/>
        </w:rPr>
        <w:t xml:space="preserve"> ،ومنها ما هو غير ضروري وغير مؤثر.</w:t>
      </w:r>
    </w:p>
    <w:p w:rsidR="00873E14" w:rsidRDefault="00873E14" w:rsidP="008E2701">
      <w:pPr>
        <w:jc w:val="both"/>
        <w:rPr>
          <w:rFonts w:asciiTheme="majorBidi" w:hAnsiTheme="majorBidi" w:cstheme="majorBidi"/>
          <w:b/>
          <w:bCs/>
          <w:sz w:val="28"/>
          <w:szCs w:val="28"/>
          <w:rtl/>
        </w:rPr>
      </w:pPr>
      <w:r>
        <w:rPr>
          <w:rFonts w:asciiTheme="majorBidi" w:hAnsiTheme="majorBidi" w:cstheme="majorBidi" w:hint="cs"/>
          <w:b/>
          <w:bCs/>
          <w:sz w:val="28"/>
          <w:szCs w:val="28"/>
          <w:rtl/>
        </w:rPr>
        <w:t>ثم القرار الذي ينص على احالة المتهم بالاسم وموقفه(مكفل ام موقوف)على المحكمة المختصة لمحاكمته بدعوى موجزة ام غير موجزة، حضوريا ام غيابيا، مع ذكر المادة والفقرة في قانون اصول المحاكمات الجزائية وهي الفقرة(ب) من المادة(130) الاصولية.</w:t>
      </w:r>
    </w:p>
    <w:p w:rsidR="00873E14" w:rsidRDefault="00873E14" w:rsidP="008E2701">
      <w:pPr>
        <w:jc w:val="both"/>
        <w:rPr>
          <w:rFonts w:asciiTheme="majorBidi" w:hAnsiTheme="majorBidi" w:cstheme="majorBidi"/>
          <w:b/>
          <w:bCs/>
          <w:sz w:val="28"/>
          <w:szCs w:val="28"/>
          <w:rtl/>
        </w:rPr>
      </w:pPr>
      <w:r>
        <w:rPr>
          <w:rFonts w:asciiTheme="majorBidi" w:hAnsiTheme="majorBidi" w:cstheme="majorBidi" w:hint="cs"/>
          <w:b/>
          <w:bCs/>
          <w:sz w:val="28"/>
          <w:szCs w:val="28"/>
          <w:rtl/>
        </w:rPr>
        <w:t>ويوقع القرار من قاضي التحقيق المختص ويختم ويؤرخ.</w:t>
      </w:r>
    </w:p>
    <w:p w:rsidR="00873E14" w:rsidRDefault="00873E14" w:rsidP="008E2701">
      <w:pPr>
        <w:jc w:val="both"/>
        <w:rPr>
          <w:rFonts w:asciiTheme="majorBidi" w:hAnsiTheme="majorBidi" w:cstheme="majorBidi"/>
          <w:b/>
          <w:bCs/>
          <w:sz w:val="28"/>
          <w:szCs w:val="28"/>
          <w:rtl/>
        </w:rPr>
      </w:pPr>
      <w:r>
        <w:rPr>
          <w:rFonts w:asciiTheme="majorBidi" w:hAnsiTheme="majorBidi" w:cstheme="majorBidi" w:hint="cs"/>
          <w:b/>
          <w:bCs/>
          <w:sz w:val="28"/>
          <w:szCs w:val="28"/>
          <w:rtl/>
        </w:rPr>
        <w:t>ويرسل هذا القرار من اضبارة الدعوى وبنسختين الى المحكمة المختصة اما مباشرة او عن طريق جهاز الادعاء العام.</w:t>
      </w:r>
    </w:p>
    <w:p w:rsidR="00873E14" w:rsidRPr="00BE5A4F" w:rsidRDefault="00873E14" w:rsidP="008E2701">
      <w:pPr>
        <w:jc w:val="both"/>
        <w:rPr>
          <w:rFonts w:asciiTheme="majorBidi" w:hAnsiTheme="majorBidi" w:cs="Simple Bold Jut Out"/>
          <w:b/>
          <w:bCs/>
          <w:sz w:val="28"/>
          <w:szCs w:val="28"/>
          <w:rtl/>
        </w:rPr>
      </w:pPr>
    </w:p>
    <w:p w:rsidR="00873E14" w:rsidRPr="00BE5A4F" w:rsidRDefault="00873E14" w:rsidP="008E2701">
      <w:pPr>
        <w:jc w:val="both"/>
        <w:rPr>
          <w:rFonts w:asciiTheme="majorBidi" w:hAnsiTheme="majorBidi" w:cs="Simple Bold Jut Out"/>
          <w:b/>
          <w:bCs/>
          <w:sz w:val="28"/>
          <w:szCs w:val="28"/>
          <w:rtl/>
        </w:rPr>
      </w:pPr>
      <w:r w:rsidRPr="00BE5A4F">
        <w:rPr>
          <w:rFonts w:asciiTheme="majorBidi" w:hAnsiTheme="majorBidi" w:cs="Simple Bold Jut Out" w:hint="cs"/>
          <w:b/>
          <w:bCs/>
          <w:sz w:val="28"/>
          <w:szCs w:val="28"/>
          <w:rtl/>
        </w:rPr>
        <w:t xml:space="preserve">الحالات التي </w:t>
      </w:r>
      <w:proofErr w:type="spellStart"/>
      <w:r w:rsidRPr="00BE5A4F">
        <w:rPr>
          <w:rFonts w:asciiTheme="majorBidi" w:hAnsiTheme="majorBidi" w:cs="Simple Bold Jut Out" w:hint="cs"/>
          <w:b/>
          <w:bCs/>
          <w:sz w:val="28"/>
          <w:szCs w:val="28"/>
          <w:rtl/>
        </w:rPr>
        <w:t>لايتم</w:t>
      </w:r>
      <w:proofErr w:type="spellEnd"/>
      <w:r w:rsidRPr="00BE5A4F">
        <w:rPr>
          <w:rFonts w:asciiTheme="majorBidi" w:hAnsiTheme="majorBidi" w:cs="Simple Bold Jut Out" w:hint="cs"/>
          <w:b/>
          <w:bCs/>
          <w:sz w:val="28"/>
          <w:szCs w:val="28"/>
          <w:rtl/>
        </w:rPr>
        <w:t xml:space="preserve"> فيها احالة المتهم رغم توافر </w:t>
      </w:r>
      <w:proofErr w:type="spellStart"/>
      <w:r w:rsidRPr="00BE5A4F">
        <w:rPr>
          <w:rFonts w:asciiTheme="majorBidi" w:hAnsiTheme="majorBidi" w:cs="Simple Bold Jut Out" w:hint="cs"/>
          <w:b/>
          <w:bCs/>
          <w:sz w:val="28"/>
          <w:szCs w:val="28"/>
          <w:rtl/>
        </w:rPr>
        <w:t>الادالة</w:t>
      </w:r>
      <w:proofErr w:type="spellEnd"/>
      <w:r w:rsidRPr="00BE5A4F">
        <w:rPr>
          <w:rFonts w:asciiTheme="majorBidi" w:hAnsiTheme="majorBidi" w:cs="Simple Bold Jut Out" w:hint="cs"/>
          <w:b/>
          <w:bCs/>
          <w:sz w:val="28"/>
          <w:szCs w:val="28"/>
          <w:rtl/>
        </w:rPr>
        <w:t xml:space="preserve"> التي تكفي </w:t>
      </w:r>
      <w:proofErr w:type="spellStart"/>
      <w:r w:rsidRPr="00BE5A4F">
        <w:rPr>
          <w:rFonts w:asciiTheme="majorBidi" w:hAnsiTheme="majorBidi" w:cs="Simple Bold Jut Out" w:hint="cs"/>
          <w:b/>
          <w:bCs/>
          <w:sz w:val="28"/>
          <w:szCs w:val="28"/>
          <w:rtl/>
        </w:rPr>
        <w:t>للاحالة</w:t>
      </w:r>
      <w:proofErr w:type="spellEnd"/>
      <w:r w:rsidRPr="00BE5A4F">
        <w:rPr>
          <w:rFonts w:asciiTheme="majorBidi" w:hAnsiTheme="majorBidi" w:cs="Simple Bold Jut Out" w:hint="cs"/>
          <w:b/>
          <w:bCs/>
          <w:sz w:val="28"/>
          <w:szCs w:val="28"/>
          <w:rtl/>
        </w:rPr>
        <w:t>/</w:t>
      </w:r>
    </w:p>
    <w:p w:rsidR="00873E14" w:rsidRDefault="00873E14" w:rsidP="008E2701">
      <w:pPr>
        <w:jc w:val="both"/>
        <w:rPr>
          <w:rFonts w:asciiTheme="majorBidi" w:hAnsiTheme="majorBidi" w:cstheme="majorBidi"/>
          <w:b/>
          <w:bCs/>
          <w:sz w:val="28"/>
          <w:szCs w:val="28"/>
          <w:rtl/>
        </w:rPr>
      </w:pPr>
      <w:r>
        <w:rPr>
          <w:rFonts w:asciiTheme="majorBidi" w:hAnsiTheme="majorBidi" w:cstheme="majorBidi" w:hint="cs"/>
          <w:b/>
          <w:bCs/>
          <w:sz w:val="28"/>
          <w:szCs w:val="28"/>
          <w:rtl/>
        </w:rPr>
        <w:t xml:space="preserve">1- الحالات التي تحتاج الحصول على اذن من مرجع مختص كالجرائم الماسة </w:t>
      </w:r>
      <w:proofErr w:type="spellStart"/>
      <w:r>
        <w:rPr>
          <w:rFonts w:asciiTheme="majorBidi" w:hAnsiTheme="majorBidi" w:cstheme="majorBidi" w:hint="cs"/>
          <w:b/>
          <w:bCs/>
          <w:sz w:val="28"/>
          <w:szCs w:val="28"/>
          <w:rtl/>
        </w:rPr>
        <w:t>بامن</w:t>
      </w:r>
      <w:proofErr w:type="spellEnd"/>
      <w:r>
        <w:rPr>
          <w:rFonts w:asciiTheme="majorBidi" w:hAnsiTheme="majorBidi" w:cstheme="majorBidi" w:hint="cs"/>
          <w:b/>
          <w:bCs/>
          <w:sz w:val="28"/>
          <w:szCs w:val="28"/>
          <w:rtl/>
        </w:rPr>
        <w:t xml:space="preserve"> الدولة الخارجي </w:t>
      </w:r>
      <w:proofErr w:type="spellStart"/>
      <w:r>
        <w:rPr>
          <w:rFonts w:asciiTheme="majorBidi" w:hAnsiTheme="majorBidi" w:cstheme="majorBidi" w:hint="cs"/>
          <w:b/>
          <w:bCs/>
          <w:sz w:val="28"/>
          <w:szCs w:val="28"/>
          <w:rtl/>
        </w:rPr>
        <w:t>والداخلي،جرائم</w:t>
      </w:r>
      <w:proofErr w:type="spellEnd"/>
      <w:r>
        <w:rPr>
          <w:rFonts w:asciiTheme="majorBidi" w:hAnsiTheme="majorBidi" w:cstheme="majorBidi" w:hint="cs"/>
          <w:b/>
          <w:bCs/>
          <w:sz w:val="28"/>
          <w:szCs w:val="28"/>
          <w:rtl/>
        </w:rPr>
        <w:t xml:space="preserve"> المساس بالحكومة الوزارات، الهيئات </w:t>
      </w:r>
      <w:proofErr w:type="spellStart"/>
      <w:r>
        <w:rPr>
          <w:rFonts w:asciiTheme="majorBidi" w:hAnsiTheme="majorBidi" w:cstheme="majorBidi" w:hint="cs"/>
          <w:b/>
          <w:bCs/>
          <w:sz w:val="28"/>
          <w:szCs w:val="28"/>
          <w:rtl/>
        </w:rPr>
        <w:t>النيابية،رؤوساء</w:t>
      </w:r>
      <w:proofErr w:type="spellEnd"/>
      <w:r>
        <w:rPr>
          <w:rFonts w:asciiTheme="majorBidi" w:hAnsiTheme="majorBidi" w:cstheme="majorBidi" w:hint="cs"/>
          <w:b/>
          <w:bCs/>
          <w:sz w:val="28"/>
          <w:szCs w:val="28"/>
          <w:rtl/>
        </w:rPr>
        <w:t xml:space="preserve"> </w:t>
      </w:r>
      <w:proofErr w:type="spellStart"/>
      <w:r>
        <w:rPr>
          <w:rFonts w:asciiTheme="majorBidi" w:hAnsiTheme="majorBidi" w:cstheme="majorBidi" w:hint="cs"/>
          <w:b/>
          <w:bCs/>
          <w:sz w:val="28"/>
          <w:szCs w:val="28"/>
          <w:rtl/>
        </w:rPr>
        <w:t>الدولة،علم</w:t>
      </w:r>
      <w:proofErr w:type="spellEnd"/>
      <w:r>
        <w:rPr>
          <w:rFonts w:asciiTheme="majorBidi" w:hAnsiTheme="majorBidi" w:cstheme="majorBidi" w:hint="cs"/>
          <w:b/>
          <w:bCs/>
          <w:sz w:val="28"/>
          <w:szCs w:val="28"/>
          <w:rtl/>
        </w:rPr>
        <w:t xml:space="preserve"> </w:t>
      </w:r>
      <w:proofErr w:type="spellStart"/>
      <w:r>
        <w:rPr>
          <w:rFonts w:asciiTheme="majorBidi" w:hAnsiTheme="majorBidi" w:cstheme="majorBidi" w:hint="cs"/>
          <w:b/>
          <w:bCs/>
          <w:sz w:val="28"/>
          <w:szCs w:val="28"/>
          <w:rtl/>
        </w:rPr>
        <w:t>الدولة،شعارها،ممثل</w:t>
      </w:r>
      <w:proofErr w:type="spellEnd"/>
      <w:r>
        <w:rPr>
          <w:rFonts w:asciiTheme="majorBidi" w:hAnsiTheme="majorBidi" w:cstheme="majorBidi" w:hint="cs"/>
          <w:b/>
          <w:bCs/>
          <w:sz w:val="28"/>
          <w:szCs w:val="28"/>
          <w:rtl/>
        </w:rPr>
        <w:t xml:space="preserve"> المنظمة </w:t>
      </w:r>
      <w:proofErr w:type="spellStart"/>
      <w:r>
        <w:rPr>
          <w:rFonts w:asciiTheme="majorBidi" w:hAnsiTheme="majorBidi" w:cstheme="majorBidi" w:hint="cs"/>
          <w:b/>
          <w:bCs/>
          <w:sz w:val="28"/>
          <w:szCs w:val="28"/>
          <w:rtl/>
        </w:rPr>
        <w:t>الدولية،تحتاج</w:t>
      </w:r>
      <w:proofErr w:type="spellEnd"/>
      <w:r>
        <w:rPr>
          <w:rFonts w:asciiTheme="majorBidi" w:hAnsiTheme="majorBidi" w:cstheme="majorBidi" w:hint="cs"/>
          <w:b/>
          <w:bCs/>
          <w:sz w:val="28"/>
          <w:szCs w:val="28"/>
          <w:rtl/>
        </w:rPr>
        <w:t xml:space="preserve"> الى اذن من وزير العدا </w:t>
      </w:r>
      <w:proofErr w:type="spellStart"/>
      <w:r>
        <w:rPr>
          <w:rFonts w:asciiTheme="majorBidi" w:hAnsiTheme="majorBidi" w:cstheme="majorBidi" w:hint="cs"/>
          <w:b/>
          <w:bCs/>
          <w:sz w:val="28"/>
          <w:szCs w:val="28"/>
          <w:rtl/>
        </w:rPr>
        <w:t>سابقاً،مجلس</w:t>
      </w:r>
      <w:proofErr w:type="spellEnd"/>
      <w:r>
        <w:rPr>
          <w:rFonts w:asciiTheme="majorBidi" w:hAnsiTheme="majorBidi" w:cstheme="majorBidi" w:hint="cs"/>
          <w:b/>
          <w:bCs/>
          <w:sz w:val="28"/>
          <w:szCs w:val="28"/>
          <w:rtl/>
        </w:rPr>
        <w:t xml:space="preserve"> القضاء الاعلى حالياً.</w:t>
      </w:r>
    </w:p>
    <w:p w:rsidR="00873E14" w:rsidRDefault="00873E14" w:rsidP="008E2701">
      <w:pPr>
        <w:jc w:val="both"/>
        <w:rPr>
          <w:rFonts w:asciiTheme="majorBidi" w:hAnsiTheme="majorBidi" w:cstheme="majorBidi"/>
          <w:b/>
          <w:bCs/>
          <w:sz w:val="28"/>
          <w:szCs w:val="28"/>
          <w:rtl/>
        </w:rPr>
      </w:pPr>
      <w:r>
        <w:rPr>
          <w:rFonts w:asciiTheme="majorBidi" w:hAnsiTheme="majorBidi" w:cstheme="majorBidi" w:hint="cs"/>
          <w:b/>
          <w:bCs/>
          <w:sz w:val="28"/>
          <w:szCs w:val="28"/>
          <w:rtl/>
        </w:rPr>
        <w:t xml:space="preserve">2- جرائم شهادة الزور ،اليمين </w:t>
      </w:r>
      <w:proofErr w:type="spellStart"/>
      <w:r>
        <w:rPr>
          <w:rFonts w:asciiTheme="majorBidi" w:hAnsiTheme="majorBidi" w:cstheme="majorBidi" w:hint="cs"/>
          <w:b/>
          <w:bCs/>
          <w:sz w:val="28"/>
          <w:szCs w:val="28"/>
          <w:rtl/>
        </w:rPr>
        <w:t>الكاذب،الاحجام</w:t>
      </w:r>
      <w:proofErr w:type="spellEnd"/>
      <w:r>
        <w:rPr>
          <w:rFonts w:asciiTheme="majorBidi" w:hAnsiTheme="majorBidi" w:cstheme="majorBidi" w:hint="cs"/>
          <w:b/>
          <w:bCs/>
          <w:sz w:val="28"/>
          <w:szCs w:val="28"/>
          <w:rtl/>
        </w:rPr>
        <w:t xml:space="preserve"> عن </w:t>
      </w:r>
      <w:proofErr w:type="spellStart"/>
      <w:r>
        <w:rPr>
          <w:rFonts w:asciiTheme="majorBidi" w:hAnsiTheme="majorBidi" w:cstheme="majorBidi" w:hint="cs"/>
          <w:b/>
          <w:bCs/>
          <w:sz w:val="28"/>
          <w:szCs w:val="28"/>
          <w:rtl/>
        </w:rPr>
        <w:t>الاخبار،الامتناع</w:t>
      </w:r>
      <w:proofErr w:type="spellEnd"/>
      <w:r>
        <w:rPr>
          <w:rFonts w:asciiTheme="majorBidi" w:hAnsiTheme="majorBidi" w:cstheme="majorBidi" w:hint="cs"/>
          <w:b/>
          <w:bCs/>
          <w:sz w:val="28"/>
          <w:szCs w:val="28"/>
          <w:rtl/>
        </w:rPr>
        <w:t xml:space="preserve"> عن </w:t>
      </w:r>
      <w:proofErr w:type="spellStart"/>
      <w:r>
        <w:rPr>
          <w:rFonts w:asciiTheme="majorBidi" w:hAnsiTheme="majorBidi" w:cstheme="majorBidi" w:hint="cs"/>
          <w:b/>
          <w:bCs/>
          <w:sz w:val="28"/>
          <w:szCs w:val="28"/>
          <w:rtl/>
        </w:rPr>
        <w:t>الشهادة،الادلاء</w:t>
      </w:r>
      <w:proofErr w:type="spellEnd"/>
      <w:r>
        <w:rPr>
          <w:rFonts w:asciiTheme="majorBidi" w:hAnsiTheme="majorBidi" w:cstheme="majorBidi" w:hint="cs"/>
          <w:b/>
          <w:bCs/>
          <w:sz w:val="28"/>
          <w:szCs w:val="28"/>
          <w:rtl/>
        </w:rPr>
        <w:t xml:space="preserve"> بمعلومات </w:t>
      </w:r>
      <w:proofErr w:type="spellStart"/>
      <w:r>
        <w:rPr>
          <w:rFonts w:asciiTheme="majorBidi" w:hAnsiTheme="majorBidi" w:cstheme="majorBidi" w:hint="cs"/>
          <w:b/>
          <w:bCs/>
          <w:sz w:val="28"/>
          <w:szCs w:val="28"/>
          <w:rtl/>
        </w:rPr>
        <w:t>كاذبة،تحتاج</w:t>
      </w:r>
      <w:proofErr w:type="spellEnd"/>
      <w:r>
        <w:rPr>
          <w:rFonts w:asciiTheme="majorBidi" w:hAnsiTheme="majorBidi" w:cstheme="majorBidi" w:hint="cs"/>
          <w:b/>
          <w:bCs/>
          <w:sz w:val="28"/>
          <w:szCs w:val="28"/>
          <w:rtl/>
        </w:rPr>
        <w:t xml:space="preserve"> اذن المحكمة التي حصلت </w:t>
      </w:r>
      <w:proofErr w:type="spellStart"/>
      <w:r>
        <w:rPr>
          <w:rFonts w:asciiTheme="majorBidi" w:hAnsiTheme="majorBidi" w:cstheme="majorBidi" w:hint="cs"/>
          <w:b/>
          <w:bCs/>
          <w:sz w:val="28"/>
          <w:szCs w:val="28"/>
          <w:rtl/>
        </w:rPr>
        <w:t>امامها،وقرار</w:t>
      </w:r>
      <w:proofErr w:type="spellEnd"/>
      <w:r>
        <w:rPr>
          <w:rFonts w:asciiTheme="majorBidi" w:hAnsiTheme="majorBidi" w:cstheme="majorBidi" w:hint="cs"/>
          <w:b/>
          <w:bCs/>
          <w:sz w:val="28"/>
          <w:szCs w:val="28"/>
          <w:rtl/>
        </w:rPr>
        <w:t xml:space="preserve"> الموافقة او الرفض الصادر من المحكمة يجوز الطعن به امام محكمة التمييز الاتحادية خلال ثلاثين يوما تبدأ من اليوم التالي لصدور القرار الا اذا كان الرفض صادر من محكمة التمييز ذاته فيكون القرار عندها باتاً.</w:t>
      </w:r>
    </w:p>
    <w:p w:rsidR="00EA6001" w:rsidRDefault="00EA6001" w:rsidP="008E2701">
      <w:pPr>
        <w:jc w:val="both"/>
        <w:rPr>
          <w:rFonts w:asciiTheme="majorBidi" w:hAnsiTheme="majorBidi" w:cstheme="majorBidi"/>
          <w:b/>
          <w:bCs/>
          <w:sz w:val="28"/>
          <w:szCs w:val="28"/>
          <w:rtl/>
        </w:rPr>
      </w:pPr>
    </w:p>
    <w:p w:rsidR="00EA6001" w:rsidRPr="005137AB" w:rsidRDefault="00EA6001" w:rsidP="008E2701">
      <w:pPr>
        <w:jc w:val="both"/>
        <w:rPr>
          <w:rFonts w:asciiTheme="majorBidi" w:hAnsiTheme="majorBidi" w:cs="Simple Bold Jut Out"/>
          <w:b/>
          <w:bCs/>
          <w:sz w:val="28"/>
          <w:szCs w:val="28"/>
          <w:rtl/>
        </w:rPr>
      </w:pPr>
      <w:r w:rsidRPr="005137AB">
        <w:rPr>
          <w:rFonts w:asciiTheme="majorBidi" w:hAnsiTheme="majorBidi" w:cs="Simple Bold Jut Out" w:hint="cs"/>
          <w:b/>
          <w:bCs/>
          <w:sz w:val="28"/>
          <w:szCs w:val="28"/>
          <w:rtl/>
        </w:rPr>
        <w:t>احالة عدة جرائم بقرار احالة واحد</w:t>
      </w:r>
    </w:p>
    <w:p w:rsidR="00EA6001" w:rsidRPr="008E2701" w:rsidRDefault="00EA6001" w:rsidP="008E2701">
      <w:pPr>
        <w:jc w:val="both"/>
        <w:rPr>
          <w:rFonts w:asciiTheme="majorBidi" w:hAnsiTheme="majorBidi" w:cstheme="majorBidi"/>
          <w:b/>
          <w:bCs/>
          <w:sz w:val="28"/>
          <w:szCs w:val="28"/>
          <w:rtl/>
        </w:rPr>
      </w:pPr>
      <w:r>
        <w:rPr>
          <w:rFonts w:asciiTheme="majorBidi" w:hAnsiTheme="majorBidi" w:cstheme="majorBidi" w:hint="cs"/>
          <w:b/>
          <w:bCs/>
          <w:sz w:val="28"/>
          <w:szCs w:val="28"/>
          <w:rtl/>
        </w:rPr>
        <w:t xml:space="preserve">الاصل العام والقاعدة المطبقة ان يكون لكل جريمة او واقعة قرار احالة واحد ولكن يجوز وفق احكام قانون اصول المحاكمات الجزائية احالة المتهم عن اكثر من جريمة في قرار احالة واحد اذا كانت تلك الجرائم ناشئة عن فعل </w:t>
      </w:r>
      <w:proofErr w:type="spellStart"/>
      <w:r>
        <w:rPr>
          <w:rFonts w:asciiTheme="majorBidi" w:hAnsiTheme="majorBidi" w:cstheme="majorBidi" w:hint="cs"/>
          <w:b/>
          <w:bCs/>
          <w:sz w:val="28"/>
          <w:szCs w:val="28"/>
          <w:rtl/>
        </w:rPr>
        <w:t>واحد.اذا</w:t>
      </w:r>
      <w:proofErr w:type="spellEnd"/>
      <w:r>
        <w:rPr>
          <w:rFonts w:asciiTheme="majorBidi" w:hAnsiTheme="majorBidi" w:cstheme="majorBidi" w:hint="cs"/>
          <w:b/>
          <w:bCs/>
          <w:sz w:val="28"/>
          <w:szCs w:val="28"/>
          <w:rtl/>
        </w:rPr>
        <w:t xml:space="preserve"> كانت الجرائم تجمع بينها وحدة الهدف والغرض </w:t>
      </w:r>
      <w:proofErr w:type="spellStart"/>
      <w:r>
        <w:rPr>
          <w:rFonts w:asciiTheme="majorBidi" w:hAnsiTheme="majorBidi" w:cstheme="majorBidi" w:hint="cs"/>
          <w:b/>
          <w:bCs/>
          <w:sz w:val="28"/>
          <w:szCs w:val="28"/>
          <w:rtl/>
        </w:rPr>
        <w:lastRenderedPageBreak/>
        <w:t>ولاتقبل</w:t>
      </w:r>
      <w:proofErr w:type="spellEnd"/>
      <w:r>
        <w:rPr>
          <w:rFonts w:asciiTheme="majorBidi" w:hAnsiTheme="majorBidi" w:cstheme="majorBidi" w:hint="cs"/>
          <w:b/>
          <w:bCs/>
          <w:sz w:val="28"/>
          <w:szCs w:val="28"/>
          <w:rtl/>
        </w:rPr>
        <w:t xml:space="preserve"> التجزئة. اذا كانت الجرائم ذات طبيعة مالية واقعة على الاموال وخلال سنة واحدة. اذا كانت الجرائم واقعة من الجاني على المجنى عليه نفسه ولكن يجب ان </w:t>
      </w:r>
      <w:proofErr w:type="spellStart"/>
      <w:r>
        <w:rPr>
          <w:rFonts w:asciiTheme="majorBidi" w:hAnsiTheme="majorBidi" w:cstheme="majorBidi" w:hint="cs"/>
          <w:b/>
          <w:bCs/>
          <w:sz w:val="28"/>
          <w:szCs w:val="28"/>
          <w:rtl/>
        </w:rPr>
        <w:t>لاتزيد</w:t>
      </w:r>
      <w:proofErr w:type="spellEnd"/>
      <w:r>
        <w:rPr>
          <w:rFonts w:asciiTheme="majorBidi" w:hAnsiTheme="majorBidi" w:cstheme="majorBidi" w:hint="cs"/>
          <w:b/>
          <w:bCs/>
          <w:sz w:val="28"/>
          <w:szCs w:val="28"/>
          <w:rtl/>
        </w:rPr>
        <w:t xml:space="preserve"> على ثلاثة جرائم خلال السنة الواحدة.</w:t>
      </w:r>
    </w:p>
    <w:p w:rsidR="008E2701" w:rsidRDefault="008E2701" w:rsidP="008E2701">
      <w:pPr>
        <w:rPr>
          <w:rFonts w:cs="Simple Bold Jut Out"/>
          <w:b/>
          <w:bCs/>
          <w:sz w:val="40"/>
          <w:szCs w:val="40"/>
          <w:rtl/>
        </w:rPr>
      </w:pPr>
    </w:p>
    <w:p w:rsidR="008E2701" w:rsidRDefault="008E2701" w:rsidP="008E2701">
      <w:pPr>
        <w:rPr>
          <w:rFonts w:cs="Simple Bold Jut Out"/>
          <w:b/>
          <w:bCs/>
          <w:sz w:val="40"/>
          <w:szCs w:val="40"/>
          <w:rtl/>
        </w:rPr>
      </w:pPr>
    </w:p>
    <w:p w:rsidR="008E2701" w:rsidRDefault="008E2701" w:rsidP="008E2701">
      <w:pPr>
        <w:rPr>
          <w:rFonts w:cs="Simple Bold Jut Out"/>
          <w:b/>
          <w:bCs/>
          <w:sz w:val="40"/>
          <w:szCs w:val="40"/>
          <w:rtl/>
        </w:rPr>
      </w:pPr>
    </w:p>
    <w:p w:rsidR="008E2701" w:rsidRDefault="008E2701" w:rsidP="008E2701">
      <w:pPr>
        <w:rPr>
          <w:rFonts w:cs="Simple Bold Jut Out"/>
          <w:b/>
          <w:bCs/>
          <w:sz w:val="40"/>
          <w:szCs w:val="40"/>
          <w:rtl/>
        </w:rPr>
      </w:pPr>
    </w:p>
    <w:p w:rsidR="008E2701" w:rsidRDefault="008E2701" w:rsidP="008E2701">
      <w:pPr>
        <w:rPr>
          <w:rFonts w:cs="Simple Bold Jut Out"/>
          <w:b/>
          <w:bCs/>
          <w:sz w:val="40"/>
          <w:szCs w:val="40"/>
          <w:rtl/>
        </w:rPr>
      </w:pPr>
    </w:p>
    <w:p w:rsidR="00873E14" w:rsidRDefault="00873E14" w:rsidP="008E2701">
      <w:pPr>
        <w:rPr>
          <w:rFonts w:cs="Simple Bold Jut Out"/>
          <w:b/>
          <w:bCs/>
          <w:sz w:val="40"/>
          <w:szCs w:val="40"/>
          <w:rtl/>
        </w:rPr>
      </w:pPr>
    </w:p>
    <w:p w:rsidR="00873E14" w:rsidRDefault="00873E14" w:rsidP="008E2701">
      <w:pPr>
        <w:rPr>
          <w:rFonts w:cs="Simple Bold Jut Out"/>
          <w:b/>
          <w:bCs/>
          <w:sz w:val="40"/>
          <w:szCs w:val="40"/>
          <w:rtl/>
        </w:rPr>
      </w:pPr>
    </w:p>
    <w:p w:rsidR="00873E14" w:rsidRDefault="00873E14" w:rsidP="008E2701">
      <w:pPr>
        <w:rPr>
          <w:rFonts w:cs="Simple Bold Jut Out"/>
          <w:b/>
          <w:bCs/>
          <w:sz w:val="40"/>
          <w:szCs w:val="40"/>
          <w:rtl/>
        </w:rPr>
      </w:pPr>
    </w:p>
    <w:p w:rsidR="00873E14" w:rsidRDefault="00873E14" w:rsidP="008E2701">
      <w:pPr>
        <w:rPr>
          <w:rFonts w:cs="Simple Bold Jut Out"/>
          <w:b/>
          <w:bCs/>
          <w:sz w:val="40"/>
          <w:szCs w:val="40"/>
          <w:rtl/>
        </w:rPr>
      </w:pPr>
    </w:p>
    <w:p w:rsidR="00873E14" w:rsidRDefault="00873E14" w:rsidP="008E2701">
      <w:pPr>
        <w:rPr>
          <w:rFonts w:cs="Simple Bold Jut Out"/>
          <w:b/>
          <w:bCs/>
          <w:sz w:val="40"/>
          <w:szCs w:val="40"/>
          <w:rtl/>
        </w:rPr>
      </w:pPr>
    </w:p>
    <w:p w:rsidR="00873E14" w:rsidRDefault="00873E14" w:rsidP="008E2701">
      <w:pPr>
        <w:rPr>
          <w:rFonts w:cs="Simple Bold Jut Out"/>
          <w:b/>
          <w:bCs/>
          <w:sz w:val="40"/>
          <w:szCs w:val="40"/>
          <w:rtl/>
        </w:rPr>
      </w:pPr>
    </w:p>
    <w:p w:rsidR="00873E14" w:rsidRDefault="00873E14" w:rsidP="008E2701">
      <w:pPr>
        <w:rPr>
          <w:rFonts w:cs="Simple Bold Jut Out"/>
          <w:b/>
          <w:bCs/>
          <w:sz w:val="40"/>
          <w:szCs w:val="40"/>
          <w:rtl/>
        </w:rPr>
      </w:pPr>
    </w:p>
    <w:p w:rsidR="008E2701" w:rsidRDefault="008E2701" w:rsidP="008E2701">
      <w:pPr>
        <w:rPr>
          <w:rFonts w:cs="Simple Bold Jut Out"/>
          <w:b/>
          <w:bCs/>
          <w:sz w:val="40"/>
          <w:szCs w:val="40"/>
          <w:rtl/>
        </w:rPr>
      </w:pPr>
    </w:p>
    <w:sectPr w:rsidR="008E2701" w:rsidSect="00F86DE5">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imple Bold Jut Out">
    <w:panose1 w:val="02010401010101010101"/>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1266"/>
    <w:rsid w:val="00401266"/>
    <w:rsid w:val="005137AB"/>
    <w:rsid w:val="00557763"/>
    <w:rsid w:val="005F2D4E"/>
    <w:rsid w:val="00873E14"/>
    <w:rsid w:val="008E2701"/>
    <w:rsid w:val="00952799"/>
    <w:rsid w:val="00BE5A4F"/>
    <w:rsid w:val="00C92037"/>
    <w:rsid w:val="00EA6001"/>
    <w:rsid w:val="00F86DE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548</Words>
  <Characters>3124</Characters>
  <Application>Microsoft Office Word</Application>
  <DocSecurity>0</DocSecurity>
  <Lines>26</Lines>
  <Paragraphs>7</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3665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د.ضياء</dc:creator>
  <cp:lastModifiedBy>د.ضياء</cp:lastModifiedBy>
  <cp:revision>2</cp:revision>
  <dcterms:created xsi:type="dcterms:W3CDTF">2015-09-25T18:43:00Z</dcterms:created>
  <dcterms:modified xsi:type="dcterms:W3CDTF">2015-09-25T18:43:00Z</dcterms:modified>
</cp:coreProperties>
</file>