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D20" w:rsidRPr="001A5285" w:rsidRDefault="001A5285" w:rsidP="001A5285">
      <w:pPr>
        <w:bidi/>
        <w:jc w:val="center"/>
        <w:rPr>
          <w:sz w:val="28"/>
          <w:szCs w:val="28"/>
          <w:rtl/>
          <w:lang w:bidi="ar-IQ"/>
        </w:rPr>
      </w:pPr>
      <w:r w:rsidRPr="001A5285">
        <w:rPr>
          <w:rFonts w:hint="cs"/>
          <w:sz w:val="28"/>
          <w:szCs w:val="28"/>
          <w:rtl/>
          <w:lang w:bidi="ar-IQ"/>
        </w:rPr>
        <w:t>حقوق الانسان</w:t>
      </w:r>
    </w:p>
    <w:p w:rsidR="001A5285" w:rsidRPr="001A5285" w:rsidRDefault="001A5285" w:rsidP="001A5285">
      <w:pPr>
        <w:bidi/>
        <w:rPr>
          <w:sz w:val="28"/>
          <w:szCs w:val="28"/>
          <w:rtl/>
          <w:lang w:bidi="ar-IQ"/>
        </w:rPr>
      </w:pPr>
      <w:r w:rsidRPr="001A5285">
        <w:rPr>
          <w:rFonts w:hint="cs"/>
          <w:sz w:val="28"/>
          <w:szCs w:val="28"/>
          <w:rtl/>
          <w:lang w:bidi="ar-IQ"/>
        </w:rPr>
        <w:t xml:space="preserve">معنى </w:t>
      </w:r>
      <w:proofErr w:type="gramStart"/>
      <w:r w:rsidRPr="001A5285">
        <w:rPr>
          <w:rFonts w:hint="cs"/>
          <w:sz w:val="28"/>
          <w:szCs w:val="28"/>
          <w:rtl/>
          <w:lang w:bidi="ar-IQ"/>
        </w:rPr>
        <w:t>الحق :</w:t>
      </w:r>
      <w:proofErr w:type="gramEnd"/>
    </w:p>
    <w:p w:rsidR="001A5285" w:rsidRDefault="001A5285" w:rsidP="00BD58FA">
      <w:pPr>
        <w:bidi/>
        <w:jc w:val="both"/>
        <w:rPr>
          <w:sz w:val="28"/>
          <w:szCs w:val="28"/>
          <w:rtl/>
          <w:lang w:bidi="ar-IQ"/>
        </w:rPr>
      </w:pPr>
      <w:r w:rsidRPr="001A5285">
        <w:rPr>
          <w:rFonts w:hint="cs"/>
          <w:sz w:val="28"/>
          <w:szCs w:val="28"/>
          <w:rtl/>
          <w:lang w:bidi="ar-IQ"/>
        </w:rPr>
        <w:t>في اللغة هو حالة ال</w:t>
      </w:r>
      <w:r>
        <w:rPr>
          <w:rFonts w:hint="cs"/>
          <w:sz w:val="28"/>
          <w:szCs w:val="28"/>
          <w:rtl/>
          <w:lang w:bidi="ar-IQ"/>
        </w:rPr>
        <w:t>ثبات والوجوب والالزام  ويرتبط مف</w:t>
      </w:r>
      <w:r w:rsidRPr="001A5285">
        <w:rPr>
          <w:rFonts w:hint="cs"/>
          <w:sz w:val="28"/>
          <w:szCs w:val="28"/>
          <w:rtl/>
          <w:lang w:bidi="ar-IQ"/>
        </w:rPr>
        <w:t>هوم الحق بالواجب فالقول الحق لك اي وجب لك او ثبت لك</w:t>
      </w:r>
      <w:r>
        <w:rPr>
          <w:rFonts w:hint="cs"/>
          <w:sz w:val="28"/>
          <w:szCs w:val="28"/>
          <w:rtl/>
          <w:lang w:bidi="ar-IQ"/>
        </w:rPr>
        <w:t xml:space="preserve"> .</w:t>
      </w:r>
    </w:p>
    <w:p w:rsidR="001A5285" w:rsidRDefault="001A5285" w:rsidP="00BD58FA">
      <w:pPr>
        <w:bidi/>
        <w:jc w:val="both"/>
        <w:rPr>
          <w:sz w:val="28"/>
          <w:szCs w:val="28"/>
          <w:rtl/>
          <w:lang w:bidi="ar-IQ"/>
        </w:rPr>
      </w:pPr>
      <w:r>
        <w:rPr>
          <w:rFonts w:hint="cs"/>
          <w:sz w:val="28"/>
          <w:szCs w:val="28"/>
          <w:rtl/>
          <w:lang w:bidi="ar-IQ"/>
        </w:rPr>
        <w:t xml:space="preserve">وفي الاصطلاح قد اختلفت </w:t>
      </w:r>
      <w:r w:rsidR="00BD58FA">
        <w:rPr>
          <w:rFonts w:hint="cs"/>
          <w:sz w:val="28"/>
          <w:szCs w:val="28"/>
          <w:rtl/>
          <w:lang w:bidi="ar-IQ"/>
        </w:rPr>
        <w:t>الآراء</w:t>
      </w:r>
      <w:r>
        <w:rPr>
          <w:rFonts w:hint="cs"/>
          <w:sz w:val="28"/>
          <w:szCs w:val="28"/>
          <w:rtl/>
          <w:lang w:bidi="ar-IQ"/>
        </w:rPr>
        <w:t xml:space="preserve"> حول مفهومه ويرجع السبب في ذلك الى تعدد المذاهب الفقهية , فيرى انصار مدرسة القانون الطبيعي والمذهب الفردي بالحق هو الامكانية والسلطة التي يعترف بها القانون للفرد او المصلحة التي يحميها القانون , اما انصار المدرسة الواقعية والاجتماعية منهم الفقيه </w:t>
      </w:r>
      <w:proofErr w:type="spellStart"/>
      <w:r>
        <w:rPr>
          <w:rFonts w:hint="cs"/>
          <w:sz w:val="28"/>
          <w:szCs w:val="28"/>
          <w:rtl/>
          <w:lang w:bidi="ar-IQ"/>
        </w:rPr>
        <w:t>ديجي</w:t>
      </w:r>
      <w:proofErr w:type="spellEnd"/>
      <w:r>
        <w:rPr>
          <w:rFonts w:hint="cs"/>
          <w:sz w:val="28"/>
          <w:szCs w:val="28"/>
          <w:rtl/>
          <w:lang w:bidi="ar-IQ"/>
        </w:rPr>
        <w:t xml:space="preserve"> الى رفض النزعة الفردية حيث قالت </w:t>
      </w:r>
      <w:r w:rsidR="00BD58FA">
        <w:rPr>
          <w:rFonts w:hint="cs"/>
          <w:sz w:val="28"/>
          <w:szCs w:val="28"/>
          <w:rtl/>
          <w:lang w:bidi="ar-IQ"/>
        </w:rPr>
        <w:t>بأنكار</w:t>
      </w:r>
      <w:r>
        <w:rPr>
          <w:rFonts w:hint="cs"/>
          <w:sz w:val="28"/>
          <w:szCs w:val="28"/>
          <w:rtl/>
          <w:lang w:bidi="ar-IQ"/>
        </w:rPr>
        <w:t xml:space="preserve"> فكرة الحق والحق هو ظاهرة وهمية لا وجود لها في الواقع , ويرى اخرون بان الحق هو سلطة التي يعترف بها القانون ويحميها وتتمثل الحماية باللجوء الى القضاء لاسترداد الحق وحمايته ان تعرض للتهديد او الانتهاك .</w:t>
      </w:r>
    </w:p>
    <w:p w:rsidR="00BD58FA" w:rsidRDefault="00BD58FA" w:rsidP="00BD58FA">
      <w:pPr>
        <w:bidi/>
        <w:jc w:val="both"/>
        <w:rPr>
          <w:sz w:val="28"/>
          <w:szCs w:val="28"/>
          <w:rtl/>
          <w:lang w:bidi="ar-IQ"/>
        </w:rPr>
      </w:pPr>
      <w:r>
        <w:rPr>
          <w:rFonts w:hint="cs"/>
          <w:sz w:val="28"/>
          <w:szCs w:val="28"/>
          <w:rtl/>
          <w:lang w:bidi="ar-IQ"/>
        </w:rPr>
        <w:t xml:space="preserve">وعلى ذلك يشترط في استخدام الحق هو بما لا يتعارض مع المصلحة العامة والمجتمع وان لا يتجاوز صاحب الحق الحدود المرسومة له والا تعرض للمسائلة القانونية . </w:t>
      </w:r>
    </w:p>
    <w:p w:rsidR="00BD58FA" w:rsidRDefault="00BD58FA" w:rsidP="00BD58FA">
      <w:pPr>
        <w:bidi/>
        <w:jc w:val="both"/>
        <w:rPr>
          <w:sz w:val="28"/>
          <w:szCs w:val="28"/>
          <w:rtl/>
          <w:lang w:bidi="ar-IQ"/>
        </w:rPr>
      </w:pPr>
      <w:r>
        <w:rPr>
          <w:rFonts w:hint="cs"/>
          <w:sz w:val="28"/>
          <w:szCs w:val="28"/>
          <w:rtl/>
          <w:lang w:bidi="ar-IQ"/>
        </w:rPr>
        <w:t>فالحق وفق ذلك المفهوم هو امر نسبي حيث لا يوجد حق مطلق بل هو مقيد بوجوب عدم التعسف في استخدامه .</w:t>
      </w:r>
    </w:p>
    <w:p w:rsidR="00BD58FA" w:rsidRDefault="00BD58FA" w:rsidP="00BD58FA">
      <w:pPr>
        <w:bidi/>
        <w:jc w:val="both"/>
        <w:rPr>
          <w:sz w:val="28"/>
          <w:szCs w:val="28"/>
          <w:rtl/>
          <w:lang w:bidi="ar-IQ"/>
        </w:rPr>
      </w:pPr>
      <w:r>
        <w:rPr>
          <w:rFonts w:hint="cs"/>
          <w:sz w:val="28"/>
          <w:szCs w:val="28"/>
          <w:rtl/>
          <w:lang w:bidi="ar-IQ"/>
        </w:rPr>
        <w:t xml:space="preserve">وللحق ثلاث عناصر ان اجتمعت تحقق الحق  وهي شخص الحق ( صاحب الحق ) ومحل الحق الذي يمثل شيء الحق او العمل الذي يراد به الحق والثالث هو الحماية القانونية والاعتراف القانوني بهذا الحق . </w:t>
      </w:r>
    </w:p>
    <w:p w:rsidR="00BD58FA" w:rsidRDefault="00BD58FA" w:rsidP="00BD58FA">
      <w:pPr>
        <w:bidi/>
        <w:jc w:val="both"/>
        <w:rPr>
          <w:sz w:val="28"/>
          <w:szCs w:val="28"/>
          <w:rtl/>
          <w:lang w:bidi="ar-IQ"/>
        </w:rPr>
      </w:pPr>
    </w:p>
    <w:p w:rsidR="00BD58FA" w:rsidRDefault="00BD58FA" w:rsidP="00BD58FA">
      <w:pPr>
        <w:bidi/>
        <w:jc w:val="both"/>
        <w:rPr>
          <w:sz w:val="28"/>
          <w:szCs w:val="28"/>
          <w:rtl/>
          <w:lang w:bidi="ar-IQ"/>
        </w:rPr>
      </w:pPr>
      <w:r>
        <w:rPr>
          <w:rFonts w:hint="cs"/>
          <w:sz w:val="28"/>
          <w:szCs w:val="28"/>
          <w:rtl/>
          <w:lang w:bidi="ar-IQ"/>
        </w:rPr>
        <w:t xml:space="preserve">معنى الانسان : </w:t>
      </w:r>
    </w:p>
    <w:p w:rsidR="001828D2" w:rsidRDefault="00BD58FA" w:rsidP="00BD58FA">
      <w:pPr>
        <w:bidi/>
        <w:jc w:val="both"/>
        <w:rPr>
          <w:rFonts w:hint="cs"/>
          <w:sz w:val="28"/>
          <w:szCs w:val="28"/>
          <w:rtl/>
          <w:lang w:bidi="ar-IQ"/>
        </w:rPr>
      </w:pPr>
      <w:r>
        <w:rPr>
          <w:rFonts w:hint="cs"/>
          <w:sz w:val="28"/>
          <w:szCs w:val="28"/>
          <w:rtl/>
          <w:lang w:bidi="ar-IQ"/>
        </w:rPr>
        <w:t>في اللغة هو كل كائن واعي ذو ارادة مستقلة بذاته</w:t>
      </w:r>
      <w:r w:rsidR="009A3D39">
        <w:rPr>
          <w:rFonts w:hint="cs"/>
          <w:sz w:val="28"/>
          <w:szCs w:val="28"/>
          <w:rtl/>
          <w:lang w:bidi="ar-IQ"/>
        </w:rPr>
        <w:t xml:space="preserve"> </w:t>
      </w:r>
      <w:r>
        <w:rPr>
          <w:rFonts w:hint="cs"/>
          <w:sz w:val="28"/>
          <w:szCs w:val="28"/>
          <w:rtl/>
          <w:lang w:bidi="ar-IQ"/>
        </w:rPr>
        <w:t xml:space="preserve">فهو مسؤول عن افعاله </w:t>
      </w:r>
      <w:r w:rsidR="009A3D39">
        <w:rPr>
          <w:rFonts w:hint="cs"/>
          <w:sz w:val="28"/>
          <w:szCs w:val="28"/>
          <w:rtl/>
          <w:lang w:bidi="ar-IQ"/>
        </w:rPr>
        <w:t xml:space="preserve">, يعيش الانسان ضمن جماعة يرتبط بها ارتباط اجتماعي لو اقتصادي او ديني او قانوني , فلا يمكن للإنسان العيش لوحده والا سمي انسان الغاب فالطبيعية البشرية تفترض العيش في المجتمع او يكون ضمن الكثير من </w:t>
      </w:r>
    </w:p>
    <w:p w:rsidR="00BD58FA" w:rsidRDefault="009A3D39" w:rsidP="001828D2">
      <w:pPr>
        <w:bidi/>
        <w:jc w:val="both"/>
        <w:rPr>
          <w:sz w:val="28"/>
          <w:szCs w:val="28"/>
          <w:rtl/>
          <w:lang w:bidi="ar-IQ"/>
        </w:rPr>
      </w:pPr>
      <w:r>
        <w:rPr>
          <w:rFonts w:hint="cs"/>
          <w:sz w:val="28"/>
          <w:szCs w:val="28"/>
          <w:rtl/>
          <w:lang w:bidi="ar-IQ"/>
        </w:rPr>
        <w:t xml:space="preserve">الافراد يتقاسمون الحياة المشتركة , الا ان المجتمع ينظم افراده تنظيما من شانه يوجه سلوكهم ويضبطه بشكل معين وفي نفس الوقت يحد من ذلك النشاط (الاجتماعي ) ويضع له مقياس واجب الاتباع ويحافظوا عليه فيطلق على ذلك التنظيم نظام اجتماعي سواء اكان ذلك النظام متكامل او ناقص ينظم الحياة الاجتماعية في المجتمع . </w:t>
      </w:r>
    </w:p>
    <w:p w:rsidR="009A3D39" w:rsidRDefault="00A01116" w:rsidP="009A3D39">
      <w:pPr>
        <w:bidi/>
        <w:jc w:val="both"/>
        <w:rPr>
          <w:rFonts w:hint="cs"/>
          <w:sz w:val="28"/>
          <w:szCs w:val="28"/>
          <w:rtl/>
          <w:lang w:bidi="ar-IQ"/>
        </w:rPr>
      </w:pPr>
      <w:r>
        <w:rPr>
          <w:rFonts w:hint="cs"/>
          <w:sz w:val="28"/>
          <w:szCs w:val="28"/>
          <w:rtl/>
          <w:lang w:bidi="ar-IQ"/>
        </w:rPr>
        <w:t>وهذا التنظيم وجد ل</w:t>
      </w:r>
      <w:r w:rsidR="009A3D39">
        <w:rPr>
          <w:rFonts w:hint="cs"/>
          <w:sz w:val="28"/>
          <w:szCs w:val="28"/>
          <w:rtl/>
          <w:lang w:bidi="ar-IQ"/>
        </w:rPr>
        <w:t xml:space="preserve">ينظم العلاقة بين افراد </w:t>
      </w:r>
      <w:r>
        <w:rPr>
          <w:rFonts w:hint="cs"/>
          <w:sz w:val="28"/>
          <w:szCs w:val="28"/>
          <w:rtl/>
          <w:lang w:bidi="ar-IQ"/>
        </w:rPr>
        <w:t>المجتمع</w:t>
      </w:r>
      <w:r w:rsidR="009A3D39">
        <w:rPr>
          <w:rFonts w:hint="cs"/>
          <w:sz w:val="28"/>
          <w:szCs w:val="28"/>
          <w:rtl/>
          <w:lang w:bidi="ar-IQ"/>
        </w:rPr>
        <w:t xml:space="preserve"> والمحافظة على مصالح وحقوق كل الافراد فيه ويهدف الى ارساء </w:t>
      </w:r>
      <w:r>
        <w:rPr>
          <w:rFonts w:hint="cs"/>
          <w:sz w:val="28"/>
          <w:szCs w:val="28"/>
          <w:rtl/>
          <w:lang w:bidi="ar-IQ"/>
        </w:rPr>
        <w:t>مبادئ</w:t>
      </w:r>
      <w:r w:rsidR="009A3D39">
        <w:rPr>
          <w:rFonts w:hint="cs"/>
          <w:sz w:val="28"/>
          <w:szCs w:val="28"/>
          <w:rtl/>
          <w:lang w:bidi="ar-IQ"/>
        </w:rPr>
        <w:t xml:space="preserve"> العدالة والمساواة بينهم </w:t>
      </w:r>
      <w:r w:rsidR="0015662C">
        <w:rPr>
          <w:rFonts w:hint="cs"/>
          <w:sz w:val="28"/>
          <w:szCs w:val="28"/>
          <w:rtl/>
          <w:lang w:bidi="ar-IQ"/>
        </w:rPr>
        <w:t xml:space="preserve">وان كانت تلك العدالة نسبية ليست مطلقة , لذا يلاحظ ان القواعد التي وضعت </w:t>
      </w:r>
      <w:proofErr w:type="spellStart"/>
      <w:r w:rsidR="0015662C">
        <w:rPr>
          <w:rFonts w:hint="cs"/>
          <w:sz w:val="28"/>
          <w:szCs w:val="28"/>
          <w:rtl/>
          <w:lang w:bidi="ar-IQ"/>
        </w:rPr>
        <w:t>لاجل</w:t>
      </w:r>
      <w:proofErr w:type="spellEnd"/>
      <w:r w:rsidR="0015662C">
        <w:rPr>
          <w:rFonts w:hint="cs"/>
          <w:sz w:val="28"/>
          <w:szCs w:val="28"/>
          <w:rtl/>
          <w:lang w:bidi="ar-IQ"/>
        </w:rPr>
        <w:t xml:space="preserve"> ذلك التنظيم تسمى بالقواعد القانونية التي يراد بها مقدرة الفرد </w:t>
      </w:r>
      <w:r w:rsidR="0015662C">
        <w:rPr>
          <w:rFonts w:hint="cs"/>
          <w:sz w:val="28"/>
          <w:szCs w:val="28"/>
          <w:rtl/>
          <w:lang w:bidi="ar-IQ"/>
        </w:rPr>
        <w:lastRenderedPageBreak/>
        <w:t>على اكتساب الحقوق وتح</w:t>
      </w:r>
      <w:r w:rsidR="001828D2">
        <w:rPr>
          <w:rFonts w:hint="cs"/>
          <w:sz w:val="28"/>
          <w:szCs w:val="28"/>
          <w:rtl/>
          <w:lang w:bidi="ar-IQ"/>
        </w:rPr>
        <w:t xml:space="preserve"> </w:t>
      </w:r>
      <w:r w:rsidR="006A4162">
        <w:rPr>
          <w:rFonts w:hint="cs"/>
          <w:sz w:val="28"/>
          <w:szCs w:val="28"/>
          <w:rtl/>
          <w:lang w:bidi="ar-IQ"/>
        </w:rPr>
        <w:t xml:space="preserve">مل الواجبات </w:t>
      </w:r>
      <w:r w:rsidR="0015662C">
        <w:rPr>
          <w:rFonts w:hint="cs"/>
          <w:sz w:val="28"/>
          <w:szCs w:val="28"/>
          <w:rtl/>
          <w:lang w:bidi="ar-IQ"/>
        </w:rPr>
        <w:t xml:space="preserve">تلك الشخصية </w:t>
      </w:r>
      <w:r w:rsidR="006A4162">
        <w:rPr>
          <w:rFonts w:hint="cs"/>
          <w:sz w:val="28"/>
          <w:szCs w:val="28"/>
          <w:rtl/>
          <w:lang w:bidi="ar-IQ"/>
        </w:rPr>
        <w:t>للأفراد</w:t>
      </w:r>
      <w:r w:rsidR="0015662C">
        <w:rPr>
          <w:rFonts w:hint="cs"/>
          <w:sz w:val="28"/>
          <w:szCs w:val="28"/>
          <w:rtl/>
          <w:lang w:bidi="ar-IQ"/>
        </w:rPr>
        <w:t xml:space="preserve"> تثبت </w:t>
      </w:r>
      <w:r w:rsidR="006A4162">
        <w:rPr>
          <w:rFonts w:hint="cs"/>
          <w:sz w:val="28"/>
          <w:szCs w:val="28"/>
          <w:rtl/>
          <w:lang w:bidi="ar-IQ"/>
        </w:rPr>
        <w:t>للإنسان</w:t>
      </w:r>
      <w:r w:rsidR="0015662C">
        <w:rPr>
          <w:rFonts w:hint="cs"/>
          <w:sz w:val="28"/>
          <w:szCs w:val="28"/>
          <w:rtl/>
          <w:lang w:bidi="ar-IQ"/>
        </w:rPr>
        <w:t xml:space="preserve"> وتسمى بالشخص الطبيعي الا</w:t>
      </w:r>
      <w:r w:rsidR="006A4162">
        <w:rPr>
          <w:sz w:val="28"/>
          <w:szCs w:val="28"/>
          <w:lang w:bidi="ar-IQ"/>
        </w:rPr>
        <w:t xml:space="preserve"> </w:t>
      </w:r>
      <w:r w:rsidR="0015662C">
        <w:rPr>
          <w:rFonts w:hint="cs"/>
          <w:sz w:val="28"/>
          <w:szCs w:val="28"/>
          <w:rtl/>
          <w:lang w:bidi="ar-IQ"/>
        </w:rPr>
        <w:t xml:space="preserve">اننا نجد ان ذلك التنظيم اعترف في </w:t>
      </w:r>
      <w:r w:rsidR="006A4162">
        <w:rPr>
          <w:rFonts w:hint="cs"/>
          <w:sz w:val="28"/>
          <w:szCs w:val="28"/>
          <w:rtl/>
          <w:lang w:bidi="ar-IQ"/>
        </w:rPr>
        <w:t>الآونة</w:t>
      </w:r>
      <w:r w:rsidR="0015662C">
        <w:rPr>
          <w:rFonts w:hint="cs"/>
          <w:sz w:val="28"/>
          <w:szCs w:val="28"/>
          <w:rtl/>
          <w:lang w:bidi="ar-IQ"/>
        </w:rPr>
        <w:t xml:space="preserve"> الاخيرة بالشخصية القانونية لكل الهيات والمنظمات و</w:t>
      </w:r>
      <w:r w:rsidR="006A4162">
        <w:rPr>
          <w:rFonts w:hint="cs"/>
          <w:sz w:val="28"/>
          <w:szCs w:val="28"/>
          <w:rtl/>
          <w:lang w:bidi="ar-IQ"/>
        </w:rPr>
        <w:t xml:space="preserve">مجموع الاموال </w:t>
      </w:r>
      <w:proofErr w:type="spellStart"/>
      <w:r w:rsidR="006A4162">
        <w:rPr>
          <w:rFonts w:hint="cs"/>
          <w:sz w:val="28"/>
          <w:szCs w:val="28"/>
          <w:rtl/>
          <w:lang w:bidi="ar-IQ"/>
        </w:rPr>
        <w:t>او</w:t>
      </w:r>
      <w:r w:rsidR="0015662C">
        <w:rPr>
          <w:rFonts w:hint="cs"/>
          <w:sz w:val="28"/>
          <w:szCs w:val="28"/>
          <w:rtl/>
          <w:lang w:bidi="ar-IQ"/>
        </w:rPr>
        <w:t>الاشخاص</w:t>
      </w:r>
      <w:proofErr w:type="spellEnd"/>
      <w:r w:rsidR="0015662C">
        <w:rPr>
          <w:rFonts w:hint="cs"/>
          <w:sz w:val="28"/>
          <w:szCs w:val="28"/>
          <w:rtl/>
          <w:lang w:bidi="ar-IQ"/>
        </w:rPr>
        <w:t xml:space="preserve"> المسخرة لتحقيق اهداف م</w:t>
      </w:r>
      <w:r w:rsidR="006A4162">
        <w:rPr>
          <w:rFonts w:hint="cs"/>
          <w:sz w:val="28"/>
          <w:szCs w:val="28"/>
          <w:rtl/>
          <w:lang w:bidi="ar-IQ"/>
        </w:rPr>
        <w:t xml:space="preserve">عينة وتسمى بالشخصية المعنوية , والذي يعنينا بالموضوع هو الشخصية الطبيعية التي تثبت </w:t>
      </w:r>
      <w:r>
        <w:rPr>
          <w:rFonts w:hint="cs"/>
          <w:sz w:val="28"/>
          <w:szCs w:val="28"/>
          <w:rtl/>
          <w:lang w:bidi="ar-IQ"/>
        </w:rPr>
        <w:t>للإنسان</w:t>
      </w:r>
      <w:r w:rsidR="006A4162">
        <w:rPr>
          <w:rFonts w:hint="cs"/>
          <w:sz w:val="28"/>
          <w:szCs w:val="28"/>
          <w:rtl/>
          <w:lang w:bidi="ar-IQ"/>
        </w:rPr>
        <w:t xml:space="preserve"> بمجرد الولادة .</w:t>
      </w:r>
    </w:p>
    <w:p w:rsidR="006A4162" w:rsidRDefault="006A4162" w:rsidP="006A4162">
      <w:pPr>
        <w:bidi/>
        <w:jc w:val="both"/>
        <w:rPr>
          <w:rFonts w:hint="cs"/>
          <w:sz w:val="28"/>
          <w:szCs w:val="28"/>
          <w:rtl/>
          <w:lang w:bidi="ar-IQ"/>
        </w:rPr>
      </w:pPr>
      <w:bookmarkStart w:id="0" w:name="_GoBack"/>
      <w:bookmarkEnd w:id="0"/>
    </w:p>
    <w:p w:rsidR="006A4162" w:rsidRDefault="006A4162" w:rsidP="006A4162">
      <w:pPr>
        <w:bidi/>
        <w:jc w:val="both"/>
        <w:rPr>
          <w:rFonts w:hint="cs"/>
          <w:sz w:val="28"/>
          <w:szCs w:val="28"/>
          <w:rtl/>
          <w:lang w:bidi="ar-IQ"/>
        </w:rPr>
      </w:pPr>
    </w:p>
    <w:p w:rsidR="006A4162" w:rsidRDefault="006A4162" w:rsidP="006A4162">
      <w:pPr>
        <w:bidi/>
        <w:jc w:val="center"/>
        <w:rPr>
          <w:rFonts w:hint="cs"/>
          <w:sz w:val="32"/>
          <w:szCs w:val="32"/>
          <w:rtl/>
          <w:lang w:bidi="ar-IQ"/>
        </w:rPr>
      </w:pPr>
      <w:r w:rsidRPr="006A4162">
        <w:rPr>
          <w:rFonts w:hint="cs"/>
          <w:sz w:val="32"/>
          <w:szCs w:val="32"/>
          <w:rtl/>
          <w:lang w:bidi="ar-IQ"/>
        </w:rPr>
        <w:t>حقوق الانسان</w:t>
      </w:r>
    </w:p>
    <w:p w:rsidR="006A4162" w:rsidRDefault="006A4162" w:rsidP="00A01116">
      <w:pPr>
        <w:bidi/>
        <w:jc w:val="both"/>
        <w:rPr>
          <w:rFonts w:hint="cs"/>
          <w:sz w:val="32"/>
          <w:szCs w:val="32"/>
          <w:rtl/>
          <w:lang w:bidi="ar-IQ"/>
        </w:rPr>
      </w:pPr>
      <w:r>
        <w:rPr>
          <w:rFonts w:hint="cs"/>
          <w:sz w:val="32"/>
          <w:szCs w:val="32"/>
          <w:rtl/>
          <w:lang w:bidi="ar-IQ"/>
        </w:rPr>
        <w:t xml:space="preserve">عرف ذلك المفهوم في القرن الثامن عشر اذ لم يكن متداول قبل ذلك التاريخ ويعود السبب في ذلك الى الاعلان الفرنسي لحقوق الانسان والمواطن الصادر عام 1789 بعد الثورة الفرنسية التي اطاحت بالنظام الملكي المطلق الذي اتسم بالاستبداد والطغيان , فكان له الاثر العميق في </w:t>
      </w:r>
      <w:r w:rsidR="00A01116">
        <w:rPr>
          <w:rFonts w:hint="cs"/>
          <w:sz w:val="32"/>
          <w:szCs w:val="32"/>
          <w:rtl/>
          <w:lang w:bidi="ar-IQ"/>
        </w:rPr>
        <w:t>ن</w:t>
      </w:r>
      <w:r>
        <w:rPr>
          <w:rFonts w:hint="cs"/>
          <w:sz w:val="32"/>
          <w:szCs w:val="32"/>
          <w:rtl/>
          <w:lang w:bidi="ar-IQ"/>
        </w:rPr>
        <w:t>فوس الفرنسيين مما ادى الى انتشار</w:t>
      </w:r>
      <w:r w:rsidR="00A01116">
        <w:rPr>
          <w:rFonts w:hint="cs"/>
          <w:sz w:val="32"/>
          <w:szCs w:val="32"/>
          <w:rtl/>
          <w:lang w:bidi="ar-IQ"/>
        </w:rPr>
        <w:t xml:space="preserve"> </w:t>
      </w:r>
      <w:r>
        <w:rPr>
          <w:rFonts w:hint="cs"/>
          <w:sz w:val="32"/>
          <w:szCs w:val="32"/>
          <w:rtl/>
          <w:lang w:bidi="ar-IQ"/>
        </w:rPr>
        <w:t>ذلك الاعلان</w:t>
      </w:r>
      <w:r w:rsidR="00A01116">
        <w:rPr>
          <w:rFonts w:hint="cs"/>
          <w:sz w:val="32"/>
          <w:szCs w:val="32"/>
          <w:rtl/>
          <w:lang w:bidi="ar-IQ"/>
        </w:rPr>
        <w:t xml:space="preserve"> في القارة الاوربية واستمدت منه</w:t>
      </w:r>
      <w:r>
        <w:rPr>
          <w:rFonts w:hint="cs"/>
          <w:sz w:val="32"/>
          <w:szCs w:val="32"/>
          <w:rtl/>
          <w:lang w:bidi="ar-IQ"/>
        </w:rPr>
        <w:t xml:space="preserve"> الشعوب في باقي القارات الاخر .</w:t>
      </w:r>
    </w:p>
    <w:p w:rsidR="006A4162" w:rsidRDefault="00A01116" w:rsidP="00A01116">
      <w:pPr>
        <w:bidi/>
        <w:jc w:val="both"/>
        <w:rPr>
          <w:rFonts w:hint="cs"/>
          <w:sz w:val="32"/>
          <w:szCs w:val="32"/>
          <w:rtl/>
          <w:lang w:bidi="ar-IQ"/>
        </w:rPr>
      </w:pPr>
      <w:r>
        <w:rPr>
          <w:rFonts w:hint="cs"/>
          <w:sz w:val="32"/>
          <w:szCs w:val="32"/>
          <w:rtl/>
          <w:lang w:bidi="ar-IQ"/>
        </w:rPr>
        <w:t xml:space="preserve">والملاحظ </w:t>
      </w:r>
      <w:r w:rsidR="006A4162">
        <w:rPr>
          <w:rFonts w:hint="cs"/>
          <w:sz w:val="32"/>
          <w:szCs w:val="32"/>
          <w:rtl/>
          <w:lang w:bidi="ar-IQ"/>
        </w:rPr>
        <w:t xml:space="preserve">ان مفهوم حقوق الانسان قد ارتبط في اول ظهوره بنظرية القانون الطبيعي التي ترى ان الانسان له من الحقوق الثابتة والطبيعية التي يستحقها منذ تاريخ ميلاده  وتقرر له كونه انسان وتعد تلك الحقوق القيم العليا </w:t>
      </w:r>
      <w:r w:rsidR="001828D2">
        <w:rPr>
          <w:rFonts w:hint="cs"/>
          <w:sz w:val="32"/>
          <w:szCs w:val="32"/>
          <w:rtl/>
          <w:lang w:bidi="ar-IQ"/>
        </w:rPr>
        <w:t xml:space="preserve">التي تنبع من انسانيته وتهدف الى ضمان كرامته ورقيه , واضافوا ان تلك الحقوق موجودة مع الفرد يتمتع بها قبل قيام السلطة وان السلطة وجدت لرعاية وحماية تلك الحقوق في حال تنازعها بين الافراد جراء استخدامها بينهم فالهدف من قيام السلطة هو منع التعارض وتضارب الذي ينجم من استخدام تلك الحقوق , </w:t>
      </w:r>
      <w:proofErr w:type="spellStart"/>
      <w:r w:rsidR="001828D2">
        <w:rPr>
          <w:rFonts w:hint="cs"/>
          <w:sz w:val="32"/>
          <w:szCs w:val="32"/>
          <w:rtl/>
          <w:lang w:bidi="ar-IQ"/>
        </w:rPr>
        <w:t>ولايجوز</w:t>
      </w:r>
      <w:proofErr w:type="spellEnd"/>
      <w:r w:rsidR="001828D2">
        <w:rPr>
          <w:rFonts w:hint="cs"/>
          <w:sz w:val="32"/>
          <w:szCs w:val="32"/>
          <w:rtl/>
          <w:lang w:bidi="ar-IQ"/>
        </w:rPr>
        <w:t xml:space="preserve"> للسلطة ان تتعرض او تمس تلك الحقوق . </w:t>
      </w:r>
    </w:p>
    <w:p w:rsidR="00A01116" w:rsidRDefault="001828D2" w:rsidP="00A01116">
      <w:pPr>
        <w:bidi/>
        <w:jc w:val="both"/>
        <w:rPr>
          <w:rFonts w:hint="cs"/>
          <w:sz w:val="32"/>
          <w:szCs w:val="32"/>
          <w:rtl/>
          <w:lang w:bidi="ar-IQ"/>
        </w:rPr>
      </w:pPr>
      <w:r>
        <w:rPr>
          <w:rFonts w:hint="cs"/>
          <w:sz w:val="32"/>
          <w:szCs w:val="32"/>
          <w:rtl/>
          <w:lang w:bidi="ar-IQ"/>
        </w:rPr>
        <w:t xml:space="preserve">الا ان مفهوم الحقوق في الوقت الحاضر </w:t>
      </w:r>
      <w:r w:rsidR="00A01116">
        <w:rPr>
          <w:rFonts w:hint="cs"/>
          <w:sz w:val="32"/>
          <w:szCs w:val="32"/>
          <w:rtl/>
          <w:lang w:bidi="ar-IQ"/>
        </w:rPr>
        <w:t>ارتبط بالفكر السياسي فهو في حال تطور مستمر</w:t>
      </w:r>
      <w:r>
        <w:rPr>
          <w:rFonts w:hint="cs"/>
          <w:sz w:val="32"/>
          <w:szCs w:val="32"/>
          <w:rtl/>
          <w:lang w:bidi="ar-IQ"/>
        </w:rPr>
        <w:t xml:space="preserve"> وتباين من مجتمع الى اخر تبع للنظام السياسي القائم فقد يتسع ذلك المفهوم في دولة او يضيق . </w:t>
      </w:r>
    </w:p>
    <w:p w:rsidR="001828D2" w:rsidRPr="006A4162" w:rsidRDefault="00A01116" w:rsidP="00A01116">
      <w:pPr>
        <w:bidi/>
        <w:jc w:val="both"/>
        <w:rPr>
          <w:sz w:val="32"/>
          <w:szCs w:val="32"/>
          <w:rtl/>
          <w:lang w:bidi="ar-IQ"/>
        </w:rPr>
      </w:pPr>
      <w:r>
        <w:rPr>
          <w:rFonts w:hint="cs"/>
          <w:sz w:val="32"/>
          <w:szCs w:val="32"/>
          <w:rtl/>
          <w:lang w:bidi="ar-IQ"/>
        </w:rPr>
        <w:t xml:space="preserve">فمفهوم حقوق الانسان يشمل الحقوق التي تخول الافراد باتباع سلوكا معينا في مواجهة الدولة وهو يشمل الحقوق المدنية والسياسية </w:t>
      </w:r>
      <w:proofErr w:type="spellStart"/>
      <w:r>
        <w:rPr>
          <w:rFonts w:hint="cs"/>
          <w:sz w:val="32"/>
          <w:szCs w:val="32"/>
          <w:rtl/>
          <w:lang w:bidi="ar-IQ"/>
        </w:rPr>
        <w:t>بالاضافة</w:t>
      </w:r>
      <w:proofErr w:type="spellEnd"/>
      <w:r>
        <w:rPr>
          <w:rFonts w:hint="cs"/>
          <w:sz w:val="32"/>
          <w:szCs w:val="32"/>
          <w:rtl/>
          <w:lang w:bidi="ar-IQ"/>
        </w:rPr>
        <w:t xml:space="preserve"> للحقوق التي تخوله التمتع بها بعد ان تلتزم الدولة بتوفيرها وتشمل الحقوق الاقتصادية والاجتماعية والثقافية .</w:t>
      </w:r>
      <w:r w:rsidR="001828D2">
        <w:rPr>
          <w:rFonts w:hint="cs"/>
          <w:sz w:val="32"/>
          <w:szCs w:val="32"/>
          <w:rtl/>
          <w:lang w:bidi="ar-IQ"/>
        </w:rPr>
        <w:t xml:space="preserve"> </w:t>
      </w:r>
    </w:p>
    <w:sectPr w:rsidR="001828D2" w:rsidRPr="006A416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285"/>
    <w:rsid w:val="0015662C"/>
    <w:rsid w:val="001828D2"/>
    <w:rsid w:val="001A5285"/>
    <w:rsid w:val="006A4162"/>
    <w:rsid w:val="009A3D39"/>
    <w:rsid w:val="00A01116"/>
    <w:rsid w:val="00AE6D20"/>
    <w:rsid w:val="00BD58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534</Words>
  <Characters>3049</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alsadeq</dc:creator>
  <cp:lastModifiedBy>alsadeq</cp:lastModifiedBy>
  <cp:revision>2</cp:revision>
  <dcterms:created xsi:type="dcterms:W3CDTF">2016-09-18T08:52:00Z</dcterms:created>
  <dcterms:modified xsi:type="dcterms:W3CDTF">2016-09-18T08:52:00Z</dcterms:modified>
</cp:coreProperties>
</file>