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F8F" w:rsidRPr="00323F8F" w:rsidRDefault="00323F8F" w:rsidP="00EB033F">
      <w:pPr>
        <w:spacing w:line="360" w:lineRule="auto"/>
        <w:jc w:val="right"/>
        <w:rPr>
          <w:rFonts w:asciiTheme="majorBidi" w:hAnsiTheme="majorBidi" w:cstheme="majorBidi"/>
          <w:b/>
          <w:bCs/>
          <w:sz w:val="24"/>
          <w:szCs w:val="24"/>
          <w:u w:val="single"/>
          <w:rtl/>
          <w:lang w:bidi="ar-IQ"/>
        </w:rPr>
      </w:pPr>
      <w:proofErr w:type="spellStart"/>
      <w:r w:rsidRPr="00323F8F">
        <w:rPr>
          <w:rFonts w:asciiTheme="majorBidi" w:hAnsiTheme="majorBidi" w:cstheme="majorBidi"/>
          <w:b/>
          <w:bCs/>
          <w:sz w:val="24"/>
          <w:szCs w:val="24"/>
          <w:u w:val="single"/>
          <w:lang w:bidi="ar-IQ"/>
        </w:rPr>
        <w:t>Parasitology</w:t>
      </w:r>
      <w:proofErr w:type="spellEnd"/>
      <w:r w:rsidRPr="00323F8F">
        <w:rPr>
          <w:rFonts w:asciiTheme="majorBidi" w:hAnsiTheme="majorBidi" w:cstheme="majorBidi"/>
          <w:b/>
          <w:bCs/>
          <w:sz w:val="24"/>
          <w:szCs w:val="24"/>
          <w:u w:val="single"/>
          <w:lang w:bidi="ar-IQ"/>
        </w:rPr>
        <w:t xml:space="preserve">                                               </w:t>
      </w:r>
      <w:r>
        <w:rPr>
          <w:rFonts w:asciiTheme="majorBidi" w:hAnsiTheme="majorBidi" w:cstheme="majorBidi"/>
          <w:b/>
          <w:bCs/>
          <w:sz w:val="24"/>
          <w:szCs w:val="24"/>
          <w:u w:val="single"/>
          <w:lang w:bidi="ar-IQ"/>
        </w:rPr>
        <w:t xml:space="preserve">                                                                  </w:t>
      </w:r>
      <w:r w:rsidRPr="00323F8F">
        <w:rPr>
          <w:rFonts w:asciiTheme="majorBidi" w:hAnsiTheme="majorBidi" w:cstheme="majorBidi"/>
          <w:b/>
          <w:bCs/>
          <w:sz w:val="24"/>
          <w:szCs w:val="24"/>
          <w:u w:val="single"/>
          <w:lang w:bidi="ar-IQ"/>
        </w:rPr>
        <w:t xml:space="preserve">      </w:t>
      </w:r>
      <w:proofErr w:type="spellStart"/>
      <w:r w:rsidRPr="00323F8F">
        <w:rPr>
          <w:rFonts w:asciiTheme="majorBidi" w:hAnsiTheme="majorBidi" w:cstheme="majorBidi"/>
          <w:b/>
          <w:bCs/>
          <w:sz w:val="24"/>
          <w:szCs w:val="24"/>
          <w:u w:val="single"/>
          <w:lang w:bidi="ar-IQ"/>
        </w:rPr>
        <w:t>Dr.Sukayna</w:t>
      </w:r>
      <w:proofErr w:type="spellEnd"/>
      <w:r w:rsidRPr="00323F8F">
        <w:rPr>
          <w:rFonts w:asciiTheme="majorBidi" w:hAnsiTheme="majorBidi" w:cstheme="majorBidi"/>
          <w:b/>
          <w:bCs/>
          <w:sz w:val="24"/>
          <w:szCs w:val="24"/>
          <w:u w:val="single"/>
          <w:lang w:bidi="ar-IQ"/>
        </w:rPr>
        <w:t xml:space="preserve"> </w:t>
      </w:r>
      <w:proofErr w:type="spellStart"/>
      <w:r w:rsidRPr="00323F8F">
        <w:rPr>
          <w:rFonts w:asciiTheme="majorBidi" w:hAnsiTheme="majorBidi" w:cstheme="majorBidi"/>
          <w:b/>
          <w:bCs/>
          <w:sz w:val="24"/>
          <w:szCs w:val="24"/>
          <w:u w:val="single"/>
          <w:lang w:bidi="ar-IQ"/>
        </w:rPr>
        <w:t>Jabb</w:t>
      </w:r>
      <w:r w:rsidR="0020067D">
        <w:rPr>
          <w:rFonts w:asciiTheme="majorBidi" w:hAnsiTheme="majorBidi" w:cstheme="majorBidi"/>
          <w:b/>
          <w:bCs/>
          <w:sz w:val="24"/>
          <w:szCs w:val="24"/>
          <w:u w:val="single"/>
          <w:lang w:bidi="ar-IQ"/>
        </w:rPr>
        <w:t>a</w:t>
      </w:r>
      <w:r w:rsidRPr="00323F8F">
        <w:rPr>
          <w:rFonts w:asciiTheme="majorBidi" w:hAnsiTheme="majorBidi" w:cstheme="majorBidi"/>
          <w:b/>
          <w:bCs/>
          <w:sz w:val="24"/>
          <w:szCs w:val="24"/>
          <w:u w:val="single"/>
          <w:lang w:bidi="ar-IQ"/>
        </w:rPr>
        <w:t>r</w:t>
      </w:r>
      <w:proofErr w:type="spellEnd"/>
      <w:r>
        <w:rPr>
          <w:rFonts w:asciiTheme="majorBidi" w:hAnsiTheme="majorBidi" w:cstheme="majorBidi" w:hint="cs"/>
          <w:b/>
          <w:bCs/>
          <w:sz w:val="24"/>
          <w:szCs w:val="24"/>
          <w:u w:val="single"/>
          <w:rtl/>
          <w:lang w:bidi="ar-IQ"/>
        </w:rPr>
        <w:t xml:space="preserve">  </w:t>
      </w:r>
      <w:r w:rsidRPr="00323F8F">
        <w:rPr>
          <w:rFonts w:asciiTheme="majorBidi" w:hAnsiTheme="majorBidi" w:cstheme="majorBidi" w:hint="cs"/>
          <w:b/>
          <w:bCs/>
          <w:sz w:val="24"/>
          <w:szCs w:val="24"/>
          <w:u w:val="single"/>
          <w:rtl/>
          <w:lang w:bidi="ar-IQ"/>
        </w:rPr>
        <w:t xml:space="preserve">      </w:t>
      </w:r>
    </w:p>
    <w:p w:rsidR="00323F8F" w:rsidRPr="00323F8F" w:rsidRDefault="00323F8F" w:rsidP="00EB033F">
      <w:pPr>
        <w:spacing w:line="360" w:lineRule="auto"/>
        <w:jc w:val="right"/>
        <w:rPr>
          <w:rFonts w:asciiTheme="majorBidi" w:hAnsiTheme="majorBidi" w:cstheme="majorBidi"/>
          <w:b/>
          <w:bCs/>
          <w:sz w:val="40"/>
          <w:szCs w:val="40"/>
          <w:rtl/>
          <w:lang w:bidi="ar-IQ"/>
        </w:rPr>
      </w:pPr>
      <w:r w:rsidRPr="00377DF5">
        <w:rPr>
          <w:rFonts w:asciiTheme="majorBidi" w:hAnsiTheme="majorBidi" w:cstheme="majorBidi"/>
          <w:b/>
          <w:bCs/>
          <w:sz w:val="40"/>
          <w:szCs w:val="40"/>
        </w:rPr>
        <w:t>General Stool Examination (GSE)</w:t>
      </w:r>
    </w:p>
    <w:p w:rsidR="00377DF5" w:rsidRP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w:t>
      </w:r>
      <w:r w:rsidRPr="00377DF5">
        <w:rPr>
          <w:rFonts w:asciiTheme="majorBidi" w:hAnsiTheme="majorBidi" w:cstheme="majorBidi"/>
          <w:b/>
          <w:bCs/>
          <w:sz w:val="28"/>
          <w:szCs w:val="28"/>
        </w:rPr>
        <w:t>Collection of samples</w:t>
      </w:r>
      <w:r>
        <w:rPr>
          <w:rFonts w:asciiTheme="majorBidi" w:hAnsiTheme="majorBidi" w:cstheme="majorBidi"/>
          <w:sz w:val="28"/>
          <w:szCs w:val="28"/>
        </w:rPr>
        <w:t>:</w:t>
      </w:r>
      <w:r w:rsidRPr="00377DF5">
        <w:rPr>
          <w:rFonts w:asciiTheme="majorBidi" w:hAnsiTheme="majorBidi" w:cstheme="majorBidi"/>
          <w:sz w:val="28"/>
          <w:szCs w:val="28"/>
        </w:rPr>
        <w:t xml:space="preserve"> If a </w:t>
      </w:r>
      <w:proofErr w:type="spellStart"/>
      <w:r w:rsidRPr="00377DF5">
        <w:rPr>
          <w:rFonts w:asciiTheme="majorBidi" w:hAnsiTheme="majorBidi" w:cstheme="majorBidi"/>
          <w:sz w:val="28"/>
          <w:szCs w:val="28"/>
        </w:rPr>
        <w:t>faecal</w:t>
      </w:r>
      <w:proofErr w:type="spellEnd"/>
      <w:r w:rsidRPr="00377DF5">
        <w:rPr>
          <w:rFonts w:asciiTheme="majorBidi" w:hAnsiTheme="majorBidi" w:cstheme="majorBidi"/>
          <w:sz w:val="28"/>
          <w:szCs w:val="28"/>
        </w:rPr>
        <w:t xml:space="preserve"> sample is not properly collected and taken care of before examination, they will be of little or no value for accurate diagnosis. This is especially true if protozoa are present. Amoebic </w:t>
      </w:r>
      <w:proofErr w:type="spellStart"/>
      <w:r w:rsidRPr="00377DF5">
        <w:rPr>
          <w:rFonts w:asciiTheme="majorBidi" w:hAnsiTheme="majorBidi" w:cstheme="majorBidi"/>
          <w:sz w:val="28"/>
          <w:szCs w:val="28"/>
        </w:rPr>
        <w:t>trophozoites</w:t>
      </w:r>
      <w:proofErr w:type="spellEnd"/>
      <w:r w:rsidRPr="00377DF5">
        <w:rPr>
          <w:rFonts w:asciiTheme="majorBidi" w:hAnsiTheme="majorBidi" w:cstheme="majorBidi"/>
          <w:sz w:val="28"/>
          <w:szCs w:val="28"/>
        </w:rPr>
        <w:t xml:space="preserve"> begin to degenerate 1-2 hours after passage, as do flagellate </w:t>
      </w:r>
      <w:proofErr w:type="spellStart"/>
      <w:r w:rsidRPr="00377DF5">
        <w:rPr>
          <w:rFonts w:asciiTheme="majorBidi" w:hAnsiTheme="majorBidi" w:cstheme="majorBidi"/>
          <w:sz w:val="28"/>
          <w:szCs w:val="28"/>
        </w:rPr>
        <w:t>trophozoites</w:t>
      </w:r>
      <w:proofErr w:type="spellEnd"/>
      <w:r w:rsidRPr="00377DF5">
        <w:rPr>
          <w:rFonts w:asciiTheme="majorBidi" w:hAnsiTheme="majorBidi" w:cstheme="majorBidi"/>
          <w:sz w:val="28"/>
          <w:szCs w:val="28"/>
        </w:rPr>
        <w:t xml:space="preserve">. Cysts will deteriorate if the </w:t>
      </w:r>
      <w:proofErr w:type="spellStart"/>
      <w:r w:rsidRPr="00377DF5">
        <w:rPr>
          <w:rFonts w:asciiTheme="majorBidi" w:hAnsiTheme="majorBidi" w:cstheme="majorBidi"/>
          <w:sz w:val="28"/>
          <w:szCs w:val="28"/>
        </w:rPr>
        <w:t>faecal</w:t>
      </w:r>
      <w:proofErr w:type="spellEnd"/>
      <w:r w:rsidRPr="00377DF5">
        <w:rPr>
          <w:rFonts w:asciiTheme="majorBidi" w:hAnsiTheme="majorBidi" w:cstheme="majorBidi"/>
          <w:sz w:val="28"/>
          <w:szCs w:val="28"/>
        </w:rPr>
        <w:t xml:space="preserve"> specimens are left standing for many hours or overnight, especially at high temperatures. </w:t>
      </w:r>
      <w:proofErr w:type="spellStart"/>
      <w:r w:rsidRPr="00377DF5">
        <w:rPr>
          <w:rFonts w:asciiTheme="majorBidi" w:hAnsiTheme="majorBidi" w:cstheme="majorBidi"/>
          <w:sz w:val="28"/>
          <w:szCs w:val="28"/>
        </w:rPr>
        <w:t>Helminth</w:t>
      </w:r>
      <w:proofErr w:type="spellEnd"/>
      <w:r w:rsidRPr="00377DF5">
        <w:rPr>
          <w:rFonts w:asciiTheme="majorBidi" w:hAnsiTheme="majorBidi" w:cstheme="majorBidi"/>
          <w:sz w:val="28"/>
          <w:szCs w:val="28"/>
        </w:rPr>
        <w:t xml:space="preserve"> eggs and larvae are less affected by the age of the specimen </w:t>
      </w:r>
      <w:r w:rsidR="00621AE4">
        <w:rPr>
          <w:rFonts w:asciiTheme="majorBidi" w:hAnsiTheme="majorBidi" w:cstheme="majorBidi"/>
          <w:sz w:val="28"/>
          <w:szCs w:val="28"/>
        </w:rPr>
        <w:t>than are protozoa</w:t>
      </w:r>
      <w:r w:rsidRPr="00377DF5">
        <w:rPr>
          <w:rFonts w:asciiTheme="majorBidi" w:hAnsiTheme="majorBidi" w:cstheme="majorBidi"/>
          <w:sz w:val="28"/>
          <w:szCs w:val="28"/>
        </w:rPr>
        <w:t>. To ensure that good specimens are provided for examination, it is important to note the following points.</w:t>
      </w:r>
    </w:p>
    <w:p w:rsid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1. A clean dry container must be used for the collection of </w:t>
      </w:r>
      <w:proofErr w:type="spellStart"/>
      <w:r w:rsidRPr="00377DF5">
        <w:rPr>
          <w:rFonts w:asciiTheme="majorBidi" w:hAnsiTheme="majorBidi" w:cstheme="majorBidi"/>
          <w:sz w:val="28"/>
          <w:szCs w:val="28"/>
        </w:rPr>
        <w:t>faecal</w:t>
      </w:r>
      <w:proofErr w:type="spellEnd"/>
      <w:r w:rsidRPr="00377DF5">
        <w:rPr>
          <w:rFonts w:asciiTheme="majorBidi" w:hAnsiTheme="majorBidi" w:cstheme="majorBidi"/>
          <w:sz w:val="28"/>
          <w:szCs w:val="28"/>
        </w:rPr>
        <w:t xml:space="preserve"> samples. Urine and water will destroy </w:t>
      </w:r>
      <w:proofErr w:type="spellStart"/>
      <w:r w:rsidRPr="00377DF5">
        <w:rPr>
          <w:rFonts w:asciiTheme="majorBidi" w:hAnsiTheme="majorBidi" w:cstheme="majorBidi"/>
          <w:sz w:val="28"/>
          <w:szCs w:val="28"/>
        </w:rPr>
        <w:t>trophozoites</w:t>
      </w:r>
      <w:proofErr w:type="spellEnd"/>
      <w:r w:rsidRPr="00377DF5">
        <w:rPr>
          <w:rFonts w:asciiTheme="majorBidi" w:hAnsiTheme="majorBidi" w:cstheme="majorBidi"/>
          <w:sz w:val="28"/>
          <w:szCs w:val="28"/>
        </w:rPr>
        <w:t>, if present, and the presence of dirt also causes identification problems.</w:t>
      </w:r>
    </w:p>
    <w:p w:rsid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2. Ideally the specimen should be brought to the lab as soon as it is passed, to avoid deterioration of protozoa and alterations of the morphology of protozoa and </w:t>
      </w:r>
      <w:proofErr w:type="spellStart"/>
      <w:r w:rsidRPr="00377DF5">
        <w:rPr>
          <w:rFonts w:asciiTheme="majorBidi" w:hAnsiTheme="majorBidi" w:cstheme="majorBidi"/>
          <w:sz w:val="28"/>
          <w:szCs w:val="28"/>
        </w:rPr>
        <w:t>helminths</w:t>
      </w:r>
      <w:proofErr w:type="spellEnd"/>
      <w:r w:rsidRPr="00377DF5">
        <w:rPr>
          <w:rFonts w:asciiTheme="majorBidi" w:hAnsiTheme="majorBidi" w:cstheme="majorBidi"/>
          <w:sz w:val="28"/>
          <w:szCs w:val="28"/>
        </w:rPr>
        <w:t>.</w:t>
      </w:r>
    </w:p>
    <w:p w:rsid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3. The specimen container should be clearly </w:t>
      </w:r>
      <w:proofErr w:type="spellStart"/>
      <w:r w:rsidRPr="00377DF5">
        <w:rPr>
          <w:rFonts w:asciiTheme="majorBidi" w:hAnsiTheme="majorBidi" w:cstheme="majorBidi"/>
          <w:sz w:val="28"/>
          <w:szCs w:val="28"/>
        </w:rPr>
        <w:t>labelled</w:t>
      </w:r>
      <w:proofErr w:type="spellEnd"/>
      <w:r w:rsidRPr="00377DF5">
        <w:rPr>
          <w:rFonts w:asciiTheme="majorBidi" w:hAnsiTheme="majorBidi" w:cstheme="majorBidi"/>
          <w:sz w:val="28"/>
          <w:szCs w:val="28"/>
        </w:rPr>
        <w:t xml:space="preserve"> with the patients name, date, and time of passage of the specimen.</w:t>
      </w:r>
    </w:p>
    <w:p w:rsid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4. An amount of stool adequate for parasite examination should be collected and a repeat sample requested if too little is supplied.</w:t>
      </w:r>
    </w:p>
    <w:p w:rsidR="00377DF5" w:rsidRP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5. </w:t>
      </w:r>
      <w:proofErr w:type="spellStart"/>
      <w:r w:rsidRPr="00377DF5">
        <w:rPr>
          <w:rFonts w:asciiTheme="majorBidi" w:hAnsiTheme="majorBidi" w:cstheme="majorBidi"/>
          <w:sz w:val="28"/>
          <w:szCs w:val="28"/>
        </w:rPr>
        <w:t>Diarrhoeal</w:t>
      </w:r>
      <w:proofErr w:type="spellEnd"/>
      <w:r w:rsidRPr="00377DF5">
        <w:rPr>
          <w:rFonts w:asciiTheme="majorBidi" w:hAnsiTheme="majorBidi" w:cstheme="majorBidi"/>
          <w:sz w:val="28"/>
          <w:szCs w:val="28"/>
        </w:rPr>
        <w:t xml:space="preserve"> specimens, or those containing blood and mucus, should be examined promptly on arrival in the laboratory. The specimens may contain motile amoebic or flagellate </w:t>
      </w:r>
      <w:proofErr w:type="spellStart"/>
      <w:r w:rsidRPr="00377DF5">
        <w:rPr>
          <w:rFonts w:asciiTheme="majorBidi" w:hAnsiTheme="majorBidi" w:cstheme="majorBidi"/>
          <w:sz w:val="28"/>
          <w:szCs w:val="28"/>
        </w:rPr>
        <w:t>trophozoites</w:t>
      </w:r>
      <w:proofErr w:type="spellEnd"/>
      <w:r w:rsidRPr="00377DF5">
        <w:rPr>
          <w:rFonts w:asciiTheme="majorBidi" w:hAnsiTheme="majorBidi" w:cstheme="majorBidi"/>
          <w:sz w:val="28"/>
          <w:szCs w:val="28"/>
        </w:rPr>
        <w:t xml:space="preserve"> and may round up and thus be missed if examination is delayed</w:t>
      </w:r>
      <w:r w:rsidR="00621AE4">
        <w:rPr>
          <w:rFonts w:asciiTheme="majorBidi" w:hAnsiTheme="majorBidi" w:cstheme="majorBidi"/>
          <w:sz w:val="28"/>
          <w:szCs w:val="28"/>
        </w:rPr>
        <w:t>.</w:t>
      </w:r>
      <w:r w:rsidRPr="00377DF5">
        <w:rPr>
          <w:rFonts w:asciiTheme="majorBidi" w:hAnsiTheme="majorBidi" w:cstheme="majorBidi"/>
          <w:sz w:val="28"/>
          <w:szCs w:val="28"/>
        </w:rPr>
        <w:t xml:space="preserve"> </w:t>
      </w:r>
    </w:p>
    <w:p w:rsidR="00377DF5" w:rsidRP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The normal stool is brown due to bile pigments, and the color of stool is affected by the type of food. </w:t>
      </w:r>
    </w:p>
    <w:p w:rsidR="00377DF5" w:rsidRPr="00377DF5" w:rsidRDefault="00377DF5" w:rsidP="00EB033F">
      <w:pPr>
        <w:spacing w:line="360" w:lineRule="auto"/>
        <w:jc w:val="right"/>
        <w:rPr>
          <w:rFonts w:asciiTheme="majorBidi" w:hAnsiTheme="majorBidi" w:cstheme="majorBidi"/>
          <w:sz w:val="28"/>
          <w:szCs w:val="28"/>
          <w:u w:val="single"/>
        </w:rPr>
      </w:pPr>
      <w:r w:rsidRPr="00377DF5">
        <w:rPr>
          <w:rFonts w:asciiTheme="majorBidi" w:hAnsiTheme="majorBidi" w:cstheme="majorBidi"/>
          <w:sz w:val="28"/>
          <w:szCs w:val="28"/>
          <w:u w:val="single"/>
        </w:rPr>
        <w:t xml:space="preserve">Types of stool                          </w:t>
      </w:r>
      <w:r>
        <w:rPr>
          <w:rFonts w:asciiTheme="majorBidi" w:hAnsiTheme="majorBidi" w:cstheme="majorBidi"/>
          <w:sz w:val="28"/>
          <w:szCs w:val="28"/>
          <w:u w:val="single"/>
        </w:rPr>
        <w:t xml:space="preserve">          </w:t>
      </w:r>
      <w:r w:rsidRPr="00377DF5">
        <w:rPr>
          <w:rFonts w:asciiTheme="majorBidi" w:hAnsiTheme="majorBidi" w:cstheme="majorBidi"/>
          <w:sz w:val="28"/>
          <w:szCs w:val="28"/>
          <w:u w:val="single"/>
        </w:rPr>
        <w:t xml:space="preserve">        Likely reason</w:t>
      </w:r>
    </w:p>
    <w:p w:rsid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Watery</w:t>
      </w:r>
      <w:r>
        <w:rPr>
          <w:rFonts w:asciiTheme="majorBidi" w:hAnsiTheme="majorBidi" w:cstheme="majorBidi"/>
          <w:sz w:val="28"/>
          <w:szCs w:val="28"/>
        </w:rPr>
        <w:t xml:space="preserve">                                                    </w:t>
      </w:r>
      <w:r w:rsidRPr="00377DF5">
        <w:rPr>
          <w:rFonts w:asciiTheme="majorBidi" w:hAnsiTheme="majorBidi" w:cstheme="majorBidi"/>
          <w:sz w:val="28"/>
          <w:szCs w:val="28"/>
        </w:rPr>
        <w:t xml:space="preserve"> Diarrhea    </w:t>
      </w:r>
    </w:p>
    <w:p w:rsidR="00377DF5" w:rsidRP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Clay colored</w:t>
      </w:r>
      <w:r>
        <w:rPr>
          <w:rFonts w:asciiTheme="majorBidi" w:hAnsiTheme="majorBidi" w:cstheme="majorBidi"/>
          <w:sz w:val="28"/>
          <w:szCs w:val="28"/>
        </w:rPr>
        <w:t xml:space="preserve">                                    </w:t>
      </w:r>
      <w:r w:rsidRPr="00377DF5">
        <w:rPr>
          <w:rFonts w:asciiTheme="majorBidi" w:hAnsiTheme="majorBidi" w:cstheme="majorBidi"/>
          <w:sz w:val="28"/>
          <w:szCs w:val="28"/>
        </w:rPr>
        <w:t xml:space="preserve"> Obstructive jaundice or presence of barium sulfate Reddish colored</w:t>
      </w:r>
      <w:r>
        <w:rPr>
          <w:rFonts w:asciiTheme="majorBidi" w:hAnsiTheme="majorBidi" w:cstheme="majorBidi"/>
          <w:sz w:val="28"/>
          <w:szCs w:val="28"/>
        </w:rPr>
        <w:t xml:space="preserve">                               </w:t>
      </w:r>
      <w:r w:rsidRPr="00377DF5">
        <w:rPr>
          <w:rFonts w:asciiTheme="majorBidi" w:hAnsiTheme="majorBidi" w:cstheme="majorBidi"/>
          <w:sz w:val="28"/>
          <w:szCs w:val="28"/>
        </w:rPr>
        <w:t xml:space="preserve"> Blood</w:t>
      </w:r>
      <w:r>
        <w:rPr>
          <w:rFonts w:asciiTheme="majorBidi" w:hAnsiTheme="majorBidi" w:cstheme="majorBidi"/>
          <w:sz w:val="28"/>
          <w:szCs w:val="28"/>
        </w:rPr>
        <w:t xml:space="preserve"> </w:t>
      </w:r>
      <w:r w:rsidRPr="00377DF5">
        <w:rPr>
          <w:rFonts w:asciiTheme="majorBidi" w:hAnsiTheme="majorBidi" w:cstheme="majorBidi"/>
          <w:sz w:val="28"/>
          <w:szCs w:val="28"/>
        </w:rPr>
        <w:t>from lower gastrointestinal tract, beef consumption Black</w:t>
      </w:r>
      <w:r>
        <w:rPr>
          <w:rFonts w:asciiTheme="majorBidi" w:hAnsiTheme="majorBidi" w:cstheme="majorBidi"/>
          <w:sz w:val="28"/>
          <w:szCs w:val="28"/>
        </w:rPr>
        <w:t xml:space="preserve">                                               </w:t>
      </w:r>
      <w:r w:rsidRPr="00377DF5">
        <w:rPr>
          <w:rFonts w:asciiTheme="majorBidi" w:hAnsiTheme="majorBidi" w:cstheme="majorBidi"/>
          <w:sz w:val="28"/>
          <w:szCs w:val="28"/>
        </w:rPr>
        <w:t xml:space="preserve"> Bleeding from upper gastrointestinal tract, Iron, charcoal. Green</w:t>
      </w:r>
      <w:r>
        <w:rPr>
          <w:rFonts w:asciiTheme="majorBidi" w:hAnsiTheme="majorBidi" w:cstheme="majorBidi"/>
          <w:sz w:val="28"/>
          <w:szCs w:val="28"/>
        </w:rPr>
        <w:t xml:space="preserve">                                               </w:t>
      </w:r>
      <w:r w:rsidRPr="00377DF5">
        <w:rPr>
          <w:rFonts w:asciiTheme="majorBidi" w:hAnsiTheme="majorBidi" w:cstheme="majorBidi"/>
          <w:sz w:val="28"/>
          <w:szCs w:val="28"/>
        </w:rPr>
        <w:t xml:space="preserve"> Ingestion of Spinach, antibiotics.</w:t>
      </w:r>
    </w:p>
    <w:p w:rsidR="00CD3A88"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lastRenderedPageBreak/>
        <w:t xml:space="preserve">Procedure for the microscopic examination of </w:t>
      </w:r>
      <w:proofErr w:type="spellStart"/>
      <w:r w:rsidRPr="00377DF5">
        <w:rPr>
          <w:rFonts w:asciiTheme="majorBidi" w:hAnsiTheme="majorBidi" w:cstheme="majorBidi"/>
          <w:sz w:val="28"/>
          <w:szCs w:val="28"/>
        </w:rPr>
        <w:t>faecal</w:t>
      </w:r>
      <w:proofErr w:type="spellEnd"/>
      <w:r w:rsidRPr="00377DF5">
        <w:rPr>
          <w:rFonts w:asciiTheme="majorBidi" w:hAnsiTheme="majorBidi" w:cstheme="majorBidi"/>
          <w:sz w:val="28"/>
          <w:szCs w:val="28"/>
        </w:rPr>
        <w:t xml:space="preserve"> samples for parasites </w:t>
      </w:r>
    </w:p>
    <w:p w:rsidR="00CD3A88"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1. place a drop of saline a clean slide.</w:t>
      </w:r>
    </w:p>
    <w:p w:rsidR="00CD3A88"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2. place a small piece of stool on the slide and mix with saline, cover with a cover slip. If the specimen contain mucus, the examination prefer to be done without saline. The mucus is put on the slide and covered with cover slip.</w:t>
      </w:r>
    </w:p>
    <w:p w:rsidR="00CD3A88"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3. examine under 10X and 40X objectives. 4. report the presence of :</w:t>
      </w:r>
    </w:p>
    <w:p w:rsidR="00377DF5" w:rsidRPr="00377DF5"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 xml:space="preserve"> </w:t>
      </w:r>
      <w:r w:rsidR="00621AE4">
        <w:rPr>
          <w:rFonts w:asciiTheme="majorBidi" w:hAnsiTheme="majorBidi" w:cstheme="majorBidi"/>
          <w:sz w:val="28"/>
          <w:szCs w:val="28"/>
        </w:rPr>
        <w:t>-</w:t>
      </w:r>
      <w:r w:rsidRPr="00377DF5">
        <w:rPr>
          <w:rFonts w:asciiTheme="majorBidi" w:hAnsiTheme="majorBidi" w:cstheme="majorBidi"/>
          <w:sz w:val="28"/>
          <w:szCs w:val="28"/>
        </w:rPr>
        <w:t xml:space="preserve"> Large numbers of pus cells</w:t>
      </w:r>
      <w:r w:rsidR="00621AE4">
        <w:rPr>
          <w:rFonts w:asciiTheme="majorBidi" w:hAnsiTheme="majorBidi" w:cstheme="majorBidi"/>
          <w:sz w:val="28"/>
          <w:szCs w:val="28"/>
        </w:rPr>
        <w:t xml:space="preserve">     - </w:t>
      </w:r>
      <w:r w:rsidRPr="00377DF5">
        <w:rPr>
          <w:rFonts w:asciiTheme="majorBidi" w:hAnsiTheme="majorBidi" w:cstheme="majorBidi"/>
          <w:sz w:val="28"/>
          <w:szCs w:val="28"/>
        </w:rPr>
        <w:t xml:space="preserve"> RBCs</w:t>
      </w:r>
      <w:r w:rsidR="00621AE4">
        <w:rPr>
          <w:rFonts w:asciiTheme="majorBidi" w:hAnsiTheme="majorBidi" w:cstheme="majorBidi"/>
          <w:sz w:val="28"/>
          <w:szCs w:val="28"/>
        </w:rPr>
        <w:t xml:space="preserve">     - </w:t>
      </w:r>
      <w:r w:rsidRPr="00377DF5">
        <w:rPr>
          <w:rFonts w:asciiTheme="majorBidi" w:hAnsiTheme="majorBidi" w:cstheme="majorBidi"/>
          <w:sz w:val="28"/>
          <w:szCs w:val="28"/>
        </w:rPr>
        <w:t>Amoebas, flagellates</w:t>
      </w:r>
      <w:r w:rsidR="00621AE4">
        <w:rPr>
          <w:rFonts w:asciiTheme="majorBidi" w:hAnsiTheme="majorBidi" w:cstheme="majorBidi"/>
          <w:sz w:val="28"/>
          <w:szCs w:val="28"/>
        </w:rPr>
        <w:t xml:space="preserve">      -  </w:t>
      </w:r>
      <w:r w:rsidRPr="00377DF5">
        <w:rPr>
          <w:rFonts w:asciiTheme="majorBidi" w:hAnsiTheme="majorBidi" w:cstheme="majorBidi"/>
          <w:sz w:val="28"/>
          <w:szCs w:val="28"/>
        </w:rPr>
        <w:t xml:space="preserve"> Eggs, larvae &amp; cysts. </w:t>
      </w:r>
    </w:p>
    <w:p w:rsidR="00791F9B" w:rsidRDefault="00377DF5" w:rsidP="00EB033F">
      <w:pPr>
        <w:spacing w:line="360" w:lineRule="auto"/>
        <w:jc w:val="right"/>
        <w:rPr>
          <w:rFonts w:asciiTheme="majorBidi" w:hAnsiTheme="majorBidi" w:cstheme="majorBidi"/>
          <w:sz w:val="28"/>
          <w:szCs w:val="28"/>
        </w:rPr>
      </w:pPr>
      <w:r w:rsidRPr="00377DF5">
        <w:rPr>
          <w:rFonts w:asciiTheme="majorBidi" w:hAnsiTheme="majorBidi" w:cstheme="majorBidi"/>
          <w:sz w:val="28"/>
          <w:szCs w:val="28"/>
        </w:rPr>
        <w:t>Using of Saline: Normal saline (0.85%) is used for routine examination of stool samples, as it is isotonic.</w:t>
      </w:r>
      <w:r w:rsidR="00621AE4">
        <w:rPr>
          <w:rFonts w:asciiTheme="majorBidi" w:hAnsiTheme="majorBidi" w:cstheme="majorBidi"/>
          <w:sz w:val="28"/>
          <w:szCs w:val="28"/>
        </w:rPr>
        <w:t xml:space="preserve"> </w:t>
      </w:r>
      <w:r w:rsidRPr="00377DF5">
        <w:rPr>
          <w:rFonts w:asciiTheme="majorBidi" w:hAnsiTheme="majorBidi" w:cstheme="majorBidi"/>
          <w:sz w:val="28"/>
          <w:szCs w:val="28"/>
        </w:rPr>
        <w:t>Using of Iodine: Iodine is used to examine the nuclei of cysts. Using of Eosin 1%: this provide a pink background and that will help to clear the unstained objects</w:t>
      </w:r>
      <w:r w:rsidR="00791F9B">
        <w:rPr>
          <w:rFonts w:asciiTheme="majorBidi" w:hAnsiTheme="majorBidi" w:cstheme="majorBidi"/>
          <w:sz w:val="28"/>
          <w:szCs w:val="28"/>
        </w:rPr>
        <w:t>.</w:t>
      </w:r>
    </w:p>
    <w:p w:rsidR="0021665B" w:rsidRDefault="0021665B" w:rsidP="00EB033F">
      <w:pPr>
        <w:spacing w:line="360" w:lineRule="auto"/>
        <w:jc w:val="both"/>
        <w:rPr>
          <w:rFonts w:asciiTheme="majorBidi" w:hAnsiTheme="majorBidi" w:cstheme="majorBidi"/>
          <w:sz w:val="28"/>
          <w:szCs w:val="28"/>
        </w:rPr>
      </w:pPr>
      <w:r w:rsidRPr="0021665B">
        <w:rPr>
          <w:rFonts w:asciiTheme="majorBidi" w:hAnsiTheme="majorBidi" w:cstheme="majorBidi"/>
          <w:sz w:val="28"/>
          <w:szCs w:val="28"/>
        </w:rPr>
        <w:t>Concentration methods: Two types of concentration techniques ar</w:t>
      </w:r>
      <w:r>
        <w:rPr>
          <w:rFonts w:asciiTheme="majorBidi" w:hAnsiTheme="majorBidi" w:cstheme="majorBidi"/>
          <w:sz w:val="28"/>
          <w:szCs w:val="28"/>
        </w:rPr>
        <w:t>e used for stool examination 1- Sedimentation</w:t>
      </w:r>
      <w:r w:rsidRPr="0021665B">
        <w:rPr>
          <w:rFonts w:asciiTheme="majorBidi" w:hAnsiTheme="majorBidi" w:cstheme="majorBidi"/>
          <w:sz w:val="28"/>
          <w:szCs w:val="28"/>
        </w:rPr>
        <w:t xml:space="preserve"> technique</w:t>
      </w:r>
      <w:r>
        <w:rPr>
          <w:rFonts w:asciiTheme="majorBidi" w:hAnsiTheme="majorBidi" w:cstheme="majorBidi"/>
          <w:sz w:val="28"/>
          <w:szCs w:val="28"/>
        </w:rPr>
        <w:t>:</w:t>
      </w:r>
      <w:r w:rsidRPr="0021665B">
        <w:rPr>
          <w:rFonts w:asciiTheme="majorBidi" w:hAnsiTheme="majorBidi" w:cstheme="majorBidi"/>
          <w:sz w:val="28"/>
          <w:szCs w:val="28"/>
        </w:rPr>
        <w:t xml:space="preserve"> – </w:t>
      </w:r>
      <w:proofErr w:type="spellStart"/>
      <w:r w:rsidRPr="0021665B">
        <w:rPr>
          <w:rFonts w:asciiTheme="majorBidi" w:hAnsiTheme="majorBidi" w:cstheme="majorBidi"/>
          <w:sz w:val="28"/>
          <w:szCs w:val="28"/>
        </w:rPr>
        <w:t>Formol</w:t>
      </w:r>
      <w:proofErr w:type="spellEnd"/>
      <w:r w:rsidRPr="0021665B">
        <w:rPr>
          <w:rFonts w:asciiTheme="majorBidi" w:hAnsiTheme="majorBidi" w:cstheme="majorBidi"/>
          <w:sz w:val="28"/>
          <w:szCs w:val="28"/>
        </w:rPr>
        <w:t xml:space="preserve"> ether technique – </w:t>
      </w:r>
      <w:proofErr w:type="spellStart"/>
      <w:r w:rsidRPr="0021665B">
        <w:rPr>
          <w:rFonts w:asciiTheme="majorBidi" w:hAnsiTheme="majorBidi" w:cstheme="majorBidi"/>
          <w:sz w:val="28"/>
          <w:szCs w:val="28"/>
        </w:rPr>
        <w:t>Formol</w:t>
      </w:r>
      <w:proofErr w:type="spellEnd"/>
      <w:r w:rsidRPr="0021665B">
        <w:rPr>
          <w:rFonts w:asciiTheme="majorBidi" w:hAnsiTheme="majorBidi" w:cstheme="majorBidi"/>
          <w:sz w:val="28"/>
          <w:szCs w:val="28"/>
        </w:rPr>
        <w:t xml:space="preserve"> ether SAF – </w:t>
      </w:r>
      <w:proofErr w:type="spellStart"/>
      <w:r w:rsidRPr="0021665B">
        <w:rPr>
          <w:rFonts w:asciiTheme="majorBidi" w:hAnsiTheme="majorBidi" w:cstheme="majorBidi"/>
          <w:sz w:val="28"/>
          <w:szCs w:val="28"/>
        </w:rPr>
        <w:t>Formol</w:t>
      </w:r>
      <w:proofErr w:type="spellEnd"/>
      <w:r w:rsidRPr="0021665B">
        <w:rPr>
          <w:rFonts w:asciiTheme="majorBidi" w:hAnsiTheme="majorBidi" w:cstheme="majorBidi"/>
          <w:sz w:val="28"/>
          <w:szCs w:val="28"/>
        </w:rPr>
        <w:t xml:space="preserve"> ether PVA</w:t>
      </w:r>
    </w:p>
    <w:p w:rsidR="0021665B" w:rsidRPr="0021665B" w:rsidRDefault="0021665B" w:rsidP="00EB033F">
      <w:pPr>
        <w:spacing w:line="360" w:lineRule="auto"/>
        <w:jc w:val="right"/>
        <w:rPr>
          <w:rFonts w:asciiTheme="majorBidi" w:hAnsiTheme="majorBidi" w:cstheme="majorBidi"/>
          <w:sz w:val="28"/>
          <w:szCs w:val="28"/>
          <w:lang w:bidi="ar-IQ"/>
        </w:rPr>
      </w:pPr>
      <w:r>
        <w:rPr>
          <w:rFonts w:asciiTheme="majorBidi" w:hAnsiTheme="majorBidi" w:cstheme="majorBidi"/>
          <w:sz w:val="28"/>
          <w:szCs w:val="28"/>
        </w:rPr>
        <w:t xml:space="preserve"> 2-</w:t>
      </w:r>
      <w:r w:rsidRPr="0021665B">
        <w:rPr>
          <w:rFonts w:asciiTheme="majorBidi" w:hAnsiTheme="majorBidi" w:cstheme="majorBidi"/>
          <w:sz w:val="28"/>
          <w:szCs w:val="28"/>
        </w:rPr>
        <w:t xml:space="preserve"> Floatation technique – Zinc sulfate – Saturated salt solution </w:t>
      </w:r>
      <w:r>
        <w:rPr>
          <w:rFonts w:asciiTheme="majorBidi" w:hAnsiTheme="majorBidi" w:cstheme="majorBidi"/>
          <w:sz w:val="28"/>
          <w:szCs w:val="28"/>
        </w:rPr>
        <w:t>.</w:t>
      </w:r>
    </w:p>
    <w:p w:rsidR="0021665B" w:rsidRPr="0021665B" w:rsidRDefault="0021665B" w:rsidP="00EB033F">
      <w:pPr>
        <w:spacing w:line="360" w:lineRule="auto"/>
        <w:jc w:val="right"/>
        <w:rPr>
          <w:rFonts w:asciiTheme="majorBidi" w:hAnsiTheme="majorBidi" w:cstheme="majorBidi"/>
          <w:sz w:val="28"/>
          <w:szCs w:val="28"/>
        </w:rPr>
      </w:pPr>
    </w:p>
    <w:p w:rsidR="00791F9B" w:rsidRPr="0021665B" w:rsidRDefault="00791F9B" w:rsidP="00EB033F">
      <w:pPr>
        <w:spacing w:line="360" w:lineRule="auto"/>
        <w:jc w:val="right"/>
        <w:rPr>
          <w:rFonts w:asciiTheme="majorBidi" w:hAnsiTheme="majorBidi" w:cstheme="majorBidi"/>
          <w:sz w:val="28"/>
          <w:szCs w:val="28"/>
        </w:rPr>
      </w:pPr>
      <w:r w:rsidRPr="0021665B">
        <w:rPr>
          <w:rFonts w:asciiTheme="majorBidi" w:hAnsiTheme="majorBidi" w:cstheme="majorBidi"/>
          <w:noProof/>
          <w:sz w:val="28"/>
          <w:szCs w:val="28"/>
        </w:rPr>
        <w:drawing>
          <wp:inline distT="0" distB="0" distL="0" distR="0">
            <wp:extent cx="6390446" cy="3719146"/>
            <wp:effectExtent l="19050" t="0" r="0" b="0"/>
            <wp:docPr id="4" name="صورة 4" descr="http://cal.vet.upenn.edu/projects/parasit06/website/images/artifacts/artifa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al.vet.upenn.edu/projects/parasit06/website/images/artifacts/artifact.gif"/>
                    <pic:cNvPicPr>
                      <a:picLocks noChangeAspect="1" noChangeArrowheads="1"/>
                    </pic:cNvPicPr>
                  </pic:nvPicPr>
                  <pic:blipFill>
                    <a:blip r:embed="rId4" cstate="print"/>
                    <a:srcRect/>
                    <a:stretch>
                      <a:fillRect/>
                    </a:stretch>
                  </pic:blipFill>
                  <pic:spPr bwMode="auto">
                    <a:xfrm>
                      <a:off x="0" y="0"/>
                      <a:ext cx="6394255" cy="3721363"/>
                    </a:xfrm>
                    <a:prstGeom prst="rect">
                      <a:avLst/>
                    </a:prstGeom>
                    <a:noFill/>
                    <a:ln w="9525">
                      <a:noFill/>
                      <a:miter lim="800000"/>
                      <a:headEnd/>
                      <a:tailEnd/>
                    </a:ln>
                  </pic:spPr>
                </pic:pic>
              </a:graphicData>
            </a:graphic>
          </wp:inline>
        </w:drawing>
      </w:r>
      <w:r w:rsidR="00377DF5" w:rsidRPr="0021665B">
        <w:rPr>
          <w:rFonts w:asciiTheme="majorBidi" w:hAnsiTheme="majorBidi" w:cstheme="majorBidi"/>
          <w:sz w:val="28"/>
          <w:szCs w:val="28"/>
          <w:rtl/>
        </w:rPr>
        <w:t>.</w:t>
      </w:r>
    </w:p>
    <w:p w:rsidR="00791F9B" w:rsidRPr="0021665B" w:rsidRDefault="00791F9B" w:rsidP="00EB033F">
      <w:pPr>
        <w:spacing w:line="360" w:lineRule="auto"/>
        <w:rPr>
          <w:rFonts w:asciiTheme="majorBidi" w:hAnsiTheme="majorBidi" w:cstheme="majorBidi"/>
          <w:sz w:val="28"/>
          <w:szCs w:val="28"/>
        </w:rPr>
      </w:pPr>
    </w:p>
    <w:p w:rsidR="00791F9B" w:rsidRPr="0021665B" w:rsidRDefault="00791F9B" w:rsidP="00EB033F">
      <w:pPr>
        <w:spacing w:line="360" w:lineRule="auto"/>
        <w:rPr>
          <w:rFonts w:asciiTheme="majorBidi" w:hAnsiTheme="majorBidi" w:cstheme="majorBidi"/>
          <w:sz w:val="28"/>
          <w:szCs w:val="28"/>
          <w:lang w:bidi="ar-IQ"/>
        </w:rPr>
      </w:pPr>
    </w:p>
    <w:p w:rsidR="0021665B" w:rsidRDefault="0021665B" w:rsidP="00EB033F">
      <w:pPr>
        <w:spacing w:line="360" w:lineRule="auto"/>
        <w:rPr>
          <w:rFonts w:asciiTheme="majorBidi" w:hAnsiTheme="majorBidi" w:cstheme="majorBidi"/>
          <w:sz w:val="28"/>
          <w:szCs w:val="28"/>
          <w:rtl/>
          <w:lang w:bidi="ar-IQ"/>
        </w:rPr>
      </w:pPr>
      <w:r>
        <w:rPr>
          <w:noProof/>
        </w:rPr>
        <w:drawing>
          <wp:inline distT="0" distB="0" distL="0" distR="0">
            <wp:extent cx="6522329" cy="3367453"/>
            <wp:effectExtent l="19050" t="0" r="0" b="0"/>
            <wp:docPr id="10" name="صورة 10" descr="http://www.medical-enc.ru/4/images/gelmintologicheskie_meth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edical-enc.ru/4/images/gelmintologicheskie_methods.jpg"/>
                    <pic:cNvPicPr>
                      <a:picLocks noChangeAspect="1" noChangeArrowheads="1"/>
                    </pic:cNvPicPr>
                  </pic:nvPicPr>
                  <pic:blipFill>
                    <a:blip r:embed="rId5" cstate="print"/>
                    <a:srcRect/>
                    <a:stretch>
                      <a:fillRect/>
                    </a:stretch>
                  </pic:blipFill>
                  <pic:spPr bwMode="auto">
                    <a:xfrm>
                      <a:off x="0" y="0"/>
                      <a:ext cx="6525322" cy="3368998"/>
                    </a:xfrm>
                    <a:prstGeom prst="rect">
                      <a:avLst/>
                    </a:prstGeom>
                    <a:noFill/>
                    <a:ln w="9525">
                      <a:noFill/>
                      <a:miter lim="800000"/>
                      <a:headEnd/>
                      <a:tailEnd/>
                    </a:ln>
                  </pic:spPr>
                </pic:pic>
              </a:graphicData>
            </a:graphic>
          </wp:inline>
        </w:drawing>
      </w:r>
    </w:p>
    <w:p w:rsidR="0021665B" w:rsidRPr="0021665B" w:rsidRDefault="0021665B" w:rsidP="00EB033F">
      <w:pPr>
        <w:spacing w:line="360" w:lineRule="auto"/>
        <w:rPr>
          <w:rFonts w:asciiTheme="majorBidi" w:hAnsiTheme="majorBidi" w:cstheme="majorBidi"/>
          <w:sz w:val="28"/>
          <w:szCs w:val="28"/>
          <w:rtl/>
          <w:lang w:bidi="ar-IQ"/>
        </w:rPr>
      </w:pPr>
    </w:p>
    <w:sectPr w:rsidR="0021665B" w:rsidRPr="0021665B" w:rsidSect="00377DF5">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377DF5"/>
    <w:rsid w:val="00194765"/>
    <w:rsid w:val="001A7D80"/>
    <w:rsid w:val="0020067D"/>
    <w:rsid w:val="0021665B"/>
    <w:rsid w:val="00323F8F"/>
    <w:rsid w:val="00346705"/>
    <w:rsid w:val="00377DF5"/>
    <w:rsid w:val="004E78EC"/>
    <w:rsid w:val="00621AE4"/>
    <w:rsid w:val="006608B7"/>
    <w:rsid w:val="00791F9B"/>
    <w:rsid w:val="00916AD4"/>
    <w:rsid w:val="00CD3A88"/>
    <w:rsid w:val="00EB033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76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DF5"/>
    <w:pPr>
      <w:ind w:left="720"/>
      <w:contextualSpacing/>
    </w:pPr>
  </w:style>
  <w:style w:type="paragraph" w:styleId="a4">
    <w:name w:val="Balloon Text"/>
    <w:basedOn w:val="a"/>
    <w:link w:val="Char"/>
    <w:uiPriority w:val="99"/>
    <w:semiHidden/>
    <w:unhideWhenUsed/>
    <w:rsid w:val="00791F9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91F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508</Words>
  <Characters>2901</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5</cp:revision>
  <dcterms:created xsi:type="dcterms:W3CDTF">2016-04-15T08:05:00Z</dcterms:created>
  <dcterms:modified xsi:type="dcterms:W3CDTF">2016-06-29T18:24:00Z</dcterms:modified>
</cp:coreProperties>
</file>