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2E" w:rsidRPr="00332C2E" w:rsidRDefault="00332C2E" w:rsidP="00332C2E">
      <w:pPr>
        <w:pStyle w:val="NoSpacing"/>
        <w:tabs>
          <w:tab w:val="left" w:pos="-2"/>
          <w:tab w:val="left" w:pos="340"/>
          <w:tab w:val="left" w:pos="623"/>
        </w:tabs>
        <w:spacing w:line="360" w:lineRule="auto"/>
        <w:ind w:left="421"/>
        <w:rPr>
          <w:rFonts w:asciiTheme="minorBidi" w:hAnsiTheme="minorBidi" w:cstheme="minorBidi"/>
          <w:b/>
          <w:bCs/>
          <w:sz w:val="48"/>
          <w:szCs w:val="48"/>
          <w:rtl/>
        </w:rPr>
      </w:pPr>
      <w:r w:rsidRPr="00332C2E">
        <w:rPr>
          <w:rFonts w:asciiTheme="minorBidi" w:hAnsiTheme="minorBidi" w:cstheme="minorBidi" w:hint="cs"/>
          <w:b/>
          <w:bCs/>
          <w:sz w:val="48"/>
          <w:szCs w:val="48"/>
          <w:rtl/>
        </w:rPr>
        <w:t>مراتب الأمر بالمعروف والنهي عن المنكر</w:t>
      </w:r>
    </w:p>
    <w:p w:rsidR="00332C2E" w:rsidRPr="00332C2E" w:rsidRDefault="00332C2E" w:rsidP="00332C2E">
      <w:pPr>
        <w:pStyle w:val="NoSpacing"/>
        <w:tabs>
          <w:tab w:val="left" w:pos="-2"/>
          <w:tab w:val="left" w:pos="340"/>
          <w:tab w:val="left" w:pos="623"/>
        </w:tabs>
        <w:spacing w:line="360" w:lineRule="auto"/>
        <w:ind w:left="421"/>
        <w:rPr>
          <w:rFonts w:asciiTheme="minorBidi" w:hAnsiTheme="minorBidi" w:cstheme="minorBidi"/>
          <w:sz w:val="48"/>
          <w:szCs w:val="48"/>
          <w:rtl/>
        </w:rPr>
      </w:pPr>
      <w:r w:rsidRPr="00332C2E">
        <w:rPr>
          <w:rFonts w:asciiTheme="minorBidi" w:hAnsiTheme="minorBidi" w:cstheme="minorBidi" w:hint="cs"/>
          <w:sz w:val="48"/>
          <w:szCs w:val="48"/>
          <w:rtl/>
        </w:rPr>
        <w:t>للأمر بالمعروف والنهي عن المنكر ثلاث مراتب هي :</w:t>
      </w:r>
    </w:p>
    <w:p w:rsidR="00332C2E" w:rsidRPr="00332C2E" w:rsidRDefault="00332C2E" w:rsidP="00332C2E">
      <w:pPr>
        <w:pStyle w:val="NoSpacing"/>
        <w:numPr>
          <w:ilvl w:val="0"/>
          <w:numId w:val="1"/>
        </w:numPr>
        <w:tabs>
          <w:tab w:val="left" w:pos="-2"/>
          <w:tab w:val="left" w:pos="340"/>
          <w:tab w:val="left" w:pos="623"/>
        </w:tabs>
        <w:spacing w:line="360" w:lineRule="auto"/>
        <w:rPr>
          <w:rFonts w:asciiTheme="minorBidi" w:hAnsiTheme="minorBidi" w:cstheme="minorBidi"/>
          <w:sz w:val="48"/>
          <w:szCs w:val="48"/>
        </w:rPr>
      </w:pPr>
      <w:r w:rsidRPr="00332C2E">
        <w:rPr>
          <w:rFonts w:asciiTheme="minorBidi" w:hAnsiTheme="minorBidi" w:cstheme="minorBidi" w:hint="cs"/>
          <w:b/>
          <w:bCs/>
          <w:sz w:val="48"/>
          <w:szCs w:val="48"/>
          <w:u w:val="single"/>
          <w:rtl/>
        </w:rPr>
        <w:t>الانكار بالقلب :</w:t>
      </w:r>
      <w:r w:rsidRPr="00332C2E">
        <w:rPr>
          <w:rFonts w:asciiTheme="minorBidi" w:hAnsiTheme="minorBidi" w:cstheme="minorBidi" w:hint="cs"/>
          <w:sz w:val="48"/>
          <w:szCs w:val="48"/>
          <w:rtl/>
        </w:rPr>
        <w:t xml:space="preserve"> وهو أظهار الكراهة بعد الانزعاج القلبي .</w:t>
      </w:r>
    </w:p>
    <w:p w:rsidR="00332C2E" w:rsidRPr="00332C2E" w:rsidRDefault="00332C2E" w:rsidP="00332C2E">
      <w:pPr>
        <w:pStyle w:val="NoSpacing"/>
        <w:numPr>
          <w:ilvl w:val="0"/>
          <w:numId w:val="1"/>
        </w:numPr>
        <w:tabs>
          <w:tab w:val="left" w:pos="-2"/>
          <w:tab w:val="left" w:pos="340"/>
          <w:tab w:val="left" w:pos="623"/>
        </w:tabs>
        <w:spacing w:line="360" w:lineRule="auto"/>
        <w:rPr>
          <w:rFonts w:asciiTheme="minorBidi" w:hAnsiTheme="minorBidi" w:cstheme="minorBidi"/>
          <w:sz w:val="48"/>
          <w:szCs w:val="48"/>
        </w:rPr>
      </w:pPr>
      <w:r w:rsidRPr="00332C2E">
        <w:rPr>
          <w:rFonts w:asciiTheme="minorBidi" w:hAnsiTheme="minorBidi" w:cstheme="minorBidi" w:hint="cs"/>
          <w:b/>
          <w:bCs/>
          <w:sz w:val="48"/>
          <w:szCs w:val="48"/>
          <w:u w:val="single"/>
          <w:rtl/>
        </w:rPr>
        <w:t>الانكار باللسان :</w:t>
      </w:r>
      <w:r w:rsidRPr="00332C2E">
        <w:rPr>
          <w:rFonts w:asciiTheme="minorBidi" w:hAnsiTheme="minorBidi" w:cstheme="minorBidi" w:hint="cs"/>
          <w:sz w:val="48"/>
          <w:szCs w:val="48"/>
          <w:rtl/>
        </w:rPr>
        <w:t xml:space="preserve"> وهو أن يعظ الفاعل وينصحه ويذكر له ما أعد الله سبحانه للعاصين من العقاب الاليم والعذاب في الجحيم أو يذكر له ما أعده الله تعالى للمطيعين من الثواب العظيم .</w:t>
      </w:r>
    </w:p>
    <w:p w:rsidR="00332C2E" w:rsidRPr="00332C2E" w:rsidRDefault="00332C2E" w:rsidP="00332C2E">
      <w:pPr>
        <w:pStyle w:val="NoSpacing"/>
        <w:numPr>
          <w:ilvl w:val="0"/>
          <w:numId w:val="1"/>
        </w:numPr>
        <w:tabs>
          <w:tab w:val="left" w:pos="-2"/>
          <w:tab w:val="left" w:pos="340"/>
          <w:tab w:val="left" w:pos="623"/>
        </w:tabs>
        <w:spacing w:line="360" w:lineRule="auto"/>
        <w:rPr>
          <w:rFonts w:asciiTheme="minorBidi" w:hAnsiTheme="minorBidi" w:cstheme="minorBidi"/>
          <w:sz w:val="48"/>
          <w:szCs w:val="48"/>
        </w:rPr>
      </w:pPr>
      <w:r w:rsidRPr="00332C2E">
        <w:rPr>
          <w:rFonts w:asciiTheme="minorBidi" w:hAnsiTheme="minorBidi" w:cstheme="minorBidi" w:hint="cs"/>
          <w:b/>
          <w:bCs/>
          <w:sz w:val="48"/>
          <w:szCs w:val="48"/>
          <w:u w:val="single"/>
          <w:rtl/>
        </w:rPr>
        <w:t>الانكار باليد :</w:t>
      </w:r>
      <w:r w:rsidRPr="00332C2E">
        <w:rPr>
          <w:rFonts w:asciiTheme="minorBidi" w:hAnsiTheme="minorBidi" w:cstheme="minorBidi" w:hint="cs"/>
          <w:sz w:val="48"/>
          <w:szCs w:val="48"/>
          <w:rtl/>
        </w:rPr>
        <w:t xml:space="preserve"> وهو إعمال القوة في منع ارتكاب المعصية بفرك الاذن أو الضرب أو الحبس ونحو ذلك .</w:t>
      </w:r>
    </w:p>
    <w:p w:rsidR="00332C2E" w:rsidRPr="00332C2E" w:rsidRDefault="00332C2E" w:rsidP="00332C2E">
      <w:pPr>
        <w:pStyle w:val="NoSpacing"/>
        <w:tabs>
          <w:tab w:val="left" w:pos="-2"/>
          <w:tab w:val="left" w:pos="340"/>
          <w:tab w:val="left" w:pos="623"/>
        </w:tabs>
        <w:spacing w:line="360" w:lineRule="auto"/>
        <w:ind w:left="781"/>
        <w:rPr>
          <w:rFonts w:asciiTheme="minorBidi" w:hAnsiTheme="minorBidi" w:cstheme="minorBidi"/>
          <w:b/>
          <w:bCs/>
          <w:sz w:val="48"/>
          <w:szCs w:val="48"/>
          <w:rtl/>
        </w:rPr>
      </w:pPr>
    </w:p>
    <w:p w:rsidR="00332C2E" w:rsidRPr="00332C2E" w:rsidRDefault="00332C2E" w:rsidP="00332C2E">
      <w:pPr>
        <w:pStyle w:val="NoSpacing"/>
        <w:tabs>
          <w:tab w:val="left" w:pos="-2"/>
          <w:tab w:val="left" w:pos="340"/>
          <w:tab w:val="left" w:pos="623"/>
        </w:tabs>
        <w:spacing w:line="360" w:lineRule="auto"/>
        <w:ind w:left="781"/>
        <w:rPr>
          <w:rFonts w:asciiTheme="minorBidi" w:hAnsiTheme="minorBidi" w:cstheme="minorBidi"/>
          <w:b/>
          <w:bCs/>
          <w:sz w:val="48"/>
          <w:szCs w:val="48"/>
          <w:rtl/>
        </w:rPr>
      </w:pPr>
    </w:p>
    <w:p w:rsidR="00F6441B" w:rsidRPr="00332C2E" w:rsidRDefault="00F6441B">
      <w:pPr>
        <w:rPr>
          <w:sz w:val="48"/>
          <w:szCs w:val="48"/>
        </w:rPr>
      </w:pPr>
      <w:bookmarkStart w:id="0" w:name="_GoBack"/>
      <w:bookmarkEnd w:id="0"/>
    </w:p>
    <w:sectPr w:rsidR="00F6441B" w:rsidRPr="00332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354D1"/>
    <w:multiLevelType w:val="hybridMultilevel"/>
    <w:tmpl w:val="E856CA90"/>
    <w:lvl w:ilvl="0" w:tplc="C2BA0E68">
      <w:start w:val="1"/>
      <w:numFmt w:val="decimal"/>
      <w:lvlText w:val="%1.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A2"/>
    <w:rsid w:val="00332C2E"/>
    <w:rsid w:val="00D87EA2"/>
    <w:rsid w:val="00F6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C2E"/>
    <w:pPr>
      <w:bidi/>
      <w:spacing w:after="0" w:line="240" w:lineRule="auto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C2E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2016-04-14T06:46:00Z</dcterms:created>
  <dcterms:modified xsi:type="dcterms:W3CDTF">2016-04-14T06:47:00Z</dcterms:modified>
</cp:coreProperties>
</file>