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FF6341">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FF6341">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الرابعة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A436D7" w:rsidRPr="00F559EA" w:rsidRDefault="00A436D7" w:rsidP="00FF6341">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FF6341">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الرابعة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FF6341" w:rsidP="00F4388D">
      <w:pPr>
        <w:tabs>
          <w:tab w:val="left" w:pos="4136"/>
        </w:tabs>
        <w:jc w:val="center"/>
        <w:rPr>
          <w:b/>
          <w:bCs/>
          <w:sz w:val="32"/>
          <w:szCs w:val="32"/>
          <w:rtl/>
          <w:lang w:bidi="ar-IQ"/>
        </w:rPr>
      </w:pPr>
      <w:r>
        <w:rPr>
          <w:rFonts w:hint="cs"/>
          <w:b/>
          <w:bCs/>
          <w:sz w:val="32"/>
          <w:szCs w:val="32"/>
          <w:rtl/>
          <w:lang w:bidi="ar-IQ"/>
        </w:rPr>
        <w:t>7</w:t>
      </w:r>
      <w:r w:rsidR="0097703B" w:rsidRPr="00B43F0F">
        <w:rPr>
          <w:rFonts w:hint="cs"/>
          <w:b/>
          <w:bCs/>
          <w:sz w:val="32"/>
          <w:szCs w:val="32"/>
          <w:rtl/>
          <w:lang w:bidi="ar-IQ"/>
        </w:rPr>
        <w:t>/</w:t>
      </w:r>
      <w:r>
        <w:rPr>
          <w:rFonts w:hint="cs"/>
          <w:b/>
          <w:bCs/>
          <w:sz w:val="32"/>
          <w:szCs w:val="32"/>
          <w:rtl/>
          <w:lang w:bidi="ar-IQ"/>
        </w:rPr>
        <w:t>4</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F4388D" w:rsidRDefault="0097703B" w:rsidP="00B43F0F">
      <w:pPr>
        <w:tabs>
          <w:tab w:val="left" w:pos="4136"/>
        </w:tabs>
        <w:jc w:val="both"/>
        <w:rPr>
          <w:b/>
          <w:bCs/>
          <w:sz w:val="36"/>
          <w:szCs w:val="36"/>
          <w:lang w:bidi="ar-IQ"/>
        </w:rPr>
      </w:pPr>
      <w:r w:rsidRPr="00F4388D">
        <w:rPr>
          <w:rFonts w:hint="cs"/>
          <w:b/>
          <w:bCs/>
          <w:sz w:val="36"/>
          <w:szCs w:val="36"/>
          <w:rtl/>
          <w:lang w:bidi="ar-IQ"/>
        </w:rPr>
        <w:t>المادة النظرية:-</w:t>
      </w:r>
    </w:p>
    <w:p w:rsidR="00AE3F8D" w:rsidRPr="00F4388D" w:rsidRDefault="00FF6341" w:rsidP="006C3539">
      <w:pPr>
        <w:tabs>
          <w:tab w:val="left" w:pos="4136"/>
        </w:tabs>
        <w:jc w:val="both"/>
        <w:rPr>
          <w:b/>
          <w:bCs/>
          <w:sz w:val="36"/>
          <w:szCs w:val="36"/>
          <w:rtl/>
          <w:lang w:bidi="ar-IQ"/>
        </w:rPr>
      </w:pPr>
      <w:r w:rsidRPr="00F4388D">
        <w:rPr>
          <w:rFonts w:hint="cs"/>
          <w:b/>
          <w:bCs/>
          <w:sz w:val="36"/>
          <w:szCs w:val="36"/>
          <w:rtl/>
          <w:lang w:bidi="ar-IQ"/>
        </w:rPr>
        <w:t>تعريف معامل الارتباط , حساب معدل الارتباط</w:t>
      </w:r>
    </w:p>
    <w:p w:rsidR="009A2DC7" w:rsidRPr="00F4388D" w:rsidRDefault="009A2DC7" w:rsidP="00B43F0F">
      <w:pPr>
        <w:ind w:firstLine="720"/>
        <w:jc w:val="both"/>
        <w:rPr>
          <w:b/>
          <w:bCs/>
          <w:sz w:val="36"/>
          <w:szCs w:val="36"/>
          <w:rtl/>
          <w:lang w:bidi="ar-IQ"/>
        </w:rPr>
      </w:pPr>
    </w:p>
    <w:p w:rsidR="0097703B" w:rsidRPr="00F4388D" w:rsidRDefault="0097703B" w:rsidP="00B43F0F">
      <w:pPr>
        <w:tabs>
          <w:tab w:val="left" w:pos="4136"/>
        </w:tabs>
        <w:jc w:val="both"/>
        <w:rPr>
          <w:b/>
          <w:bCs/>
          <w:sz w:val="36"/>
          <w:szCs w:val="36"/>
          <w:rtl/>
          <w:lang w:bidi="ar-IQ"/>
        </w:rPr>
      </w:pPr>
      <w:r w:rsidRPr="00F4388D">
        <w:rPr>
          <w:rFonts w:hint="cs"/>
          <w:b/>
          <w:bCs/>
          <w:sz w:val="36"/>
          <w:szCs w:val="36"/>
          <w:rtl/>
          <w:lang w:bidi="ar-IQ"/>
        </w:rPr>
        <w:t>المادة العلمية:-</w:t>
      </w:r>
    </w:p>
    <w:p w:rsidR="00D90D1A" w:rsidRPr="00F4388D" w:rsidRDefault="00023531" w:rsidP="00FF6341">
      <w:pPr>
        <w:tabs>
          <w:tab w:val="left" w:pos="4136"/>
        </w:tabs>
        <w:jc w:val="both"/>
        <w:rPr>
          <w:b/>
          <w:bCs/>
          <w:sz w:val="36"/>
          <w:szCs w:val="36"/>
          <w:rtl/>
          <w:lang w:bidi="ar-IQ"/>
        </w:rPr>
      </w:pPr>
      <w:r w:rsidRPr="00F4388D">
        <w:rPr>
          <w:rFonts w:hint="cs"/>
          <w:b/>
          <w:bCs/>
          <w:sz w:val="36"/>
          <w:szCs w:val="36"/>
          <w:rtl/>
          <w:lang w:bidi="ar-IQ"/>
        </w:rPr>
        <w:t xml:space="preserve">امثلة </w:t>
      </w:r>
      <w:r w:rsidR="00174FAF" w:rsidRPr="00F4388D">
        <w:rPr>
          <w:rFonts w:hint="cs"/>
          <w:b/>
          <w:bCs/>
          <w:sz w:val="36"/>
          <w:szCs w:val="36"/>
          <w:rtl/>
          <w:lang w:bidi="ar-IQ"/>
        </w:rPr>
        <w:t xml:space="preserve">على </w:t>
      </w:r>
      <w:r w:rsidR="00FF6341" w:rsidRPr="00F4388D">
        <w:rPr>
          <w:rFonts w:hint="cs"/>
          <w:b/>
          <w:bCs/>
          <w:sz w:val="36"/>
          <w:szCs w:val="36"/>
          <w:rtl/>
          <w:lang w:bidi="ar-IQ"/>
        </w:rPr>
        <w:t>حساب معامل الارتباط</w:t>
      </w: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AE3F8D" w:rsidRPr="00B43F0F" w:rsidRDefault="00AE3F8D" w:rsidP="00B43F0F">
      <w:pPr>
        <w:tabs>
          <w:tab w:val="left" w:pos="4136"/>
        </w:tabs>
        <w:jc w:val="both"/>
        <w:rPr>
          <w:b/>
          <w:bCs/>
          <w:sz w:val="32"/>
          <w:szCs w:val="32"/>
          <w:rtl/>
          <w:lang w:bidi="ar-IQ"/>
        </w:rPr>
      </w:pPr>
    </w:p>
    <w:p w:rsidR="00FF6341" w:rsidRPr="00BD4829" w:rsidRDefault="00FF6341" w:rsidP="00BD4829">
      <w:pPr>
        <w:tabs>
          <w:tab w:val="left" w:pos="4136"/>
        </w:tabs>
        <w:jc w:val="both"/>
        <w:rPr>
          <w:b/>
          <w:bCs/>
          <w:sz w:val="36"/>
          <w:szCs w:val="36"/>
          <w:u w:val="single"/>
          <w:lang w:bidi="ar-IQ"/>
        </w:rPr>
      </w:pPr>
      <w:r w:rsidRPr="00BD4829">
        <w:rPr>
          <w:rFonts w:hint="cs"/>
          <w:b/>
          <w:bCs/>
          <w:sz w:val="36"/>
          <w:szCs w:val="36"/>
          <w:u w:val="single"/>
          <w:rtl/>
          <w:lang w:bidi="ar-IQ"/>
        </w:rPr>
        <w:lastRenderedPageBreak/>
        <w:t xml:space="preserve">الارتباط والانحدار </w:t>
      </w:r>
      <w:r w:rsidRPr="00BD4829">
        <w:rPr>
          <w:b/>
          <w:bCs/>
          <w:sz w:val="36"/>
          <w:szCs w:val="36"/>
          <w:u w:val="single"/>
          <w:lang w:bidi="ar-IQ"/>
        </w:rPr>
        <w:t>Correlation Regression</w:t>
      </w:r>
    </w:p>
    <w:p w:rsidR="00FF6341" w:rsidRPr="00BD4829" w:rsidRDefault="00FF6341" w:rsidP="00BD4829">
      <w:pPr>
        <w:tabs>
          <w:tab w:val="left" w:pos="4136"/>
        </w:tabs>
        <w:jc w:val="both"/>
        <w:rPr>
          <w:b/>
          <w:bCs/>
          <w:sz w:val="32"/>
          <w:szCs w:val="32"/>
          <w:lang w:bidi="ar-IQ"/>
        </w:rPr>
      </w:pPr>
      <w:r w:rsidRPr="00BD4829">
        <w:rPr>
          <w:rFonts w:hint="cs"/>
          <w:b/>
          <w:bCs/>
          <w:sz w:val="32"/>
          <w:szCs w:val="32"/>
          <w:rtl/>
          <w:lang w:bidi="ar-IQ"/>
        </w:rPr>
        <w:t xml:space="preserve">لقد كان في اهتمامنا في الاختبارات السابقة حول قضايا الاحصاء الاستنتاجي التي تعود الى متغير واحد اما الان سوف نتحول الى القضايا التي تخص توزيع ذو متغيرين وسنرمز لهذين المتغيرين بالرمز </w:t>
      </w:r>
      <w:r w:rsidRPr="00BD4829">
        <w:rPr>
          <w:b/>
          <w:bCs/>
          <w:sz w:val="32"/>
          <w:szCs w:val="32"/>
          <w:lang w:bidi="ar-IQ"/>
        </w:rPr>
        <w:t>y , x</w:t>
      </w:r>
    </w:p>
    <w:p w:rsidR="00FF6341" w:rsidRPr="00BD4829" w:rsidRDefault="00FF6341" w:rsidP="004874DF">
      <w:pPr>
        <w:tabs>
          <w:tab w:val="left" w:pos="4136"/>
        </w:tabs>
        <w:jc w:val="both"/>
        <w:rPr>
          <w:b/>
          <w:bCs/>
          <w:sz w:val="32"/>
          <w:szCs w:val="32"/>
          <w:lang w:bidi="ar-IQ"/>
        </w:rPr>
      </w:pPr>
      <w:r w:rsidRPr="00BD4829">
        <w:rPr>
          <w:rFonts w:hint="cs"/>
          <w:b/>
          <w:bCs/>
          <w:sz w:val="32"/>
          <w:szCs w:val="32"/>
          <w:rtl/>
          <w:lang w:bidi="ar-IQ"/>
        </w:rPr>
        <w:t xml:space="preserve">الارتباط </w:t>
      </w:r>
      <w:r w:rsidRPr="00BD4829">
        <w:rPr>
          <w:b/>
          <w:bCs/>
          <w:sz w:val="32"/>
          <w:szCs w:val="32"/>
          <w:lang w:bidi="ar-IQ"/>
        </w:rPr>
        <w:t>Correlation</w:t>
      </w:r>
      <w:r w:rsidRPr="00BD4829">
        <w:rPr>
          <w:rFonts w:hint="cs"/>
          <w:b/>
          <w:bCs/>
          <w:sz w:val="32"/>
          <w:szCs w:val="32"/>
          <w:rtl/>
          <w:lang w:bidi="ar-IQ"/>
        </w:rPr>
        <w:t xml:space="preserve"> : هو الاسلوب الذي يفسر درجة وقوة واتجاه العلاقة بين المتغيرين </w:t>
      </w:r>
      <w:r w:rsidRPr="00BD4829">
        <w:rPr>
          <w:b/>
          <w:bCs/>
          <w:sz w:val="32"/>
          <w:szCs w:val="32"/>
          <w:lang w:bidi="ar-IQ"/>
        </w:rPr>
        <w:t>y , x</w:t>
      </w:r>
      <w:r w:rsidRPr="00BD4829">
        <w:rPr>
          <w:rFonts w:hint="cs"/>
          <w:b/>
          <w:bCs/>
          <w:sz w:val="32"/>
          <w:szCs w:val="32"/>
          <w:rtl/>
          <w:lang w:bidi="ar-IQ"/>
        </w:rPr>
        <w:t xml:space="preserve"> دون النظر الى السببية بينهما فقط يرتبط هذين المتغيرين بعلاقة خطية او غير خطية وقد لا تكون بينهما اي علاقة على وجه الاطلاق فمثلاً لا</w:t>
      </w:r>
      <w:r w:rsidR="004874DF">
        <w:rPr>
          <w:rFonts w:hint="cs"/>
          <w:b/>
          <w:bCs/>
          <w:sz w:val="32"/>
          <w:szCs w:val="32"/>
          <w:rtl/>
          <w:lang w:bidi="ar-IQ"/>
        </w:rPr>
        <w:t>ن</w:t>
      </w:r>
      <w:r w:rsidRPr="00BD4829">
        <w:rPr>
          <w:rFonts w:hint="cs"/>
          <w:b/>
          <w:bCs/>
          <w:sz w:val="32"/>
          <w:szCs w:val="32"/>
          <w:rtl/>
          <w:lang w:bidi="ar-IQ"/>
        </w:rPr>
        <w:t>توقع ان تكون هناك علاقة بين طول الفرد (</w:t>
      </w:r>
      <w:r w:rsidRPr="00BD4829">
        <w:rPr>
          <w:b/>
          <w:bCs/>
          <w:sz w:val="32"/>
          <w:szCs w:val="32"/>
          <w:lang w:bidi="ar-IQ"/>
        </w:rPr>
        <w:t>X</w:t>
      </w:r>
      <w:r w:rsidRPr="00BD4829">
        <w:rPr>
          <w:rFonts w:hint="cs"/>
          <w:b/>
          <w:bCs/>
          <w:sz w:val="32"/>
          <w:szCs w:val="32"/>
          <w:rtl/>
          <w:lang w:bidi="ar-IQ"/>
        </w:rPr>
        <w:t xml:space="preserve">) وعمر والده بينما </w:t>
      </w:r>
      <w:r w:rsidR="004874DF">
        <w:rPr>
          <w:rFonts w:hint="cs"/>
          <w:b/>
          <w:bCs/>
          <w:sz w:val="32"/>
          <w:szCs w:val="32"/>
          <w:rtl/>
          <w:lang w:bidi="ar-IQ"/>
        </w:rPr>
        <w:t>ن</w:t>
      </w:r>
      <w:r w:rsidRPr="00BD4829">
        <w:rPr>
          <w:rFonts w:hint="cs"/>
          <w:b/>
          <w:bCs/>
          <w:sz w:val="32"/>
          <w:szCs w:val="32"/>
          <w:rtl/>
          <w:lang w:bidi="ar-IQ"/>
        </w:rPr>
        <w:t>توقع ان تكون هناك علاقة بين طول الفرد (</w:t>
      </w:r>
      <w:r w:rsidRPr="00BD4829">
        <w:rPr>
          <w:b/>
          <w:bCs/>
          <w:sz w:val="32"/>
          <w:szCs w:val="32"/>
          <w:lang w:bidi="ar-IQ"/>
        </w:rPr>
        <w:t>x</w:t>
      </w:r>
      <w:r w:rsidRPr="00BD4829">
        <w:rPr>
          <w:rFonts w:hint="cs"/>
          <w:b/>
          <w:bCs/>
          <w:sz w:val="32"/>
          <w:szCs w:val="32"/>
          <w:rtl/>
          <w:lang w:bidi="ar-IQ"/>
        </w:rPr>
        <w:t>) ووزنه (</w:t>
      </w:r>
      <w:r w:rsidRPr="00BD4829">
        <w:rPr>
          <w:b/>
          <w:bCs/>
          <w:sz w:val="32"/>
          <w:szCs w:val="32"/>
          <w:lang w:bidi="ar-IQ"/>
        </w:rPr>
        <w:t>y</w:t>
      </w:r>
      <w:r w:rsidRPr="00BD4829">
        <w:rPr>
          <w:rFonts w:hint="cs"/>
          <w:b/>
          <w:bCs/>
          <w:sz w:val="32"/>
          <w:szCs w:val="32"/>
          <w:rtl/>
          <w:lang w:bidi="ar-IQ"/>
        </w:rPr>
        <w:t>) وسوف نتناول الارتباط البسيط وان كلا المتغيرين (</w:t>
      </w:r>
      <w:r w:rsidRPr="00BD4829">
        <w:rPr>
          <w:b/>
          <w:bCs/>
          <w:sz w:val="32"/>
          <w:szCs w:val="32"/>
          <w:lang w:bidi="ar-IQ"/>
        </w:rPr>
        <w:t>y , x</w:t>
      </w:r>
      <w:r w:rsidRPr="00BD4829">
        <w:rPr>
          <w:rFonts w:hint="cs"/>
          <w:b/>
          <w:bCs/>
          <w:sz w:val="32"/>
          <w:szCs w:val="32"/>
          <w:rtl/>
          <w:lang w:bidi="ar-IQ"/>
        </w:rPr>
        <w:t xml:space="preserve">) هما متغيرين مستقلين وان كلاهما يتبع التوزيع الطبيعي وتوضح احد الفرضيات التالية عندما تكون مشاهدات مزدوجة اي قيم </w:t>
      </w:r>
      <w:r w:rsidRPr="00BD4829">
        <w:rPr>
          <w:b/>
          <w:bCs/>
          <w:sz w:val="32"/>
          <w:szCs w:val="32"/>
          <w:lang w:bidi="ar-IQ"/>
        </w:rPr>
        <w:t>y , x</w:t>
      </w:r>
    </w:p>
    <w:p w:rsidR="00FF6341" w:rsidRPr="00BD4829" w:rsidRDefault="00FF6341" w:rsidP="00BD4829">
      <w:pPr>
        <w:tabs>
          <w:tab w:val="left" w:pos="4136"/>
        </w:tabs>
        <w:jc w:val="both"/>
        <w:rPr>
          <w:b/>
          <w:bCs/>
          <w:sz w:val="32"/>
          <w:szCs w:val="32"/>
          <w:lang w:bidi="ar-IQ"/>
        </w:rPr>
      </w:pPr>
      <w:r w:rsidRPr="00BD4829">
        <w:rPr>
          <w:rFonts w:hint="cs"/>
          <w:b/>
          <w:bCs/>
          <w:sz w:val="32"/>
          <w:szCs w:val="32"/>
          <w:rtl/>
          <w:lang w:bidi="ar-IQ"/>
        </w:rPr>
        <w:t xml:space="preserve">1- عدم وجود علاقة بين المشاهدات وتحلل بصورة منفردة او منفصلة </w:t>
      </w:r>
      <w:r w:rsidR="00AF22F3" w:rsidRPr="00BD4829">
        <w:rPr>
          <w:rFonts w:hint="cs"/>
          <w:b/>
          <w:bCs/>
          <w:sz w:val="32"/>
          <w:szCs w:val="32"/>
          <w:rtl/>
          <w:lang w:bidi="ar-IQ"/>
        </w:rPr>
        <w:t xml:space="preserve">اي نقصد عدم وجود علاقة بين مشاهدات </w:t>
      </w:r>
      <w:r w:rsidR="00AF22F3" w:rsidRPr="00BD4829">
        <w:rPr>
          <w:b/>
          <w:bCs/>
          <w:sz w:val="32"/>
          <w:szCs w:val="32"/>
          <w:lang w:bidi="ar-IQ"/>
        </w:rPr>
        <w:t>y , x</w:t>
      </w:r>
    </w:p>
    <w:p w:rsidR="00AF22F3" w:rsidRPr="00BD4829" w:rsidRDefault="00AF22F3" w:rsidP="00BD4829">
      <w:pPr>
        <w:tabs>
          <w:tab w:val="left" w:pos="4136"/>
        </w:tabs>
        <w:jc w:val="both"/>
        <w:rPr>
          <w:b/>
          <w:bCs/>
          <w:sz w:val="32"/>
          <w:szCs w:val="32"/>
          <w:rtl/>
          <w:lang w:bidi="ar-IQ"/>
        </w:rPr>
      </w:pPr>
      <w:r w:rsidRPr="00BD4829">
        <w:rPr>
          <w:rFonts w:hint="cs"/>
          <w:b/>
          <w:bCs/>
          <w:sz w:val="32"/>
          <w:szCs w:val="32"/>
          <w:rtl/>
          <w:lang w:bidi="ar-IQ"/>
        </w:rPr>
        <w:t xml:space="preserve">2- وجود علاقة بينهما وتحدد هذه العلاقة بأستخدام الارتباط </w:t>
      </w:r>
    </w:p>
    <w:p w:rsidR="00AF22F3" w:rsidRPr="00BD4829" w:rsidRDefault="00AF22F3" w:rsidP="00BD4829">
      <w:pPr>
        <w:tabs>
          <w:tab w:val="left" w:pos="4136"/>
        </w:tabs>
        <w:jc w:val="both"/>
        <w:rPr>
          <w:b/>
          <w:bCs/>
          <w:sz w:val="32"/>
          <w:szCs w:val="32"/>
          <w:rtl/>
          <w:lang w:bidi="ar-IQ"/>
        </w:rPr>
      </w:pPr>
      <w:r w:rsidRPr="00BD4829">
        <w:rPr>
          <w:rFonts w:hint="cs"/>
          <w:b/>
          <w:bCs/>
          <w:sz w:val="32"/>
          <w:szCs w:val="32"/>
          <w:rtl/>
          <w:lang w:bidi="ar-IQ"/>
        </w:rPr>
        <w:t xml:space="preserve">3- تقدير مقدار هذه العلاقة يستخدم تحليل الانحدار </w:t>
      </w:r>
    </w:p>
    <w:p w:rsidR="00AF22F3" w:rsidRPr="00BD4829" w:rsidRDefault="00AF22F3" w:rsidP="00BD4829">
      <w:pPr>
        <w:tabs>
          <w:tab w:val="left" w:pos="4136"/>
        </w:tabs>
        <w:jc w:val="both"/>
        <w:rPr>
          <w:b/>
          <w:bCs/>
          <w:sz w:val="32"/>
          <w:szCs w:val="32"/>
          <w:lang w:bidi="ar-IQ"/>
        </w:rPr>
      </w:pPr>
      <w:r w:rsidRPr="00BD4829">
        <w:rPr>
          <w:rFonts w:hint="cs"/>
          <w:b/>
          <w:bCs/>
          <w:sz w:val="32"/>
          <w:szCs w:val="32"/>
          <w:rtl/>
          <w:lang w:bidi="ar-IQ"/>
        </w:rPr>
        <w:t xml:space="preserve">ولمعرفة فيما هناك علاقة بين متغيرين ام يحسب بما يسمى بمعامل الارتباط وسنرمز له بالرمز </w:t>
      </w:r>
      <w:r w:rsidRPr="00BD4829">
        <w:rPr>
          <w:b/>
          <w:bCs/>
          <w:sz w:val="32"/>
          <w:szCs w:val="32"/>
          <w:lang w:bidi="ar-IQ"/>
        </w:rPr>
        <w:t>r</w:t>
      </w:r>
    </w:p>
    <w:p w:rsidR="00AF22F3" w:rsidRPr="00BD4829" w:rsidRDefault="00AF22F3" w:rsidP="00BD4829">
      <w:pPr>
        <w:tabs>
          <w:tab w:val="left" w:pos="4136"/>
        </w:tabs>
        <w:jc w:val="both"/>
        <w:rPr>
          <w:b/>
          <w:bCs/>
          <w:sz w:val="32"/>
          <w:szCs w:val="32"/>
          <w:rtl/>
          <w:lang w:bidi="ar-IQ"/>
        </w:rPr>
      </w:pPr>
      <w:r w:rsidRPr="00BD4829">
        <w:rPr>
          <w:rFonts w:hint="cs"/>
          <w:b/>
          <w:bCs/>
          <w:sz w:val="32"/>
          <w:szCs w:val="32"/>
          <w:rtl/>
          <w:lang w:bidi="ar-IQ"/>
        </w:rPr>
        <w:t>ان معامل الارتباط يوضح العلاقة الخطية بين متغيرين وكمثال على وجود الارتباط الخطي البسيط بين متغيرين مستقلين هو عند دراسة العلاقة بين طول الاخ والاخت في عدة عوائل ففي هذه الحالة لا توجد علاقة وآليه بين المتغيرين لان التغير في طول الاخ لا يسبب تغير في طول الاخت لان كلا المتغيرين مستقلين لكون طو</w:t>
      </w:r>
      <w:r w:rsidR="004874DF">
        <w:rPr>
          <w:rFonts w:hint="cs"/>
          <w:b/>
          <w:bCs/>
          <w:sz w:val="32"/>
          <w:szCs w:val="32"/>
          <w:rtl/>
          <w:lang w:bidi="ar-IQ"/>
        </w:rPr>
        <w:t>ل الاخ والاخت يتغيران سوية تبعاً</w:t>
      </w:r>
      <w:r w:rsidRPr="00BD4829">
        <w:rPr>
          <w:rFonts w:hint="cs"/>
          <w:b/>
          <w:bCs/>
          <w:sz w:val="32"/>
          <w:szCs w:val="32"/>
          <w:rtl/>
          <w:lang w:bidi="ar-IQ"/>
        </w:rPr>
        <w:t xml:space="preserve"> لتغير طول الاباء هذا ويجب التأكيد ان يكون هناك تقريباً منطقياً لاختبار المتغيرين فلم نجد تغييرات الى الترابط بين التدخين والدرجة الامتحانية , ان قيمة معامل الارتباط تتراوح بين (-1) و (+1)</w:t>
      </w:r>
    </w:p>
    <w:p w:rsidR="00AF22F3" w:rsidRPr="00BD4829" w:rsidRDefault="00AF22F3" w:rsidP="00BD4829">
      <w:pPr>
        <w:tabs>
          <w:tab w:val="left" w:pos="4136"/>
        </w:tabs>
        <w:jc w:val="both"/>
        <w:rPr>
          <w:b/>
          <w:bCs/>
          <w:sz w:val="32"/>
          <w:szCs w:val="32"/>
          <w:rtl/>
          <w:lang w:bidi="ar-IQ"/>
        </w:rPr>
      </w:pPr>
      <w:r w:rsidRPr="00BD4829">
        <w:rPr>
          <w:rFonts w:hint="cs"/>
          <w:b/>
          <w:bCs/>
          <w:sz w:val="32"/>
          <w:szCs w:val="32"/>
          <w:rtl/>
          <w:lang w:bidi="ar-IQ"/>
        </w:rPr>
        <w:t xml:space="preserve">1 </w:t>
      </w:r>
      <m:oMath>
        <m:r>
          <m:rPr>
            <m:sty m:val="b"/>
          </m:rPr>
          <w:rPr>
            <w:rFonts w:ascii="Cambria Math" w:hAnsi="Cambria Math"/>
            <w:sz w:val="32"/>
            <w:szCs w:val="32"/>
            <w:rtl/>
            <w:lang w:bidi="ar-IQ"/>
          </w:rPr>
          <m:t>≤</m:t>
        </m:r>
        <m:r>
          <m:rPr>
            <m:sty m:val="b"/>
          </m:rPr>
          <w:rPr>
            <w:rFonts w:ascii="Cambria Math" w:hAnsi="Cambria Math"/>
            <w:sz w:val="32"/>
            <w:szCs w:val="32"/>
            <w:lang w:bidi="ar-IQ"/>
          </w:rPr>
          <m:t xml:space="preserve"> </m:t>
        </m:r>
      </m:oMath>
      <w:r w:rsidRPr="00BD4829">
        <w:rPr>
          <w:rFonts w:hint="cs"/>
          <w:b/>
          <w:bCs/>
          <w:sz w:val="32"/>
          <w:szCs w:val="32"/>
          <w:rtl/>
          <w:lang w:bidi="ar-IQ"/>
        </w:rPr>
        <w:t xml:space="preserve"> </w:t>
      </w:r>
      <w:r w:rsidRPr="00BD4829">
        <w:rPr>
          <w:b/>
          <w:bCs/>
          <w:sz w:val="32"/>
          <w:szCs w:val="32"/>
          <w:lang w:bidi="ar-IQ"/>
        </w:rPr>
        <w:t>r</w:t>
      </w:r>
      <w:r w:rsidRPr="00BD4829">
        <w:rPr>
          <w:rFonts w:hint="cs"/>
          <w:b/>
          <w:bCs/>
          <w:sz w:val="32"/>
          <w:szCs w:val="32"/>
          <w:rtl/>
          <w:lang w:bidi="ar-IQ"/>
        </w:rPr>
        <w:t xml:space="preserve"> </w:t>
      </w:r>
      <m:oMath>
        <m:r>
          <m:rPr>
            <m:sty m:val="b"/>
          </m:rPr>
          <w:rPr>
            <w:rFonts w:ascii="Cambria Math" w:hAnsi="Cambria Math"/>
            <w:sz w:val="32"/>
            <w:szCs w:val="32"/>
            <w:rtl/>
            <w:lang w:bidi="ar-IQ"/>
          </w:rPr>
          <m:t>≤</m:t>
        </m:r>
      </m:oMath>
      <w:r w:rsidRPr="00BD4829">
        <w:rPr>
          <w:rFonts w:hint="cs"/>
          <w:b/>
          <w:bCs/>
          <w:sz w:val="32"/>
          <w:szCs w:val="32"/>
          <w:rtl/>
          <w:lang w:bidi="ar-IQ"/>
        </w:rPr>
        <w:t xml:space="preserve"> 1-</w:t>
      </w:r>
    </w:p>
    <w:p w:rsidR="00AF22F3" w:rsidRPr="00BD4829" w:rsidRDefault="00AF22F3" w:rsidP="00BD4829">
      <w:pPr>
        <w:tabs>
          <w:tab w:val="left" w:pos="4136"/>
        </w:tabs>
        <w:jc w:val="right"/>
        <w:rPr>
          <w:b/>
          <w:bCs/>
          <w:sz w:val="32"/>
          <w:szCs w:val="32"/>
          <w:rtl/>
          <w:lang w:bidi="ar-IQ"/>
        </w:rPr>
      </w:pPr>
      <w:proofErr w:type="gramStart"/>
      <w:r w:rsidRPr="00BD4829">
        <w:rPr>
          <w:b/>
          <w:bCs/>
          <w:sz w:val="32"/>
          <w:szCs w:val="32"/>
          <w:lang w:bidi="ar-IQ"/>
        </w:rPr>
        <w:t>r  =</w:t>
      </w:r>
      <w:proofErr w:type="gramEnd"/>
      <w:r w:rsidRPr="00BD4829">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x</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xi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yi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463844" w:rsidRPr="00BD4829" w:rsidRDefault="00463844" w:rsidP="00BD4829">
      <w:pPr>
        <w:tabs>
          <w:tab w:val="left" w:pos="4136"/>
        </w:tabs>
        <w:jc w:val="both"/>
        <w:rPr>
          <w:b/>
          <w:bCs/>
          <w:sz w:val="32"/>
          <w:szCs w:val="32"/>
          <w:rtl/>
          <w:lang w:bidi="ar-IQ"/>
        </w:rPr>
      </w:pPr>
      <w:r w:rsidRPr="00BD4829">
        <w:rPr>
          <w:rFonts w:hint="cs"/>
          <w:b/>
          <w:bCs/>
          <w:sz w:val="32"/>
          <w:szCs w:val="32"/>
          <w:rtl/>
          <w:lang w:bidi="ar-IQ"/>
        </w:rPr>
        <w:t>و</w:t>
      </w:r>
      <w:r w:rsidR="004874DF">
        <w:rPr>
          <w:rFonts w:hint="cs"/>
          <w:b/>
          <w:bCs/>
          <w:sz w:val="32"/>
          <w:szCs w:val="32"/>
          <w:rtl/>
          <w:lang w:bidi="ar-IQ"/>
        </w:rPr>
        <w:t>عندما يكون الارتباط الخطي ضعيفاً</w:t>
      </w:r>
      <w:r w:rsidRPr="00BD4829">
        <w:rPr>
          <w:rFonts w:hint="cs"/>
          <w:b/>
          <w:bCs/>
          <w:sz w:val="32"/>
          <w:szCs w:val="32"/>
          <w:rtl/>
          <w:lang w:bidi="ar-IQ"/>
        </w:rPr>
        <w:t xml:space="preserve"> فان معامل الارتباط </w:t>
      </w:r>
      <w:r w:rsidRPr="00BD4829">
        <w:rPr>
          <w:b/>
          <w:bCs/>
          <w:sz w:val="32"/>
          <w:szCs w:val="32"/>
          <w:lang w:bidi="ar-IQ"/>
        </w:rPr>
        <w:t>r</w:t>
      </w:r>
      <w:r w:rsidRPr="00BD4829">
        <w:rPr>
          <w:rFonts w:hint="cs"/>
          <w:b/>
          <w:bCs/>
          <w:sz w:val="32"/>
          <w:szCs w:val="32"/>
          <w:rtl/>
          <w:lang w:bidi="ar-IQ"/>
        </w:rPr>
        <w:t xml:space="preserve"> يقترب من الصفر وعندما لا يوجد ارتباط تكون قيمة </w:t>
      </w:r>
      <w:r w:rsidRPr="00BD4829">
        <w:rPr>
          <w:b/>
          <w:bCs/>
          <w:sz w:val="32"/>
          <w:szCs w:val="32"/>
          <w:lang w:bidi="ar-IQ"/>
        </w:rPr>
        <w:t>r</w:t>
      </w:r>
      <w:r w:rsidRPr="00BD4829">
        <w:rPr>
          <w:rFonts w:hint="cs"/>
          <w:b/>
          <w:bCs/>
          <w:sz w:val="32"/>
          <w:szCs w:val="32"/>
          <w:rtl/>
          <w:lang w:bidi="ar-IQ"/>
        </w:rPr>
        <w:t xml:space="preserve">= صفر وعندما يكون هناك ارتباط موجب فأن </w:t>
      </w:r>
      <w:r w:rsidRPr="00BD4829">
        <w:rPr>
          <w:b/>
          <w:bCs/>
          <w:sz w:val="32"/>
          <w:szCs w:val="32"/>
          <w:lang w:bidi="ar-IQ"/>
        </w:rPr>
        <w:t>r</w:t>
      </w:r>
      <w:r w:rsidRPr="00BD4829">
        <w:rPr>
          <w:rFonts w:hint="cs"/>
          <w:b/>
          <w:bCs/>
          <w:sz w:val="32"/>
          <w:szCs w:val="32"/>
          <w:rtl/>
          <w:lang w:bidi="ar-IQ"/>
        </w:rPr>
        <w:t xml:space="preserve"> تقترب من +1 وهذا يعني الزيادة والنقصان في احد المتغيرين يتبعها زيادة او نقصان في المتغير الاخر يعني ارتباط طردي .</w:t>
      </w:r>
    </w:p>
    <w:p w:rsidR="00463844" w:rsidRPr="00BD4829" w:rsidRDefault="00463844" w:rsidP="00BD4829">
      <w:pPr>
        <w:tabs>
          <w:tab w:val="left" w:pos="4136"/>
        </w:tabs>
        <w:jc w:val="both"/>
        <w:rPr>
          <w:b/>
          <w:bCs/>
          <w:sz w:val="32"/>
          <w:szCs w:val="32"/>
          <w:rtl/>
          <w:lang w:bidi="ar-IQ"/>
        </w:rPr>
      </w:pPr>
      <w:r w:rsidRPr="00BD4829">
        <w:rPr>
          <w:rFonts w:hint="cs"/>
          <w:b/>
          <w:bCs/>
          <w:sz w:val="32"/>
          <w:szCs w:val="32"/>
          <w:rtl/>
          <w:lang w:bidi="ar-IQ"/>
        </w:rPr>
        <w:lastRenderedPageBreak/>
        <w:t xml:space="preserve">وعندما تعتبر </w:t>
      </w:r>
      <w:r w:rsidRPr="00BD4829">
        <w:rPr>
          <w:b/>
          <w:bCs/>
          <w:sz w:val="32"/>
          <w:szCs w:val="32"/>
          <w:lang w:bidi="ar-IQ"/>
        </w:rPr>
        <w:t>r</w:t>
      </w:r>
      <w:r w:rsidRPr="00BD4829">
        <w:rPr>
          <w:rFonts w:hint="cs"/>
          <w:b/>
          <w:bCs/>
          <w:sz w:val="32"/>
          <w:szCs w:val="32"/>
          <w:rtl/>
          <w:lang w:bidi="ar-IQ"/>
        </w:rPr>
        <w:t xml:space="preserve"> من 1- تعني الزيادة او النقصان في احد المتغيرين يصاحبهما نقصان او زيادة في المتغير الاخر على التوالي علاقة الارتباط عكسي.</w:t>
      </w:r>
    </w:p>
    <w:p w:rsidR="00463844" w:rsidRPr="00BD4829" w:rsidRDefault="00463844" w:rsidP="00BD4829">
      <w:pPr>
        <w:tabs>
          <w:tab w:val="left" w:pos="4136"/>
        </w:tabs>
        <w:jc w:val="both"/>
        <w:rPr>
          <w:b/>
          <w:bCs/>
          <w:sz w:val="32"/>
          <w:szCs w:val="32"/>
          <w:rtl/>
          <w:lang w:bidi="ar-IQ"/>
        </w:rPr>
      </w:pPr>
      <w:r w:rsidRPr="00BD4829">
        <w:rPr>
          <w:rFonts w:hint="cs"/>
          <w:b/>
          <w:bCs/>
          <w:sz w:val="32"/>
          <w:szCs w:val="32"/>
          <w:rtl/>
          <w:lang w:bidi="ar-IQ"/>
        </w:rPr>
        <w:t xml:space="preserve">يدعى مربع </w:t>
      </w:r>
      <w:r w:rsidRPr="00BD4829">
        <w:rPr>
          <w:b/>
          <w:bCs/>
          <w:sz w:val="32"/>
          <w:szCs w:val="32"/>
          <w:lang w:bidi="ar-IQ"/>
        </w:rPr>
        <w:t>r</w:t>
      </w:r>
      <w:r w:rsidRPr="00BD4829">
        <w:rPr>
          <w:rFonts w:hint="cs"/>
          <w:b/>
          <w:bCs/>
          <w:sz w:val="32"/>
          <w:szCs w:val="32"/>
          <w:rtl/>
          <w:lang w:bidi="ar-IQ"/>
        </w:rPr>
        <w:t xml:space="preserve"> معامل التحديد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oMath>
      <w:r w:rsidRPr="00BD4829">
        <w:rPr>
          <w:rFonts w:hint="cs"/>
          <w:b/>
          <w:bCs/>
          <w:sz w:val="32"/>
          <w:szCs w:val="32"/>
          <w:rtl/>
          <w:lang w:bidi="ar-IQ"/>
        </w:rPr>
        <w:t xml:space="preserve"> او ما يسمى بالقدرة التنبؤية وهو نسبة مربعات الانحدار </w:t>
      </w:r>
      <w:r w:rsidRPr="00BD4829">
        <w:rPr>
          <w:b/>
          <w:bCs/>
          <w:sz w:val="32"/>
          <w:szCs w:val="32"/>
          <w:lang w:bidi="ar-IQ"/>
        </w:rPr>
        <w:t>SSR</w:t>
      </w:r>
      <w:r w:rsidRPr="00BD4829">
        <w:rPr>
          <w:rFonts w:hint="cs"/>
          <w:b/>
          <w:bCs/>
          <w:sz w:val="32"/>
          <w:szCs w:val="32"/>
          <w:rtl/>
          <w:lang w:bidi="ar-IQ"/>
        </w:rPr>
        <w:t xml:space="preserve"> الى مجموع المربعات الكلية </w:t>
      </w:r>
    </w:p>
    <w:p w:rsidR="00463844" w:rsidRPr="00BD4829" w:rsidRDefault="00787E23" w:rsidP="00BD4829">
      <w:pPr>
        <w:tabs>
          <w:tab w:val="left" w:pos="4136"/>
        </w:tabs>
        <w:jc w:val="both"/>
        <w:rPr>
          <w:b/>
          <w:bCs/>
          <w:i/>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r</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SSR</m:t>
              </m:r>
            </m:num>
            <m:den>
              <m:r>
                <m:rPr>
                  <m:sty m:val="bi"/>
                </m:rPr>
                <w:rPr>
                  <w:rFonts w:ascii="Cambria Math" w:hAnsi="Cambria Math"/>
                  <w:sz w:val="32"/>
                  <w:szCs w:val="32"/>
                  <w:lang w:bidi="ar-IQ"/>
                </w:rPr>
                <m:t>SST</m:t>
              </m:r>
            </m:den>
          </m:f>
        </m:oMath>
      </m:oMathPara>
    </w:p>
    <w:p w:rsidR="00463844" w:rsidRPr="00BD4829" w:rsidRDefault="00463844" w:rsidP="00BD4829">
      <w:pPr>
        <w:jc w:val="both"/>
        <w:rPr>
          <w:b/>
          <w:bCs/>
          <w:sz w:val="32"/>
          <w:szCs w:val="32"/>
          <w:rtl/>
          <w:lang w:bidi="ar-IQ"/>
        </w:rPr>
      </w:pPr>
      <w:r w:rsidRPr="00BD4829">
        <w:rPr>
          <w:rFonts w:hint="cs"/>
          <w:b/>
          <w:bCs/>
          <w:sz w:val="32"/>
          <w:szCs w:val="32"/>
          <w:rtl/>
          <w:lang w:bidi="ar-IQ"/>
        </w:rPr>
        <w:t xml:space="preserve">مثال// فيما يلي اوزان واطوال عشرة اشخاص هل توجد علاقة بين اوزانهم واطوالهم اختبر ذلك تحت مستوى 0.05 علماً </w:t>
      </w:r>
      <w:r w:rsidRPr="00BD4829">
        <w:rPr>
          <w:b/>
          <w:bCs/>
          <w:sz w:val="32"/>
          <w:szCs w:val="32"/>
          <w:lang w:bidi="ar-IQ"/>
        </w:rPr>
        <w:t>r</w:t>
      </w:r>
      <w:r w:rsidRPr="00BD4829">
        <w:rPr>
          <w:rFonts w:hint="cs"/>
          <w:b/>
          <w:bCs/>
          <w:sz w:val="32"/>
          <w:szCs w:val="32"/>
          <w:rtl/>
          <w:lang w:bidi="ar-IQ"/>
        </w:rPr>
        <w:t xml:space="preserve"> الجدولية تساوي 0.63 </w:t>
      </w:r>
    </w:p>
    <w:tbl>
      <w:tblPr>
        <w:tblStyle w:val="TableGrid"/>
        <w:bidiVisual/>
        <w:tblW w:w="0" w:type="auto"/>
        <w:tblLook w:val="04A0" w:firstRow="1" w:lastRow="0" w:firstColumn="1" w:lastColumn="0" w:noHBand="0" w:noVBand="1"/>
      </w:tblPr>
      <w:tblGrid>
        <w:gridCol w:w="1667"/>
        <w:gridCol w:w="1843"/>
        <w:gridCol w:w="1276"/>
        <w:gridCol w:w="1417"/>
        <w:gridCol w:w="1418"/>
      </w:tblGrid>
      <w:tr w:rsidR="0012369C" w:rsidRPr="00BD4829" w:rsidTr="004874DF">
        <w:tc>
          <w:tcPr>
            <w:tcW w:w="1667" w:type="dxa"/>
          </w:tcPr>
          <w:p w:rsidR="0012369C" w:rsidRPr="00BD4829" w:rsidRDefault="0012369C" w:rsidP="004874DF">
            <w:pPr>
              <w:jc w:val="center"/>
              <w:rPr>
                <w:b/>
                <w:bCs/>
                <w:sz w:val="32"/>
                <w:szCs w:val="32"/>
                <w:rtl/>
                <w:lang w:bidi="ar-IQ"/>
              </w:rPr>
            </w:pPr>
            <w:proofErr w:type="spellStart"/>
            <w:r w:rsidRPr="00BD4829">
              <w:rPr>
                <w:b/>
                <w:bCs/>
                <w:sz w:val="32"/>
                <w:szCs w:val="32"/>
                <w:lang w:bidi="ar-IQ"/>
              </w:rPr>
              <w:t>yi</w:t>
            </w:r>
            <w:proofErr w:type="spellEnd"/>
            <w:r w:rsidRPr="00BD4829">
              <w:rPr>
                <w:rFonts w:hint="cs"/>
                <w:b/>
                <w:bCs/>
                <w:sz w:val="32"/>
                <w:szCs w:val="32"/>
                <w:rtl/>
                <w:lang w:bidi="ar-IQ"/>
              </w:rPr>
              <w:t xml:space="preserve"> الوزن كغم</w:t>
            </w:r>
          </w:p>
        </w:tc>
        <w:tc>
          <w:tcPr>
            <w:tcW w:w="1843" w:type="dxa"/>
          </w:tcPr>
          <w:p w:rsidR="0012369C" w:rsidRPr="00BD4829" w:rsidRDefault="0012369C" w:rsidP="004874DF">
            <w:pPr>
              <w:jc w:val="center"/>
              <w:rPr>
                <w:b/>
                <w:bCs/>
                <w:sz w:val="32"/>
                <w:szCs w:val="32"/>
                <w:rtl/>
                <w:lang w:bidi="ar-IQ"/>
              </w:rPr>
            </w:pPr>
            <w:r w:rsidRPr="00BD4829">
              <w:rPr>
                <w:b/>
                <w:bCs/>
                <w:sz w:val="32"/>
                <w:szCs w:val="32"/>
                <w:lang w:bidi="ar-IQ"/>
              </w:rPr>
              <w:t>xi</w:t>
            </w:r>
            <w:r w:rsidRPr="00BD4829">
              <w:rPr>
                <w:rFonts w:hint="cs"/>
                <w:b/>
                <w:bCs/>
                <w:sz w:val="32"/>
                <w:szCs w:val="32"/>
                <w:rtl/>
                <w:lang w:bidi="ar-IQ"/>
              </w:rPr>
              <w:t xml:space="preserve"> الطول سم</w:t>
            </w:r>
          </w:p>
        </w:tc>
        <w:tc>
          <w:tcPr>
            <w:tcW w:w="1276" w:type="dxa"/>
          </w:tcPr>
          <w:p w:rsidR="0012369C" w:rsidRPr="00BD4829" w:rsidRDefault="00787E23" w:rsidP="004874DF">
            <w:pPr>
              <w:jc w:val="cente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yi</m:t>
                    </m:r>
                  </m:e>
                  <m:sup>
                    <m:r>
                      <m:rPr>
                        <m:sty m:val="bi"/>
                      </m:rPr>
                      <w:rPr>
                        <w:rFonts w:ascii="Cambria Math" w:hAnsi="Cambria Math"/>
                        <w:sz w:val="32"/>
                        <w:szCs w:val="32"/>
                        <w:lang w:bidi="ar-IQ"/>
                      </w:rPr>
                      <m:t>2</m:t>
                    </m:r>
                  </m:sup>
                </m:sSup>
              </m:oMath>
            </m:oMathPara>
            <w:bookmarkStart w:id="0" w:name="_GoBack"/>
            <w:bookmarkEnd w:id="0"/>
          </w:p>
        </w:tc>
        <w:tc>
          <w:tcPr>
            <w:tcW w:w="1417" w:type="dxa"/>
          </w:tcPr>
          <w:p w:rsidR="0012369C" w:rsidRPr="00BD4829" w:rsidRDefault="00787E23" w:rsidP="004874DF">
            <w:pPr>
              <w:jc w:val="center"/>
              <w:rPr>
                <w:b/>
                <w:bCs/>
                <w:sz w:val="32"/>
                <w:szCs w:val="32"/>
                <w:rtl/>
                <w:lang w:bidi="ar-IQ"/>
              </w:rPr>
            </w:pPr>
            <m:oMathPara>
              <m:oMath>
                <m:sSup>
                  <m:sSupPr>
                    <m:ctrlPr>
                      <w:rPr>
                        <w:rFonts w:ascii="Cambria Math" w:hAnsi="Cambria Math"/>
                        <w:b/>
                        <w:bCs/>
                        <w:i/>
                        <w:sz w:val="32"/>
                        <w:szCs w:val="32"/>
                        <w:lang w:bidi="ar-IQ"/>
                      </w:rPr>
                    </m:ctrlPr>
                  </m:sSupPr>
                  <m:e>
                    <m:r>
                      <m:rPr>
                        <m:sty m:val="bi"/>
                      </m:rPr>
                      <w:rPr>
                        <w:rFonts w:ascii="Cambria Math" w:hAnsi="Cambria Math"/>
                        <w:sz w:val="32"/>
                        <w:szCs w:val="32"/>
                        <w:lang w:bidi="ar-IQ"/>
                      </w:rPr>
                      <m:t>xi</m:t>
                    </m:r>
                  </m:e>
                  <m:sup>
                    <m:r>
                      <m:rPr>
                        <m:sty m:val="bi"/>
                      </m:rPr>
                      <w:rPr>
                        <w:rFonts w:ascii="Cambria Math" w:hAnsi="Cambria Math"/>
                        <w:sz w:val="32"/>
                        <w:szCs w:val="32"/>
                        <w:lang w:bidi="ar-IQ"/>
                      </w:rPr>
                      <m:t>2</m:t>
                    </m:r>
                  </m:sup>
                </m:sSup>
              </m:oMath>
            </m:oMathPara>
          </w:p>
        </w:tc>
        <w:tc>
          <w:tcPr>
            <w:tcW w:w="1418" w:type="dxa"/>
          </w:tcPr>
          <w:p w:rsidR="0012369C" w:rsidRPr="00BD4829" w:rsidRDefault="0012369C" w:rsidP="004874DF">
            <w:pPr>
              <w:jc w:val="center"/>
              <w:rPr>
                <w:b/>
                <w:bCs/>
                <w:sz w:val="32"/>
                <w:szCs w:val="32"/>
                <w:lang w:bidi="ar-IQ"/>
              </w:rPr>
            </w:pPr>
            <w:proofErr w:type="spellStart"/>
            <w:r w:rsidRPr="00BD4829">
              <w:rPr>
                <w:b/>
                <w:bCs/>
                <w:sz w:val="32"/>
                <w:szCs w:val="32"/>
                <w:lang w:bidi="ar-IQ"/>
              </w:rPr>
              <w:t>xiyi</w:t>
            </w:r>
            <w:proofErr w:type="spellEnd"/>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66</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128</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4356</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16384</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8448</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68</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141</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4624</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19881</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9588</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64</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118</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4096</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13924</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7552</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70</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153</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4900</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23409</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10710</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69</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138</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4761</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19044</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9522</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73</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170</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5329</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28900</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12410</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68</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135</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4624</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18225</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9180</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67</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130</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4489</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16900</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8710</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65</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125</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4225</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15625</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8125</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72</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167</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5184</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27889</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12024</w:t>
            </w:r>
          </w:p>
        </w:tc>
      </w:tr>
      <w:tr w:rsidR="0012369C" w:rsidRPr="00BD4829" w:rsidTr="004874DF">
        <w:tc>
          <w:tcPr>
            <w:tcW w:w="1667" w:type="dxa"/>
          </w:tcPr>
          <w:p w:rsidR="0012369C" w:rsidRPr="00BD4829" w:rsidRDefault="0012369C" w:rsidP="004874DF">
            <w:pPr>
              <w:jc w:val="center"/>
              <w:rPr>
                <w:b/>
                <w:bCs/>
                <w:sz w:val="32"/>
                <w:szCs w:val="32"/>
                <w:rtl/>
                <w:lang w:bidi="ar-IQ"/>
              </w:rPr>
            </w:pPr>
            <w:r w:rsidRPr="00BD4829">
              <w:rPr>
                <w:rFonts w:hint="cs"/>
                <w:b/>
                <w:bCs/>
                <w:sz w:val="32"/>
                <w:szCs w:val="32"/>
                <w:rtl/>
                <w:lang w:bidi="ar-IQ"/>
              </w:rPr>
              <w:t>682</w:t>
            </w:r>
          </w:p>
        </w:tc>
        <w:tc>
          <w:tcPr>
            <w:tcW w:w="1843" w:type="dxa"/>
          </w:tcPr>
          <w:p w:rsidR="0012369C" w:rsidRPr="00BD4829" w:rsidRDefault="0012369C" w:rsidP="004874DF">
            <w:pPr>
              <w:jc w:val="center"/>
              <w:rPr>
                <w:b/>
                <w:bCs/>
                <w:sz w:val="32"/>
                <w:szCs w:val="32"/>
                <w:rtl/>
                <w:lang w:bidi="ar-IQ"/>
              </w:rPr>
            </w:pPr>
            <w:r w:rsidRPr="00BD4829">
              <w:rPr>
                <w:rFonts w:hint="cs"/>
                <w:b/>
                <w:bCs/>
                <w:sz w:val="32"/>
                <w:szCs w:val="32"/>
                <w:rtl/>
                <w:lang w:bidi="ar-IQ"/>
              </w:rPr>
              <w:t>1405</w:t>
            </w:r>
          </w:p>
        </w:tc>
        <w:tc>
          <w:tcPr>
            <w:tcW w:w="1276" w:type="dxa"/>
          </w:tcPr>
          <w:p w:rsidR="0012369C" w:rsidRPr="00BD4829" w:rsidRDefault="0012369C" w:rsidP="004874DF">
            <w:pPr>
              <w:jc w:val="center"/>
              <w:rPr>
                <w:b/>
                <w:bCs/>
                <w:sz w:val="32"/>
                <w:szCs w:val="32"/>
                <w:rtl/>
                <w:lang w:bidi="ar-IQ"/>
              </w:rPr>
            </w:pPr>
            <w:r w:rsidRPr="00BD4829">
              <w:rPr>
                <w:rFonts w:hint="cs"/>
                <w:b/>
                <w:bCs/>
                <w:sz w:val="32"/>
                <w:szCs w:val="32"/>
                <w:rtl/>
                <w:lang w:bidi="ar-IQ"/>
              </w:rPr>
              <w:t>46588</w:t>
            </w:r>
          </w:p>
        </w:tc>
        <w:tc>
          <w:tcPr>
            <w:tcW w:w="1417" w:type="dxa"/>
          </w:tcPr>
          <w:p w:rsidR="0012369C" w:rsidRPr="00BD4829" w:rsidRDefault="0012369C" w:rsidP="004874DF">
            <w:pPr>
              <w:jc w:val="center"/>
              <w:rPr>
                <w:b/>
                <w:bCs/>
                <w:sz w:val="32"/>
                <w:szCs w:val="32"/>
                <w:rtl/>
                <w:lang w:bidi="ar-IQ"/>
              </w:rPr>
            </w:pPr>
            <w:r w:rsidRPr="00BD4829">
              <w:rPr>
                <w:rFonts w:hint="cs"/>
                <w:b/>
                <w:bCs/>
                <w:sz w:val="32"/>
                <w:szCs w:val="32"/>
                <w:rtl/>
                <w:lang w:bidi="ar-IQ"/>
              </w:rPr>
              <w:t>200181</w:t>
            </w:r>
          </w:p>
        </w:tc>
        <w:tc>
          <w:tcPr>
            <w:tcW w:w="1418" w:type="dxa"/>
          </w:tcPr>
          <w:p w:rsidR="0012369C" w:rsidRPr="00BD4829" w:rsidRDefault="0012369C" w:rsidP="004874DF">
            <w:pPr>
              <w:jc w:val="center"/>
              <w:rPr>
                <w:b/>
                <w:bCs/>
                <w:sz w:val="32"/>
                <w:szCs w:val="32"/>
                <w:rtl/>
                <w:lang w:bidi="ar-IQ"/>
              </w:rPr>
            </w:pPr>
            <w:r w:rsidRPr="00BD4829">
              <w:rPr>
                <w:rFonts w:hint="cs"/>
                <w:b/>
                <w:bCs/>
                <w:sz w:val="32"/>
                <w:szCs w:val="32"/>
                <w:rtl/>
                <w:lang w:bidi="ar-IQ"/>
              </w:rPr>
              <w:t>96269</w:t>
            </w:r>
          </w:p>
        </w:tc>
      </w:tr>
    </w:tbl>
    <w:p w:rsidR="00463844" w:rsidRPr="00BD4829" w:rsidRDefault="00463844" w:rsidP="00BD4829">
      <w:pPr>
        <w:jc w:val="both"/>
        <w:rPr>
          <w:b/>
          <w:bCs/>
          <w:sz w:val="32"/>
          <w:szCs w:val="32"/>
          <w:rtl/>
          <w:lang w:bidi="ar-IQ"/>
        </w:rPr>
      </w:pPr>
    </w:p>
    <w:p w:rsidR="0012369C" w:rsidRPr="00BD4829" w:rsidRDefault="0012369C" w:rsidP="00BD4829">
      <w:pPr>
        <w:pStyle w:val="ListParagraph"/>
        <w:numPr>
          <w:ilvl w:val="0"/>
          <w:numId w:val="24"/>
        </w:numPr>
        <w:jc w:val="both"/>
        <w:rPr>
          <w:b/>
          <w:bCs/>
          <w:sz w:val="32"/>
          <w:szCs w:val="32"/>
          <w:lang w:bidi="ar-IQ"/>
        </w:rPr>
      </w:pPr>
      <w:r w:rsidRPr="00BD4829">
        <w:rPr>
          <w:rFonts w:hint="cs"/>
          <w:b/>
          <w:bCs/>
          <w:sz w:val="32"/>
          <w:szCs w:val="32"/>
          <w:rtl/>
          <w:lang w:bidi="ar-IQ"/>
        </w:rPr>
        <w:t xml:space="preserve">وضع الفرضيات </w:t>
      </w:r>
      <w:r w:rsidRPr="00BD4829">
        <w:rPr>
          <w:b/>
          <w:bCs/>
          <w:sz w:val="32"/>
          <w:szCs w:val="32"/>
          <w:lang w:bidi="ar-IQ"/>
        </w:rPr>
        <w:t>H0: r=  0</w:t>
      </w:r>
    </w:p>
    <w:p w:rsidR="0012369C" w:rsidRPr="00BD4829" w:rsidRDefault="0012369C" w:rsidP="00BD4829">
      <w:pPr>
        <w:tabs>
          <w:tab w:val="left" w:pos="2458"/>
        </w:tabs>
        <w:ind w:left="360"/>
        <w:jc w:val="both"/>
        <w:rPr>
          <w:b/>
          <w:bCs/>
          <w:sz w:val="32"/>
          <w:szCs w:val="32"/>
          <w:rtl/>
          <w:lang w:bidi="ar-IQ"/>
        </w:rPr>
      </w:pPr>
      <w:r w:rsidRPr="00BD4829">
        <w:rPr>
          <w:b/>
          <w:bCs/>
          <w:sz w:val="32"/>
          <w:szCs w:val="32"/>
          <w:lang w:bidi="ar-IQ"/>
        </w:rPr>
        <w:t xml:space="preserve">           </w:t>
      </w:r>
      <w:r w:rsidRPr="00BD4829">
        <w:rPr>
          <w:b/>
          <w:bCs/>
          <w:sz w:val="32"/>
          <w:szCs w:val="32"/>
          <w:rtl/>
          <w:lang w:bidi="ar-IQ"/>
        </w:rPr>
        <w:tab/>
      </w:r>
      <w:proofErr w:type="gramStart"/>
      <w:r w:rsidRPr="00BD4829">
        <w:rPr>
          <w:b/>
          <w:bCs/>
          <w:sz w:val="32"/>
          <w:szCs w:val="32"/>
          <w:lang w:bidi="ar-IQ"/>
        </w:rPr>
        <w:t>H1 :</w:t>
      </w:r>
      <w:proofErr w:type="gramEnd"/>
      <w:r w:rsidRPr="00BD4829">
        <w:rPr>
          <w:b/>
          <w:bCs/>
          <w:sz w:val="32"/>
          <w:szCs w:val="32"/>
          <w:lang w:bidi="ar-IQ"/>
        </w:rPr>
        <w:t xml:space="preserve"> r </w:t>
      </w:r>
      <m:oMath>
        <m:r>
          <m:rPr>
            <m:sty m:val="bi"/>
          </m:rPr>
          <w:rPr>
            <w:rFonts w:ascii="Cambria Math" w:hAnsi="Cambria Math"/>
            <w:sz w:val="32"/>
            <w:szCs w:val="32"/>
            <w:rtl/>
            <w:lang w:bidi="ar-IQ"/>
          </w:rPr>
          <m:t>≠</m:t>
        </m:r>
        <m:r>
          <m:rPr>
            <m:sty m:val="bi"/>
          </m:rPr>
          <w:rPr>
            <w:rFonts w:ascii="Cambria Math" w:hAnsi="Cambria Math"/>
            <w:sz w:val="32"/>
            <w:szCs w:val="32"/>
            <w:lang w:bidi="ar-IQ"/>
          </w:rPr>
          <m:t>0</m:t>
        </m:r>
      </m:oMath>
    </w:p>
    <w:p w:rsidR="0012369C" w:rsidRPr="00BD4829" w:rsidRDefault="0012369C" w:rsidP="00BD4829">
      <w:pPr>
        <w:tabs>
          <w:tab w:val="left" w:pos="2458"/>
        </w:tabs>
        <w:ind w:left="360"/>
        <w:jc w:val="both"/>
        <w:rPr>
          <w:b/>
          <w:bCs/>
          <w:sz w:val="32"/>
          <w:szCs w:val="32"/>
          <w:rtl/>
          <w:lang w:bidi="ar-IQ"/>
        </w:rPr>
      </w:pPr>
      <w:r w:rsidRPr="00BD4829">
        <w:rPr>
          <w:rFonts w:hint="cs"/>
          <w:b/>
          <w:bCs/>
          <w:sz w:val="32"/>
          <w:szCs w:val="32"/>
          <w:rtl/>
          <w:lang w:bidi="ar-IQ"/>
        </w:rPr>
        <w:t>2- حساب معامل الارتباط</w:t>
      </w:r>
    </w:p>
    <w:p w:rsidR="00BA1F91" w:rsidRPr="00BD4829" w:rsidRDefault="00BA1F91" w:rsidP="00BD4829">
      <w:pPr>
        <w:tabs>
          <w:tab w:val="left" w:pos="4136"/>
        </w:tabs>
        <w:jc w:val="right"/>
        <w:rPr>
          <w:b/>
          <w:bCs/>
          <w:sz w:val="32"/>
          <w:szCs w:val="32"/>
          <w:rtl/>
          <w:lang w:bidi="ar-IQ"/>
        </w:rPr>
      </w:pPr>
      <w:proofErr w:type="gramStart"/>
      <w:r w:rsidRPr="00BD4829">
        <w:rPr>
          <w:b/>
          <w:bCs/>
          <w:sz w:val="32"/>
          <w:szCs w:val="32"/>
          <w:lang w:bidi="ar-IQ"/>
        </w:rPr>
        <w:t>r  =</w:t>
      </w:r>
      <w:proofErr w:type="gramEnd"/>
      <w:r w:rsidRPr="00BD4829">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xi yi-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xi)(</m:t>
                </m:r>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x</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xi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r>
                  <m:rPr>
                    <m:sty m:val="bi"/>
                  </m:rPr>
                  <w:rPr>
                    <w:rFonts w:ascii="Cambria Math" w:hAnsi="Cambria Math" w:cs="Arial"/>
                    <w:sz w:val="32"/>
                    <w:szCs w:val="32"/>
                    <w:lang w:bidi="ar-IQ"/>
                  </w:rPr>
                  <m:t>∑</m:t>
                </m:r>
                <m:sSup>
                  <m:sSupPr>
                    <m:ctrlPr>
                      <w:rPr>
                        <w:rFonts w:ascii="Cambria Math" w:hAnsi="Cambria Math" w:cs="Arial"/>
                        <w:b/>
                        <w:bCs/>
                        <w:i/>
                        <w:sz w:val="32"/>
                        <w:szCs w:val="32"/>
                        <w:lang w:bidi="ar-IQ"/>
                      </w:rPr>
                    </m:ctrlPr>
                  </m:sSupPr>
                  <m:e>
                    <m:r>
                      <m:rPr>
                        <m:sty m:val="bi"/>
                      </m:rPr>
                      <w:rPr>
                        <w:rFonts w:ascii="Cambria Math" w:hAnsi="Cambria Math" w:cs="Arial"/>
                        <w:sz w:val="32"/>
                        <w:szCs w:val="32"/>
                        <w:lang w:bidi="ar-IQ"/>
                      </w:rPr>
                      <m:t>y</m:t>
                    </m:r>
                  </m:e>
                  <m:sup>
                    <m:r>
                      <m:rPr>
                        <m:sty m:val="bi"/>
                      </m:rPr>
                      <w:rPr>
                        <w:rFonts w:ascii="Cambria Math" w:hAnsi="Cambria Math" w:cs="Arial"/>
                        <w:sz w:val="32"/>
                        <w:szCs w:val="32"/>
                        <w:lang w:bidi="ar-IQ"/>
                      </w:rPr>
                      <m:t>2</m:t>
                    </m:r>
                  </m:sup>
                </m:sSup>
                <m:r>
                  <m:rPr>
                    <m:sty m:val="bi"/>
                  </m:rPr>
                  <w:rPr>
                    <w:rFonts w:ascii="Cambria Math" w:hAnsi="Cambria Math" w:cs="Arial"/>
                    <w:sz w:val="32"/>
                    <w:szCs w:val="32"/>
                    <w:lang w:bidi="ar-IQ"/>
                  </w:rPr>
                  <m:t>i-</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m:t>
                            </m:r>
                            <m:r>
                              <m:rPr>
                                <m:sty m:val="bi"/>
                              </m:rPr>
                              <w:rPr>
                                <w:rFonts w:ascii="Cambria Math" w:hAnsi="Cambria Math"/>
                                <w:sz w:val="32"/>
                                <w:szCs w:val="32"/>
                                <w:lang w:bidi="ar-IQ"/>
                              </w:rPr>
                              <m:t>yi</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n</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BA1F91" w:rsidRPr="00BD4829" w:rsidRDefault="00BA1F91" w:rsidP="00BD4829">
      <w:pPr>
        <w:tabs>
          <w:tab w:val="left" w:pos="4136"/>
        </w:tabs>
        <w:jc w:val="right"/>
        <w:rPr>
          <w:b/>
          <w:bCs/>
          <w:sz w:val="32"/>
          <w:szCs w:val="32"/>
          <w:rtl/>
          <w:lang w:bidi="ar-IQ"/>
        </w:rPr>
      </w:pPr>
      <w:proofErr w:type="gramStart"/>
      <w:r w:rsidRPr="00BD4829">
        <w:rPr>
          <w:b/>
          <w:bCs/>
          <w:sz w:val="32"/>
          <w:szCs w:val="32"/>
          <w:lang w:bidi="ar-IQ"/>
        </w:rPr>
        <w:t>r  =</w:t>
      </w:r>
      <w:proofErr w:type="gramEnd"/>
      <w:r w:rsidRPr="00BD4829">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96269</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i"/>
                  </m:rPr>
                  <w:rPr>
                    <w:rFonts w:ascii="Cambria Math" w:hAnsi="Cambria Math" w:cs="Arial"/>
                    <w:sz w:val="32"/>
                    <w:szCs w:val="32"/>
                    <w:lang w:bidi="ar-IQ"/>
                  </w:rPr>
                  <m:t>1405</m:t>
                </m:r>
                <m:r>
                  <m:rPr>
                    <m:sty m:val="bi"/>
                  </m:rPr>
                  <w:rPr>
                    <w:rFonts w:ascii="Cambria Math" w:hAnsi="Cambria Math"/>
                    <w:sz w:val="32"/>
                    <w:szCs w:val="32"/>
                    <w:lang w:bidi="ar-IQ"/>
                  </w:rPr>
                  <m:t>)(</m:t>
                </m:r>
                <m:r>
                  <m:rPr>
                    <m:sty m:val="bi"/>
                  </m:rPr>
                  <w:rPr>
                    <w:rFonts w:ascii="Cambria Math" w:hAnsi="Cambria Math" w:cs="Arial"/>
                    <w:sz w:val="32"/>
                    <w:szCs w:val="32"/>
                    <w:lang w:bidi="ar-IQ"/>
                  </w:rPr>
                  <m:t>682</m:t>
                </m:r>
                <m:r>
                  <m:rPr>
                    <m:sty m:val="bi"/>
                  </m:rPr>
                  <w:rPr>
                    <w:rFonts w:ascii="Cambria Math" w:hAnsi="Cambria Math"/>
                    <w:sz w:val="32"/>
                    <w:szCs w:val="32"/>
                    <w:lang w:bidi="ar-IQ"/>
                  </w:rPr>
                  <m:t>)</m:t>
                </m:r>
              </m:num>
              <m:den>
                <m:r>
                  <m:rPr>
                    <m:sty m:val="bi"/>
                  </m:rPr>
                  <w:rPr>
                    <w:rFonts w:ascii="Cambria Math" w:hAnsi="Cambria Math"/>
                    <w:sz w:val="32"/>
                    <w:szCs w:val="32"/>
                    <w:lang w:bidi="ar-IQ"/>
                  </w:rPr>
                  <m:t>10</m:t>
                </m:r>
              </m:den>
            </m:f>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200181-</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r>
                          <m:rPr>
                            <m:sty m:val="bi"/>
                          </m:rPr>
                          <w:rPr>
                            <w:rFonts w:ascii="Cambria Math" w:hAnsi="Cambria Math" w:cs="Arial"/>
                            <w:sz w:val="32"/>
                            <w:szCs w:val="32"/>
                            <w:lang w:bidi="ar-IQ"/>
                          </w:rPr>
                          <m:t>1405</m:t>
                        </m:r>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10</m:t>
                    </m:r>
                  </m:den>
                </m:f>
                <m:r>
                  <m:rPr>
                    <m:sty m:val="bi"/>
                  </m:rPr>
                  <w:rPr>
                    <w:rFonts w:ascii="Cambria Math" w:hAnsi="Cambria Math"/>
                    <w:sz w:val="32"/>
                    <w:szCs w:val="32"/>
                    <w:lang w:bidi="ar-IQ"/>
                  </w:rPr>
                  <m:t>)(</m:t>
                </m:r>
                <m:r>
                  <m:rPr>
                    <m:sty m:val="bi"/>
                  </m:rPr>
                  <w:rPr>
                    <w:rFonts w:ascii="Cambria Math" w:hAnsi="Cambria Math" w:cs="Arial"/>
                    <w:sz w:val="32"/>
                    <w:szCs w:val="32"/>
                    <w:lang w:bidi="ar-IQ"/>
                  </w:rPr>
                  <m:t>46588-</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d>
                          <m:dPr>
                            <m:ctrlPr>
                              <w:rPr>
                                <w:rFonts w:ascii="Cambria Math" w:hAnsi="Cambria Math"/>
                                <w:b/>
                                <w:bCs/>
                                <w:i/>
                                <w:sz w:val="32"/>
                                <w:szCs w:val="32"/>
                                <w:lang w:bidi="ar-IQ"/>
                              </w:rPr>
                            </m:ctrlPr>
                          </m:dPr>
                          <m:e>
                            <m:r>
                              <m:rPr>
                                <m:sty m:val="bi"/>
                              </m:rPr>
                              <w:rPr>
                                <w:rFonts w:ascii="Cambria Math" w:hAnsi="Cambria Math" w:cs="Arial"/>
                                <w:sz w:val="32"/>
                                <w:szCs w:val="32"/>
                                <w:lang w:bidi="ar-IQ"/>
                              </w:rPr>
                              <m:t>682</m:t>
                            </m:r>
                          </m:e>
                        </m:d>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10</m:t>
                    </m:r>
                  </m:den>
                </m:f>
                <m:r>
                  <m:rPr>
                    <m:sty m:val="bi"/>
                  </m:rPr>
                  <w:rPr>
                    <w:rFonts w:ascii="Cambria Math" w:hAnsi="Cambria Math"/>
                    <w:sz w:val="32"/>
                    <w:szCs w:val="32"/>
                    <w:lang w:bidi="ar-IQ"/>
                  </w:rPr>
                  <m:t>)</m:t>
                </m:r>
              </m:e>
            </m:rad>
            <m:r>
              <m:rPr>
                <m:sty m:val="bi"/>
              </m:rPr>
              <w:rPr>
                <w:rFonts w:ascii="Cambria Math" w:hAnsi="Cambria Math"/>
                <w:sz w:val="32"/>
                <w:szCs w:val="32"/>
                <w:lang w:bidi="ar-IQ"/>
              </w:rPr>
              <m:t xml:space="preserve"> </m:t>
            </m:r>
          </m:den>
        </m:f>
      </m:oMath>
    </w:p>
    <w:p w:rsidR="00BA1F91" w:rsidRPr="00BD4829" w:rsidRDefault="00BA1F91" w:rsidP="00BD4829">
      <w:pPr>
        <w:tabs>
          <w:tab w:val="left" w:pos="4136"/>
        </w:tabs>
        <w:jc w:val="right"/>
        <w:rPr>
          <w:b/>
          <w:bCs/>
          <w:sz w:val="32"/>
          <w:szCs w:val="32"/>
          <w:rtl/>
          <w:lang w:bidi="ar-IQ"/>
        </w:rPr>
      </w:pPr>
      <w:proofErr w:type="gramStart"/>
      <w:r w:rsidRPr="00BD4829">
        <w:rPr>
          <w:b/>
          <w:bCs/>
          <w:sz w:val="32"/>
          <w:szCs w:val="32"/>
          <w:lang w:bidi="ar-IQ"/>
        </w:rPr>
        <w:lastRenderedPageBreak/>
        <w:t>r  =</w:t>
      </w:r>
      <w:proofErr w:type="gramEnd"/>
      <w:r w:rsidRPr="00BD4829">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96269</m:t>
            </m:r>
            <m:r>
              <m:rPr>
                <m:sty m:val="bi"/>
              </m:rPr>
              <w:rPr>
                <w:rFonts w:ascii="Cambria Math" w:hAnsi="Cambria Math"/>
                <w:sz w:val="32"/>
                <w:szCs w:val="32"/>
                <w:lang w:bidi="ar-IQ"/>
              </w:rPr>
              <m:t>- 95821</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m:t>
                </m:r>
                <m:r>
                  <m:rPr>
                    <m:sty m:val="bi"/>
                  </m:rPr>
                  <w:rPr>
                    <w:rFonts w:ascii="Cambria Math" w:hAnsi="Cambria Math" w:cs="Arial"/>
                    <w:sz w:val="32"/>
                    <w:szCs w:val="32"/>
                    <w:lang w:bidi="ar-IQ"/>
                  </w:rPr>
                  <m:t>200181-</m:t>
                </m:r>
                <m:r>
                  <m:rPr>
                    <m:sty m:val="bi"/>
                  </m:rPr>
                  <w:rPr>
                    <w:rFonts w:ascii="Cambria Math" w:hAnsi="Cambria Math"/>
                    <w:sz w:val="32"/>
                    <w:szCs w:val="32"/>
                    <w:lang w:bidi="ar-IQ"/>
                  </w:rPr>
                  <m:t xml:space="preserve"> 1974025)(</m:t>
                </m:r>
                <m:r>
                  <m:rPr>
                    <m:sty m:val="bi"/>
                  </m:rPr>
                  <w:rPr>
                    <w:rFonts w:ascii="Cambria Math" w:hAnsi="Cambria Math" w:cs="Arial"/>
                    <w:sz w:val="32"/>
                    <w:szCs w:val="32"/>
                    <w:lang w:bidi="ar-IQ"/>
                  </w:rPr>
                  <m:t>46588-</m:t>
                </m:r>
                <m:r>
                  <m:rPr>
                    <m:sty m:val="bi"/>
                  </m:rPr>
                  <w:rPr>
                    <w:rFonts w:ascii="Cambria Math" w:hAnsi="Cambria Math"/>
                    <w:sz w:val="32"/>
                    <w:szCs w:val="32"/>
                    <w:lang w:bidi="ar-IQ"/>
                  </w:rPr>
                  <m:t xml:space="preserve"> 46512.4)</m:t>
                </m:r>
              </m:e>
            </m:rad>
            <m:r>
              <m:rPr>
                <m:sty m:val="bi"/>
              </m:rPr>
              <w:rPr>
                <w:rFonts w:ascii="Cambria Math" w:hAnsi="Cambria Math"/>
                <w:sz w:val="32"/>
                <w:szCs w:val="32"/>
                <w:lang w:bidi="ar-IQ"/>
              </w:rPr>
              <m:t xml:space="preserve"> </m:t>
            </m:r>
          </m:den>
        </m:f>
      </m:oMath>
    </w:p>
    <w:p w:rsidR="00BA1F91" w:rsidRPr="00BD4829" w:rsidRDefault="00BA1F91" w:rsidP="00BD4829">
      <w:pPr>
        <w:tabs>
          <w:tab w:val="left" w:pos="4136"/>
        </w:tabs>
        <w:jc w:val="right"/>
        <w:rPr>
          <w:b/>
          <w:bCs/>
          <w:sz w:val="32"/>
          <w:szCs w:val="32"/>
          <w:rtl/>
          <w:lang w:bidi="ar-IQ"/>
        </w:rPr>
      </w:pPr>
      <w:proofErr w:type="gramStart"/>
      <w:r w:rsidRPr="00BD4829">
        <w:rPr>
          <w:b/>
          <w:bCs/>
          <w:sz w:val="32"/>
          <w:szCs w:val="32"/>
          <w:lang w:bidi="ar-IQ"/>
        </w:rPr>
        <w:t>r  =</w:t>
      </w:r>
      <w:proofErr w:type="gramEnd"/>
      <w:r w:rsidRPr="00BD4829">
        <w:rPr>
          <w:b/>
          <w:bCs/>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448</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 xml:space="preserve">27785 </m:t>
                </m:r>
                <m:r>
                  <m:rPr>
                    <m:sty m:val="bi"/>
                  </m:rPr>
                  <w:rPr>
                    <w:rFonts w:ascii="Cambria Math" w:hAnsi="Cambria Math" w:cs="Arial"/>
                    <w:sz w:val="32"/>
                    <w:szCs w:val="32"/>
                    <w:lang w:bidi="ar-IQ"/>
                  </w:rPr>
                  <m:t>×</m:t>
                </m:r>
                <m:r>
                  <m:rPr>
                    <m:sty m:val="bi"/>
                  </m:rPr>
                  <w:rPr>
                    <w:rFonts w:ascii="Cambria Math" w:hAnsi="Cambria Math"/>
                    <w:sz w:val="32"/>
                    <w:szCs w:val="32"/>
                    <w:lang w:bidi="ar-IQ"/>
                  </w:rPr>
                  <m:t>75.6</m:t>
                </m:r>
              </m:e>
            </m:rad>
            <m:r>
              <m:rPr>
                <m:sty m:val="bi"/>
              </m:rPr>
              <w:rPr>
                <w:rFonts w:ascii="Cambria Math" w:hAnsi="Cambria Math"/>
                <w:sz w:val="32"/>
                <w:szCs w:val="32"/>
                <w:lang w:bidi="ar-IQ"/>
              </w:rPr>
              <m:t xml:space="preserve"> </m:t>
            </m:r>
          </m:den>
        </m:f>
      </m:oMath>
    </w:p>
    <w:p w:rsidR="00BA1F91" w:rsidRPr="00BD4829" w:rsidRDefault="00BA1F91" w:rsidP="00BD4829">
      <w:pPr>
        <w:tabs>
          <w:tab w:val="left" w:pos="4136"/>
        </w:tabs>
        <w:jc w:val="right"/>
        <w:rPr>
          <w:b/>
          <w:bCs/>
          <w:sz w:val="32"/>
          <w:szCs w:val="32"/>
          <w:rtl/>
          <w:lang w:bidi="ar-IQ"/>
        </w:rPr>
      </w:pPr>
      <w:r w:rsidRPr="00BD4829">
        <w:rPr>
          <w:rFonts w:hint="cs"/>
          <w:b/>
          <w:bCs/>
          <w:sz w:val="32"/>
          <w:szCs w:val="32"/>
          <w:rtl/>
          <w:lang w:bidi="ar-IQ"/>
        </w:rPr>
        <w:t>0.31=</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448</m:t>
            </m:r>
          </m:num>
          <m:den>
            <m:r>
              <m:rPr>
                <m:sty m:val="bi"/>
              </m:rPr>
              <w:rPr>
                <w:rFonts w:ascii="Cambria Math" w:hAnsi="Cambria Math"/>
                <w:sz w:val="32"/>
                <w:szCs w:val="32"/>
                <w:lang w:bidi="ar-IQ"/>
              </w:rPr>
              <m:t xml:space="preserve">1449.33 </m:t>
            </m:r>
          </m:den>
        </m:f>
        <m:r>
          <m:rPr>
            <m:sty m:val="b"/>
          </m:rPr>
          <w:rPr>
            <w:rFonts w:ascii="Cambria Math" w:hAnsi="Cambria Math"/>
            <w:sz w:val="32"/>
            <w:szCs w:val="32"/>
            <w:lang w:bidi="ar-IQ"/>
          </w:rPr>
          <m:t xml:space="preserve">  </m:t>
        </m:r>
      </m:oMath>
      <w:r w:rsidRPr="00BD4829">
        <w:rPr>
          <w:rFonts w:hint="cs"/>
          <w:b/>
          <w:bCs/>
          <w:sz w:val="32"/>
          <w:szCs w:val="32"/>
          <w:rtl/>
          <w:lang w:bidi="ar-IQ"/>
        </w:rPr>
        <w:t xml:space="preserve">  = </w:t>
      </w:r>
      <w:r w:rsidRPr="00BD4829">
        <w:rPr>
          <w:b/>
          <w:bCs/>
          <w:sz w:val="32"/>
          <w:szCs w:val="32"/>
          <w:lang w:bidi="ar-IQ"/>
        </w:rPr>
        <w:t xml:space="preserve">r  =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448</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2100546</m:t>
                </m:r>
              </m:e>
            </m:rad>
            <m:r>
              <m:rPr>
                <m:sty m:val="bi"/>
              </m:rPr>
              <w:rPr>
                <w:rFonts w:ascii="Cambria Math" w:hAnsi="Cambria Math"/>
                <w:sz w:val="32"/>
                <w:szCs w:val="32"/>
                <w:lang w:bidi="ar-IQ"/>
              </w:rPr>
              <m:t xml:space="preserve"> </m:t>
            </m:r>
          </m:den>
        </m:f>
      </m:oMath>
    </w:p>
    <w:p w:rsidR="0012369C" w:rsidRPr="00BD4829" w:rsidRDefault="00BD4829" w:rsidP="00BD4829">
      <w:pPr>
        <w:tabs>
          <w:tab w:val="left" w:pos="2458"/>
        </w:tabs>
        <w:jc w:val="both"/>
        <w:rPr>
          <w:b/>
          <w:bCs/>
          <w:sz w:val="32"/>
          <w:szCs w:val="32"/>
          <w:rtl/>
          <w:lang w:bidi="ar-IQ"/>
        </w:rPr>
      </w:pPr>
      <w:r w:rsidRPr="00BD4829">
        <w:rPr>
          <w:rFonts w:hint="cs"/>
          <w:b/>
          <w:bCs/>
          <w:sz w:val="32"/>
          <w:szCs w:val="32"/>
          <w:rtl/>
          <w:lang w:bidi="ar-IQ"/>
        </w:rPr>
        <w:t xml:space="preserve">3-الاستنتاج </w:t>
      </w:r>
    </w:p>
    <w:p w:rsidR="00BD4829" w:rsidRDefault="00BD4829" w:rsidP="00BD4829">
      <w:pPr>
        <w:tabs>
          <w:tab w:val="left" w:pos="2458"/>
        </w:tabs>
        <w:jc w:val="both"/>
        <w:rPr>
          <w:sz w:val="32"/>
          <w:szCs w:val="32"/>
          <w:rtl/>
          <w:lang w:bidi="ar-IQ"/>
        </w:rPr>
      </w:pPr>
      <w:r w:rsidRPr="00BD4829">
        <w:rPr>
          <w:rFonts w:hint="cs"/>
          <w:b/>
          <w:bCs/>
          <w:sz w:val="32"/>
          <w:szCs w:val="32"/>
          <w:rtl/>
          <w:lang w:bidi="ar-IQ"/>
        </w:rPr>
        <w:t xml:space="preserve">لما كانت </w:t>
      </w:r>
      <w:r w:rsidRPr="00BD4829">
        <w:rPr>
          <w:b/>
          <w:bCs/>
          <w:sz w:val="32"/>
          <w:szCs w:val="32"/>
          <w:lang w:bidi="ar-IQ"/>
        </w:rPr>
        <w:t>r</w:t>
      </w:r>
      <w:r w:rsidRPr="00BD4829">
        <w:rPr>
          <w:rFonts w:hint="cs"/>
          <w:b/>
          <w:bCs/>
          <w:sz w:val="32"/>
          <w:szCs w:val="32"/>
          <w:rtl/>
          <w:lang w:bidi="ar-IQ"/>
        </w:rPr>
        <w:t xml:space="preserve"> المحسوبة اقل من </w:t>
      </w:r>
      <w:r w:rsidRPr="00BD4829">
        <w:rPr>
          <w:b/>
          <w:bCs/>
          <w:sz w:val="32"/>
          <w:szCs w:val="32"/>
          <w:lang w:bidi="ar-IQ"/>
        </w:rPr>
        <w:t>r</w:t>
      </w:r>
      <w:r w:rsidRPr="00BD4829">
        <w:rPr>
          <w:rFonts w:hint="cs"/>
          <w:b/>
          <w:bCs/>
          <w:sz w:val="32"/>
          <w:szCs w:val="32"/>
          <w:rtl/>
          <w:lang w:bidi="ar-IQ"/>
        </w:rPr>
        <w:t xml:space="preserve"> الجدولية لذا نقبل فرضية العدم ونرفض الفرضية البديلة اي توجد علاقة ارتباط بين وزن الطلاب واطوالهم ولكن هذه العلاقة لم تصل الى المستوى المعنوي وهي علاقة طردية ضعيفة</w:t>
      </w:r>
      <w:r>
        <w:rPr>
          <w:rFonts w:hint="cs"/>
          <w:sz w:val="32"/>
          <w:szCs w:val="32"/>
          <w:rtl/>
          <w:lang w:bidi="ar-IQ"/>
        </w:rPr>
        <w:t xml:space="preserve"> .</w:t>
      </w:r>
    </w:p>
    <w:p w:rsidR="00BD4829" w:rsidRPr="0012369C" w:rsidRDefault="00BD4829" w:rsidP="00BD4829">
      <w:pPr>
        <w:tabs>
          <w:tab w:val="left" w:pos="2458"/>
        </w:tabs>
        <w:rPr>
          <w:sz w:val="32"/>
          <w:szCs w:val="32"/>
          <w:rtl/>
          <w:lang w:bidi="ar-IQ"/>
        </w:rPr>
      </w:pPr>
    </w:p>
    <w:sectPr w:rsidR="00BD4829" w:rsidRPr="0012369C"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E23" w:rsidRDefault="00787E23" w:rsidP="00A90067">
      <w:pPr>
        <w:spacing w:after="0" w:line="240" w:lineRule="auto"/>
      </w:pPr>
      <w:r>
        <w:separator/>
      </w:r>
    </w:p>
  </w:endnote>
  <w:endnote w:type="continuationSeparator" w:id="0">
    <w:p w:rsidR="00787E23" w:rsidRDefault="00787E23"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35840092"/>
      <w:docPartObj>
        <w:docPartGallery w:val="Page Numbers (Bottom of Page)"/>
        <w:docPartUnique/>
      </w:docPartObj>
    </w:sdtPr>
    <w:sdtEndPr>
      <w:rPr>
        <w:noProof/>
      </w:rPr>
    </w:sdtEndPr>
    <w:sdtContent>
      <w:p w:rsidR="00F4388D" w:rsidRDefault="00F4388D">
        <w:pPr>
          <w:pStyle w:val="Footer"/>
          <w:jc w:val="center"/>
        </w:pPr>
        <w:r>
          <w:fldChar w:fldCharType="begin"/>
        </w:r>
        <w:r>
          <w:instrText xml:space="preserve"> PAGE   \* MERGEFORMAT </w:instrText>
        </w:r>
        <w:r>
          <w:fldChar w:fldCharType="separate"/>
        </w:r>
        <w:r w:rsidR="004874DF">
          <w:rPr>
            <w:noProof/>
            <w:rtl/>
          </w:rPr>
          <w:t>4</w:t>
        </w:r>
        <w:r>
          <w:rPr>
            <w:noProof/>
          </w:rPr>
          <w:fldChar w:fldCharType="end"/>
        </w:r>
      </w:p>
    </w:sdtContent>
  </w:sdt>
  <w:p w:rsidR="00F4388D" w:rsidRDefault="00F43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E23" w:rsidRDefault="00787E23" w:rsidP="00A90067">
      <w:pPr>
        <w:spacing w:after="0" w:line="240" w:lineRule="auto"/>
      </w:pPr>
      <w:r>
        <w:separator/>
      </w:r>
    </w:p>
  </w:footnote>
  <w:footnote w:type="continuationSeparator" w:id="0">
    <w:p w:rsidR="00787E23" w:rsidRDefault="00787E23"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2D5B5E"/>
    <w:multiLevelType w:val="hybridMultilevel"/>
    <w:tmpl w:val="27704F7A"/>
    <w:lvl w:ilvl="0" w:tplc="F072F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2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23"/>
  </w:num>
  <w:num w:numId="5">
    <w:abstractNumId w:val="16"/>
  </w:num>
  <w:num w:numId="6">
    <w:abstractNumId w:val="17"/>
  </w:num>
  <w:num w:numId="7">
    <w:abstractNumId w:val="13"/>
  </w:num>
  <w:num w:numId="8">
    <w:abstractNumId w:val="15"/>
  </w:num>
  <w:num w:numId="9">
    <w:abstractNumId w:val="10"/>
  </w:num>
  <w:num w:numId="10">
    <w:abstractNumId w:val="21"/>
  </w:num>
  <w:num w:numId="11">
    <w:abstractNumId w:val="12"/>
  </w:num>
  <w:num w:numId="12">
    <w:abstractNumId w:val="5"/>
  </w:num>
  <w:num w:numId="13">
    <w:abstractNumId w:val="6"/>
  </w:num>
  <w:num w:numId="14">
    <w:abstractNumId w:val="1"/>
  </w:num>
  <w:num w:numId="15">
    <w:abstractNumId w:val="3"/>
  </w:num>
  <w:num w:numId="16">
    <w:abstractNumId w:val="19"/>
  </w:num>
  <w:num w:numId="17">
    <w:abstractNumId w:val="18"/>
  </w:num>
  <w:num w:numId="18">
    <w:abstractNumId w:val="2"/>
  </w:num>
  <w:num w:numId="19">
    <w:abstractNumId w:val="0"/>
  </w:num>
  <w:num w:numId="20">
    <w:abstractNumId w:val="11"/>
  </w:num>
  <w:num w:numId="21">
    <w:abstractNumId w:val="8"/>
  </w:num>
  <w:num w:numId="22">
    <w:abstractNumId w:val="22"/>
  </w:num>
  <w:num w:numId="23">
    <w:abstractNumId w:val="9"/>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17EB6"/>
    <w:rsid w:val="0012369C"/>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2001F7"/>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C613B"/>
    <w:rsid w:val="002D0305"/>
    <w:rsid w:val="002D329D"/>
    <w:rsid w:val="002D44EC"/>
    <w:rsid w:val="002E419F"/>
    <w:rsid w:val="002F2259"/>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3E6C27"/>
    <w:rsid w:val="00404839"/>
    <w:rsid w:val="00416D39"/>
    <w:rsid w:val="00440D1B"/>
    <w:rsid w:val="00445499"/>
    <w:rsid w:val="00452A1F"/>
    <w:rsid w:val="00463844"/>
    <w:rsid w:val="0048149A"/>
    <w:rsid w:val="004816AF"/>
    <w:rsid w:val="00486162"/>
    <w:rsid w:val="004869B8"/>
    <w:rsid w:val="004874DF"/>
    <w:rsid w:val="0049246E"/>
    <w:rsid w:val="00494A40"/>
    <w:rsid w:val="004B50BE"/>
    <w:rsid w:val="004C6041"/>
    <w:rsid w:val="004D26B2"/>
    <w:rsid w:val="004D536B"/>
    <w:rsid w:val="004D593B"/>
    <w:rsid w:val="004F49DC"/>
    <w:rsid w:val="004F6CD5"/>
    <w:rsid w:val="005043BF"/>
    <w:rsid w:val="00505C15"/>
    <w:rsid w:val="00516E77"/>
    <w:rsid w:val="005173C9"/>
    <w:rsid w:val="00521F2C"/>
    <w:rsid w:val="005452B0"/>
    <w:rsid w:val="00551CF1"/>
    <w:rsid w:val="00562D51"/>
    <w:rsid w:val="005916B7"/>
    <w:rsid w:val="005A22FE"/>
    <w:rsid w:val="005B0DCD"/>
    <w:rsid w:val="0061154A"/>
    <w:rsid w:val="006134D5"/>
    <w:rsid w:val="00615317"/>
    <w:rsid w:val="006219DF"/>
    <w:rsid w:val="00626A30"/>
    <w:rsid w:val="00627023"/>
    <w:rsid w:val="006328EF"/>
    <w:rsid w:val="00634929"/>
    <w:rsid w:val="00636809"/>
    <w:rsid w:val="00650291"/>
    <w:rsid w:val="006627C8"/>
    <w:rsid w:val="00672960"/>
    <w:rsid w:val="00682E94"/>
    <w:rsid w:val="00682EDA"/>
    <w:rsid w:val="00697B1A"/>
    <w:rsid w:val="006C3539"/>
    <w:rsid w:val="006C5786"/>
    <w:rsid w:val="006D202C"/>
    <w:rsid w:val="006D3161"/>
    <w:rsid w:val="006E1072"/>
    <w:rsid w:val="006E6B03"/>
    <w:rsid w:val="006F3B1A"/>
    <w:rsid w:val="00714842"/>
    <w:rsid w:val="0072078F"/>
    <w:rsid w:val="00726C07"/>
    <w:rsid w:val="00740B95"/>
    <w:rsid w:val="007627B9"/>
    <w:rsid w:val="00766369"/>
    <w:rsid w:val="007804EA"/>
    <w:rsid w:val="00782FED"/>
    <w:rsid w:val="007865F5"/>
    <w:rsid w:val="00787E23"/>
    <w:rsid w:val="007D3805"/>
    <w:rsid w:val="007E6B86"/>
    <w:rsid w:val="007F14A8"/>
    <w:rsid w:val="007F1605"/>
    <w:rsid w:val="008007E3"/>
    <w:rsid w:val="00807946"/>
    <w:rsid w:val="00810506"/>
    <w:rsid w:val="00820ACC"/>
    <w:rsid w:val="0082383D"/>
    <w:rsid w:val="00824679"/>
    <w:rsid w:val="00826C9F"/>
    <w:rsid w:val="0083574B"/>
    <w:rsid w:val="00862D54"/>
    <w:rsid w:val="00863260"/>
    <w:rsid w:val="00864190"/>
    <w:rsid w:val="00865441"/>
    <w:rsid w:val="00887C30"/>
    <w:rsid w:val="008901C5"/>
    <w:rsid w:val="00894C08"/>
    <w:rsid w:val="008A3FF6"/>
    <w:rsid w:val="008B1FAB"/>
    <w:rsid w:val="008B66B8"/>
    <w:rsid w:val="008B7B64"/>
    <w:rsid w:val="008C4980"/>
    <w:rsid w:val="008C49FE"/>
    <w:rsid w:val="008C64B3"/>
    <w:rsid w:val="008D61BB"/>
    <w:rsid w:val="008E1EA7"/>
    <w:rsid w:val="008F039C"/>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4EFC"/>
    <w:rsid w:val="00AE3F8D"/>
    <w:rsid w:val="00AF22F3"/>
    <w:rsid w:val="00AF5565"/>
    <w:rsid w:val="00B241CE"/>
    <w:rsid w:val="00B416CA"/>
    <w:rsid w:val="00B43F0F"/>
    <w:rsid w:val="00B6418D"/>
    <w:rsid w:val="00B64DFB"/>
    <w:rsid w:val="00B703AB"/>
    <w:rsid w:val="00B86289"/>
    <w:rsid w:val="00B9143A"/>
    <w:rsid w:val="00B92B4D"/>
    <w:rsid w:val="00BA1F91"/>
    <w:rsid w:val="00BA36E8"/>
    <w:rsid w:val="00BA4BEB"/>
    <w:rsid w:val="00BC053F"/>
    <w:rsid w:val="00BC0DA4"/>
    <w:rsid w:val="00BD3DE9"/>
    <w:rsid w:val="00BD482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C5416"/>
    <w:rsid w:val="00CC7583"/>
    <w:rsid w:val="00CE01C2"/>
    <w:rsid w:val="00CE2CBE"/>
    <w:rsid w:val="00CE3C1F"/>
    <w:rsid w:val="00CE4EAE"/>
    <w:rsid w:val="00CE590F"/>
    <w:rsid w:val="00D10C07"/>
    <w:rsid w:val="00D13488"/>
    <w:rsid w:val="00D310D4"/>
    <w:rsid w:val="00D32AEE"/>
    <w:rsid w:val="00D36BF3"/>
    <w:rsid w:val="00D418D0"/>
    <w:rsid w:val="00D456D1"/>
    <w:rsid w:val="00D46DF5"/>
    <w:rsid w:val="00D53461"/>
    <w:rsid w:val="00D57D0D"/>
    <w:rsid w:val="00D67D0B"/>
    <w:rsid w:val="00D748D5"/>
    <w:rsid w:val="00D90D1A"/>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388D"/>
    <w:rsid w:val="00F4486A"/>
    <w:rsid w:val="00F559EA"/>
    <w:rsid w:val="00F72BBA"/>
    <w:rsid w:val="00F825CD"/>
    <w:rsid w:val="00F82921"/>
    <w:rsid w:val="00F94081"/>
    <w:rsid w:val="00F94192"/>
    <w:rsid w:val="00FA1EAB"/>
    <w:rsid w:val="00FB074F"/>
    <w:rsid w:val="00FE5A53"/>
    <w:rsid w:val="00FF0605"/>
    <w:rsid w:val="00FF0933"/>
    <w:rsid w:val="00FF6009"/>
    <w:rsid w:val="00FF63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9F89C-944D-4AC9-8CE7-6DD575551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150</cp:revision>
  <dcterms:created xsi:type="dcterms:W3CDTF">2015-11-10T17:24:00Z</dcterms:created>
  <dcterms:modified xsi:type="dcterms:W3CDTF">2015-11-10T17:30:00Z</dcterms:modified>
</cp:coreProperties>
</file>