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D02" w:rsidRPr="00AD7D02" w:rsidRDefault="00AD7D02" w:rsidP="00AD7D02">
      <w:pPr>
        <w:jc w:val="right"/>
        <w:rPr>
          <w:rFonts w:asciiTheme="majorBidi" w:hAnsiTheme="majorBidi" w:cstheme="majorBidi"/>
          <w:color w:val="FF0000"/>
          <w:sz w:val="72"/>
          <w:szCs w:val="7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</w:t>
      </w:r>
      <w:r w:rsidRPr="00AD7D02">
        <w:rPr>
          <w:rFonts w:asciiTheme="majorBidi" w:hAnsiTheme="majorBidi" w:cstheme="majorBidi"/>
          <w:color w:val="FF0000"/>
          <w:sz w:val="72"/>
          <w:szCs w:val="72"/>
          <w:lang w:bidi="ar-IQ"/>
        </w:rPr>
        <w:t xml:space="preserve">Histopathology </w:t>
      </w:r>
    </w:p>
    <w:p w:rsidR="00AD7D02" w:rsidRDefault="00AD7D02" w:rsidP="00AD7D02">
      <w:pPr>
        <w:jc w:val="right"/>
        <w:rPr>
          <w:rFonts w:asciiTheme="majorBidi" w:hAnsiTheme="majorBidi" w:cstheme="majorBidi"/>
          <w:color w:val="000000" w:themeColor="text1"/>
          <w:sz w:val="44"/>
          <w:szCs w:val="44"/>
          <w:lang w:bidi="ar-IQ"/>
        </w:rPr>
      </w:pPr>
      <w:r w:rsidRPr="00AD7D02">
        <w:rPr>
          <w:rFonts w:asciiTheme="majorBidi" w:hAnsiTheme="majorBidi" w:cstheme="majorBidi"/>
          <w:color w:val="000000" w:themeColor="text1"/>
          <w:sz w:val="44"/>
          <w:szCs w:val="44"/>
          <w:lang w:bidi="ar-IQ"/>
        </w:rPr>
        <w:t>Khamael Al-Abrahemi</w:t>
      </w:r>
      <w:r>
        <w:rPr>
          <w:rFonts w:asciiTheme="majorBidi" w:hAnsiTheme="majorBidi" w:cstheme="majorBidi"/>
          <w:color w:val="000000" w:themeColor="text1"/>
          <w:sz w:val="44"/>
          <w:szCs w:val="44"/>
          <w:lang w:bidi="ar-IQ"/>
        </w:rPr>
        <w:t xml:space="preserve">  </w:t>
      </w:r>
    </w:p>
    <w:p w:rsidR="00AD7D02" w:rsidRDefault="00AD7D02" w:rsidP="00AD7D02">
      <w:pPr>
        <w:jc w:val="right"/>
        <w:rPr>
          <w:rFonts w:asciiTheme="majorBidi" w:hAnsiTheme="majorBidi" w:cstheme="majorBidi"/>
          <w:color w:val="000000" w:themeColor="text1"/>
          <w:sz w:val="44"/>
          <w:szCs w:val="44"/>
          <w:rtl/>
          <w:lang w:bidi="ar-IQ"/>
        </w:rPr>
      </w:pPr>
    </w:p>
    <w:p w:rsidR="00AD7D02" w:rsidRDefault="00AD7D02" w:rsidP="00AD7D02">
      <w:pPr>
        <w:jc w:val="right"/>
        <w:rPr>
          <w:rFonts w:asciiTheme="majorBidi" w:hAnsiTheme="majorBidi" w:cstheme="majorBidi"/>
          <w:color w:val="000000" w:themeColor="text1"/>
          <w:sz w:val="44"/>
          <w:szCs w:val="44"/>
          <w:rtl/>
          <w:lang w:bidi="ar-IQ"/>
        </w:rPr>
      </w:pPr>
    </w:p>
    <w:p w:rsidR="00AD7D02" w:rsidRPr="00AD7D02" w:rsidRDefault="00AD7D02" w:rsidP="00AD7D02">
      <w:pPr>
        <w:jc w:val="right"/>
        <w:rPr>
          <w:rFonts w:asciiTheme="majorBidi" w:hAnsiTheme="majorBidi" w:cstheme="majorBidi"/>
          <w:color w:val="000000" w:themeColor="text1"/>
          <w:sz w:val="44"/>
          <w:szCs w:val="44"/>
          <w:rtl/>
          <w:lang w:bidi="ar-IQ"/>
        </w:rPr>
      </w:pPr>
    </w:p>
    <w:p w:rsidR="00881520" w:rsidRDefault="00AD7D02" w:rsidP="00AD7D02">
      <w:pPr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AD7D02">
        <w:rPr>
          <w:rFonts w:asciiTheme="majorBidi" w:hAnsiTheme="majorBidi" w:cstheme="majorBidi"/>
          <w:noProof/>
          <w:sz w:val="32"/>
          <w:szCs w:val="32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270500" cy="3486150"/>
            <wp:effectExtent l="19050" t="0" r="6350" b="0"/>
            <wp:wrapSquare wrapText="bothSides"/>
            <wp:docPr id="1" name="صورة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صورة 1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Bidi" w:hAnsiTheme="majorBidi" w:cstheme="majorBidi"/>
          <w:sz w:val="32"/>
          <w:szCs w:val="32"/>
          <w:lang w:bidi="ar-IQ"/>
        </w:rPr>
        <w:br w:type="textWrapping" w:clear="all"/>
      </w:r>
    </w:p>
    <w:p w:rsidR="00AD7D02" w:rsidRDefault="00AD7D02" w:rsidP="00AD7D02">
      <w:pPr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AD7D02" w:rsidRDefault="00AD7D02" w:rsidP="00AD7D02">
      <w:pPr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AD7D02" w:rsidRDefault="00AD7D02" w:rsidP="00AD7D02">
      <w:pPr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AD7D02" w:rsidRDefault="00AD7D02" w:rsidP="00AD7D02">
      <w:pPr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AD7D02" w:rsidRDefault="00AD7D02" w:rsidP="00AD7D02">
      <w:pPr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AD7D02" w:rsidRPr="00AD7D02" w:rsidRDefault="00AD7D02" w:rsidP="00AD7D02">
      <w:pPr>
        <w:jc w:val="right"/>
        <w:rPr>
          <w:rFonts w:asciiTheme="majorBidi" w:hAnsiTheme="majorBidi" w:cstheme="majorBidi"/>
          <w:color w:val="FF0000"/>
          <w:sz w:val="32"/>
          <w:szCs w:val="32"/>
          <w:lang w:bidi="ar-IQ"/>
        </w:rPr>
      </w:pPr>
      <w:r w:rsidRPr="00AD7D02">
        <w:rPr>
          <w:rFonts w:asciiTheme="majorBidi" w:hAnsiTheme="majorBidi" w:cstheme="majorBidi"/>
          <w:color w:val="FF0000"/>
          <w:sz w:val="32"/>
          <w:szCs w:val="32"/>
          <w:lang w:bidi="ar-IQ"/>
        </w:rPr>
        <w:lastRenderedPageBreak/>
        <w:t>Lecture1</w:t>
      </w:r>
      <w:r>
        <w:rPr>
          <w:rFonts w:asciiTheme="majorBidi" w:hAnsiTheme="majorBidi" w:cstheme="majorBidi"/>
          <w:color w:val="FF0000"/>
          <w:sz w:val="32"/>
          <w:szCs w:val="32"/>
          <w:lang w:bidi="ar-IQ"/>
        </w:rPr>
        <w:t xml:space="preserve">            </w:t>
      </w:r>
      <w:r w:rsidRPr="00AD7D02">
        <w:rPr>
          <w:rFonts w:asciiTheme="majorBidi" w:hAnsiTheme="majorBidi" w:cstheme="majorBidi"/>
          <w:color w:val="FF0000"/>
          <w:sz w:val="32"/>
          <w:szCs w:val="32"/>
          <w:lang w:bidi="ar-IQ"/>
        </w:rPr>
        <w:t xml:space="preserve">     Histopathology   </w:t>
      </w:r>
      <w:r>
        <w:rPr>
          <w:rFonts w:asciiTheme="majorBidi" w:hAnsiTheme="majorBidi" w:cstheme="majorBidi"/>
          <w:color w:val="FF0000"/>
          <w:sz w:val="32"/>
          <w:szCs w:val="32"/>
          <w:lang w:bidi="ar-IQ"/>
        </w:rPr>
        <w:t xml:space="preserve">        Khamael Al-Abrahemi</w:t>
      </w:r>
    </w:p>
    <w:p w:rsidR="00AD7D02" w:rsidRDefault="00AD7D02" w:rsidP="00AD7D02">
      <w:pPr>
        <w:jc w:val="right"/>
        <w:rPr>
          <w:rFonts w:asciiTheme="majorBidi" w:hAnsiTheme="majorBidi" w:cstheme="majorBidi"/>
          <w:sz w:val="32"/>
          <w:szCs w:val="32"/>
          <w:lang w:bidi="ar-IQ"/>
        </w:rPr>
      </w:pPr>
      <w:r w:rsidRPr="00AD7D02">
        <w:rPr>
          <w:rFonts w:asciiTheme="majorBidi" w:hAnsiTheme="majorBidi" w:cstheme="majorBidi"/>
          <w:sz w:val="32"/>
          <w:szCs w:val="32"/>
          <w:lang w:bidi="ar-IQ"/>
        </w:rPr>
        <w:t>alterations</w:t>
      </w:r>
      <w:r w:rsidRPr="00AD7D02">
        <w:rPr>
          <w:rFonts w:asciiTheme="majorBidi" w:hAnsiTheme="majorBidi" w:cstheme="majorBidi"/>
          <w:sz w:val="32"/>
          <w:szCs w:val="32"/>
          <w:rtl/>
          <w:lang w:bidi="ar-IQ"/>
        </w:rPr>
        <w:t xml:space="preserve">  </w:t>
      </w:r>
      <w:r w:rsidRPr="00AD7D02">
        <w:rPr>
          <w:rFonts w:asciiTheme="majorBidi" w:hAnsiTheme="majorBidi" w:cstheme="majorBidi"/>
          <w:sz w:val="32"/>
          <w:szCs w:val="32"/>
          <w:lang w:bidi="ar-IQ"/>
        </w:rPr>
        <w:t>The study of the anatomical ,chemical , and physiological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alterations in an organ as organ as the result of diseases.</w:t>
      </w:r>
    </w:p>
    <w:p w:rsidR="00AD7D02" w:rsidRDefault="00AD7D02" w:rsidP="00AD7D02">
      <w:pPr>
        <w:jc w:val="right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/>
          <w:sz w:val="32"/>
          <w:szCs w:val="32"/>
          <w:lang w:bidi="ar-IQ"/>
        </w:rPr>
        <w:t>Pathology is subdivided in to several fields. 1-General pathology 2- Special pathology 3- Experimental pathology 4- post –mortem pathology(Morbid anatomy) 5- Microscopic pathology (cellular pathology or photo pathology) 6- Ultra structure pathology 7-physiology pathology 8- chemical pathology 9- Macroscopic or gross pathology 10- clinical pathology 11- Necropsy,post –mortem examination or, autopsy.</w:t>
      </w:r>
    </w:p>
    <w:p w:rsidR="00AD7D02" w:rsidRDefault="00AD7D02" w:rsidP="00AD7D02">
      <w:pPr>
        <w:jc w:val="right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/>
          <w:sz w:val="32"/>
          <w:szCs w:val="32"/>
          <w:lang w:bidi="ar-IQ"/>
        </w:rPr>
        <w:t xml:space="preserve">Necropsy= for animal            Autopsy= for Humen </w:t>
      </w:r>
    </w:p>
    <w:p w:rsidR="00AD7D02" w:rsidRPr="004507B4" w:rsidRDefault="00AD7D02" w:rsidP="00AD7D02">
      <w:pPr>
        <w:jc w:val="right"/>
        <w:rPr>
          <w:rFonts w:asciiTheme="majorBidi" w:hAnsiTheme="majorBidi" w:cstheme="majorBidi"/>
          <w:color w:val="FF0000"/>
          <w:sz w:val="48"/>
          <w:szCs w:val="48"/>
          <w:lang w:bidi="ar-IQ"/>
        </w:rPr>
      </w:pPr>
      <w:r w:rsidRPr="004507B4">
        <w:rPr>
          <w:rFonts w:asciiTheme="majorBidi" w:hAnsiTheme="majorBidi" w:cstheme="majorBidi"/>
          <w:color w:val="FF0000"/>
          <w:sz w:val="48"/>
          <w:szCs w:val="48"/>
          <w:lang w:bidi="ar-IQ"/>
        </w:rPr>
        <w:t xml:space="preserve">What is the disease? </w:t>
      </w:r>
    </w:p>
    <w:p w:rsidR="00AD7D02" w:rsidRDefault="00AD7D02" w:rsidP="00AD7D02">
      <w:pPr>
        <w:jc w:val="right"/>
        <w:rPr>
          <w:rFonts w:asciiTheme="majorBidi" w:hAnsiTheme="majorBidi" w:cstheme="majorBidi"/>
          <w:color w:val="FF0000"/>
          <w:sz w:val="32"/>
          <w:szCs w:val="32"/>
          <w:lang w:bidi="ar-IQ"/>
        </w:rPr>
      </w:pPr>
      <w:r>
        <w:rPr>
          <w:rFonts w:asciiTheme="majorBidi" w:hAnsiTheme="majorBidi" w:cstheme="majorBidi"/>
          <w:color w:val="FF0000"/>
          <w:sz w:val="32"/>
          <w:szCs w:val="32"/>
          <w:lang w:bidi="ar-IQ"/>
        </w:rPr>
        <w:t xml:space="preserve">It is the "State in which an individual exhibits an anatomical ,physiological or biochemical deviation from the normal" </w:t>
      </w:r>
    </w:p>
    <w:p w:rsidR="00AD7D02" w:rsidRDefault="00AD7D02" w:rsidP="00AD7D02">
      <w:pPr>
        <w:jc w:val="right"/>
        <w:rPr>
          <w:rFonts w:asciiTheme="majorBidi" w:hAnsiTheme="majorBidi" w:cstheme="majorBidi"/>
          <w:color w:val="FF0000"/>
          <w:sz w:val="32"/>
          <w:szCs w:val="32"/>
          <w:lang w:bidi="ar-IQ"/>
        </w:rPr>
      </w:pPr>
      <w:r>
        <w:rPr>
          <w:rFonts w:asciiTheme="majorBidi" w:hAnsiTheme="majorBidi" w:cstheme="majorBidi"/>
          <w:color w:val="FF0000"/>
          <w:sz w:val="32"/>
          <w:szCs w:val="32"/>
          <w:lang w:bidi="ar-IQ"/>
        </w:rPr>
        <w:t xml:space="preserve">Disease may be defined as:- </w:t>
      </w:r>
    </w:p>
    <w:p w:rsidR="00AD7D02" w:rsidRDefault="00AD7D02" w:rsidP="00AD7D02">
      <w:pPr>
        <w:jc w:val="right"/>
        <w:rPr>
          <w:rFonts w:asciiTheme="majorBidi" w:hAnsiTheme="majorBidi" w:cstheme="majorBidi"/>
          <w:color w:val="FF0000"/>
          <w:sz w:val="32"/>
          <w:szCs w:val="32"/>
          <w:lang w:bidi="ar-IQ"/>
        </w:rPr>
      </w:pPr>
      <w:r w:rsidRPr="00381268">
        <w:rPr>
          <w:rFonts w:asciiTheme="majorBidi" w:hAnsiTheme="majorBidi" w:cstheme="majorBidi"/>
          <w:color w:val="4F81BD" w:themeColor="accent1"/>
          <w:sz w:val="32"/>
          <w:szCs w:val="32"/>
          <w:lang w:bidi="ar-IQ"/>
        </w:rPr>
        <w:t xml:space="preserve">An abnormal alteration of structure or function in any part of the </w:t>
      </w:r>
      <w:r>
        <w:rPr>
          <w:rFonts w:asciiTheme="majorBidi" w:hAnsiTheme="majorBidi" w:cstheme="majorBidi"/>
          <w:color w:val="FF0000"/>
          <w:sz w:val="32"/>
          <w:szCs w:val="32"/>
          <w:lang w:bidi="ar-IQ"/>
        </w:rPr>
        <w:t>body.</w:t>
      </w:r>
    </w:p>
    <w:p w:rsidR="00AD7D02" w:rsidRPr="004507B4" w:rsidRDefault="00AD7D02" w:rsidP="00AD7D02">
      <w:pPr>
        <w:jc w:val="right"/>
        <w:rPr>
          <w:rFonts w:asciiTheme="majorBidi" w:hAnsiTheme="majorBidi" w:cstheme="majorBidi"/>
          <w:color w:val="000000" w:themeColor="text1"/>
          <w:sz w:val="48"/>
          <w:szCs w:val="48"/>
          <w:rtl/>
          <w:lang w:bidi="ar-IQ"/>
        </w:rPr>
      </w:pPr>
      <w:r w:rsidRPr="004507B4">
        <w:rPr>
          <w:rFonts w:asciiTheme="majorBidi" w:hAnsiTheme="majorBidi" w:cstheme="majorBidi"/>
          <w:color w:val="000000" w:themeColor="text1"/>
          <w:sz w:val="48"/>
          <w:szCs w:val="48"/>
          <w:lang w:bidi="ar-IQ"/>
        </w:rPr>
        <w:t xml:space="preserve">Classification of diseases:- </w:t>
      </w:r>
    </w:p>
    <w:p w:rsidR="00AD7D02" w:rsidRDefault="00AD7D02" w:rsidP="00AD7D02">
      <w:pPr>
        <w:ind w:left="360"/>
        <w:jc w:val="right"/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</w:pPr>
      <w:r w:rsidRPr="00AD7D02"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  <w:t>1-Developmental- genetic , congenital. 2-Acquired                3- Inflammatory – Trauma , infections . 4- Neoplastic – tumers</w:t>
      </w:r>
      <w:r w:rsidR="00510507"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  <w:t>,</w:t>
      </w:r>
      <w:r w:rsidRPr="00AD7D02"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  <w:t xml:space="preserve"> cancer 5- Degeneration – ageing 6- Metabolic 7- Iatrogenic : Drug induced.</w:t>
      </w:r>
    </w:p>
    <w:p w:rsidR="004507B4" w:rsidRDefault="00AD7D02" w:rsidP="00AD7D02">
      <w:pPr>
        <w:ind w:left="360"/>
        <w:jc w:val="right"/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  <w:t xml:space="preserve">The scope of pathology 1- the core of pathology:- the four aspects of adisease process that process that form the core of pathology :- 1- Etiology :causes of the disease 2- pathogenesis : the mechanisms of its development 3- </w:t>
      </w:r>
      <w:r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  <w:lastRenderedPageBreak/>
        <w:t>Morphologic changes :- the structural alteration induced in the cells and organs of the body. 4- Clinical significance:the functional consequences of morphologic changes.</w:t>
      </w:r>
    </w:p>
    <w:p w:rsidR="004507B4" w:rsidRDefault="004507B4" w:rsidP="00AD7D02">
      <w:pPr>
        <w:ind w:left="360"/>
        <w:jc w:val="right"/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  <w:t xml:space="preserve">Branches of pathology :- 1- General patgology 2- systematic pathology 3- Gross pathology 4- cellular pathology 5- Surgical pathology 6- clinical pathology 7- Immunopathology </w:t>
      </w:r>
    </w:p>
    <w:p w:rsidR="004507B4" w:rsidRPr="004507B4" w:rsidRDefault="004507B4" w:rsidP="00AD7D02">
      <w:pPr>
        <w:ind w:left="360"/>
        <w:jc w:val="right"/>
        <w:rPr>
          <w:rFonts w:asciiTheme="majorBidi" w:hAnsiTheme="majorBidi" w:cstheme="majorBidi"/>
          <w:color w:val="000000" w:themeColor="text1"/>
          <w:sz w:val="48"/>
          <w:szCs w:val="48"/>
          <w:lang w:bidi="ar-IQ"/>
        </w:rPr>
      </w:pPr>
      <w:r w:rsidRPr="004507B4">
        <w:rPr>
          <w:rFonts w:asciiTheme="majorBidi" w:hAnsiTheme="majorBidi" w:cstheme="majorBidi"/>
          <w:color w:val="000000" w:themeColor="text1"/>
          <w:sz w:val="48"/>
          <w:szCs w:val="48"/>
          <w:lang w:bidi="ar-IQ"/>
        </w:rPr>
        <w:t xml:space="preserve">Techniques of pathology </w:t>
      </w:r>
    </w:p>
    <w:p w:rsidR="00AD7D02" w:rsidRDefault="004507B4" w:rsidP="00381268">
      <w:pPr>
        <w:pStyle w:val="a4"/>
        <w:ind w:left="1080"/>
        <w:jc w:val="right"/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  <w:t xml:space="preserve">1-Human pathology a- Autopsy :- forensic pathology  b- Biobsy :- surgical or diagnostic pathology </w:t>
      </w:r>
      <w:r w:rsidR="00381268"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  <w:t>2</w:t>
      </w:r>
      <w:r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  <w:t xml:space="preserve">- cytology: smear , fine needle aspiration. </w:t>
      </w:r>
      <w:r w:rsidR="00381268"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  <w:t>3</w:t>
      </w:r>
      <w:r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  <w:t>- Experimental pathology a Animal experiment : animal model   b- tissue and cell culture</w:t>
      </w:r>
      <w:r w:rsidR="00AD7D02" w:rsidRPr="004507B4"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  <w:t xml:space="preserve"> </w:t>
      </w:r>
      <w:r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  <w:t xml:space="preserve">. </w:t>
      </w:r>
    </w:p>
    <w:p w:rsidR="004507B4" w:rsidRDefault="004507B4" w:rsidP="004507B4">
      <w:pPr>
        <w:pStyle w:val="a4"/>
        <w:ind w:left="1080"/>
        <w:jc w:val="right"/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</w:pPr>
    </w:p>
    <w:p w:rsidR="004507B4" w:rsidRPr="004507B4" w:rsidRDefault="004507B4" w:rsidP="004507B4">
      <w:pPr>
        <w:pStyle w:val="a4"/>
        <w:ind w:left="1080"/>
        <w:jc w:val="right"/>
        <w:rPr>
          <w:rFonts w:asciiTheme="majorBidi" w:hAnsiTheme="majorBidi" w:cstheme="majorBidi"/>
          <w:color w:val="000000" w:themeColor="text1"/>
          <w:sz w:val="48"/>
          <w:szCs w:val="48"/>
          <w:rtl/>
          <w:lang w:bidi="ar-IQ"/>
        </w:rPr>
      </w:pPr>
      <w:r w:rsidRPr="004507B4">
        <w:rPr>
          <w:rFonts w:asciiTheme="majorBidi" w:hAnsiTheme="majorBidi" w:cstheme="majorBidi"/>
          <w:color w:val="000000" w:themeColor="text1"/>
          <w:sz w:val="48"/>
          <w:szCs w:val="48"/>
          <w:lang w:bidi="ar-IQ"/>
        </w:rPr>
        <w:t>Etiology</w:t>
      </w:r>
    </w:p>
    <w:p w:rsidR="00AD7D02" w:rsidRDefault="004507B4" w:rsidP="00AD7D02">
      <w:pPr>
        <w:ind w:left="360"/>
        <w:jc w:val="right"/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  <w:t xml:space="preserve">What is the cause? 1- Environmental agents </w:t>
      </w:r>
      <w:r w:rsidR="00C625B9"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  <w:t xml:space="preserve">2-physical 3- chemical 4- Nutritional 5- Infection 6- Immunological7- psychological. </w:t>
      </w:r>
    </w:p>
    <w:p w:rsidR="00C625B9" w:rsidRPr="00C625B9" w:rsidRDefault="00C625B9" w:rsidP="00AD7D02">
      <w:pPr>
        <w:ind w:left="360"/>
        <w:jc w:val="right"/>
        <w:rPr>
          <w:rFonts w:asciiTheme="majorBidi" w:hAnsiTheme="majorBidi" w:cstheme="majorBidi"/>
          <w:color w:val="000000" w:themeColor="text1"/>
          <w:sz w:val="48"/>
          <w:szCs w:val="48"/>
          <w:lang w:bidi="ar-IQ"/>
        </w:rPr>
      </w:pPr>
      <w:r w:rsidRPr="00C625B9">
        <w:rPr>
          <w:rFonts w:asciiTheme="majorBidi" w:hAnsiTheme="majorBidi" w:cstheme="majorBidi"/>
          <w:color w:val="000000" w:themeColor="text1"/>
          <w:sz w:val="48"/>
          <w:szCs w:val="48"/>
          <w:lang w:bidi="ar-IQ"/>
        </w:rPr>
        <w:t>Morphological :-structural changes</w:t>
      </w:r>
    </w:p>
    <w:p w:rsidR="00AD7D02" w:rsidRDefault="00C625B9" w:rsidP="00C625B9">
      <w:pPr>
        <w:pStyle w:val="a4"/>
        <w:ind w:left="1080"/>
        <w:jc w:val="right"/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  <w:t xml:space="preserve">Tumer in acancer, ulcer in an infection, Atrophy in dementia. </w:t>
      </w:r>
    </w:p>
    <w:p w:rsidR="00C625B9" w:rsidRDefault="00C625B9" w:rsidP="00C625B9">
      <w:pPr>
        <w:pStyle w:val="a4"/>
        <w:ind w:left="1080"/>
        <w:jc w:val="right"/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</w:pPr>
    </w:p>
    <w:p w:rsidR="00C625B9" w:rsidRPr="00C625B9" w:rsidRDefault="00C625B9" w:rsidP="00C625B9">
      <w:pPr>
        <w:pStyle w:val="a4"/>
        <w:ind w:left="1080"/>
        <w:jc w:val="right"/>
        <w:rPr>
          <w:rFonts w:asciiTheme="majorBidi" w:hAnsiTheme="majorBidi" w:cstheme="majorBidi"/>
          <w:b/>
          <w:bCs/>
          <w:color w:val="000000" w:themeColor="text1"/>
          <w:sz w:val="36"/>
          <w:szCs w:val="36"/>
          <w:lang w:bidi="ar-IQ"/>
        </w:rPr>
      </w:pPr>
      <w:r w:rsidRPr="00C625B9">
        <w:rPr>
          <w:rFonts w:asciiTheme="majorBidi" w:hAnsiTheme="majorBidi" w:cstheme="majorBidi"/>
          <w:b/>
          <w:bCs/>
          <w:color w:val="000000" w:themeColor="text1"/>
          <w:sz w:val="36"/>
          <w:szCs w:val="36"/>
          <w:lang w:bidi="ar-IQ"/>
        </w:rPr>
        <w:t>Observation and new technique of morphology</w:t>
      </w:r>
    </w:p>
    <w:p w:rsidR="00837947" w:rsidRDefault="00C625B9" w:rsidP="00837947">
      <w:pPr>
        <w:ind w:left="360"/>
        <w:jc w:val="center"/>
        <w:rPr>
          <w:rFonts w:asciiTheme="majorBidi" w:hAnsiTheme="majorBidi" w:cstheme="majorBidi"/>
          <w:color w:val="FF0000"/>
          <w:sz w:val="32"/>
          <w:szCs w:val="32"/>
          <w:lang w:bidi="ar-IQ"/>
        </w:rPr>
      </w:pPr>
      <w:r>
        <w:rPr>
          <w:rFonts w:asciiTheme="majorBidi" w:hAnsiTheme="majorBidi" w:cstheme="majorBidi"/>
          <w:color w:val="FF0000"/>
          <w:sz w:val="32"/>
          <w:szCs w:val="32"/>
          <w:lang w:bidi="ar-IQ"/>
        </w:rPr>
        <w:t>Size</w:t>
      </w:r>
      <w:r w:rsidR="00837947">
        <w:rPr>
          <w:rFonts w:asciiTheme="majorBidi" w:hAnsiTheme="majorBidi" w:cstheme="majorBidi"/>
          <w:color w:val="FF0000"/>
          <w:sz w:val="32"/>
          <w:szCs w:val="32"/>
          <w:lang w:bidi="ar-IQ"/>
        </w:rPr>
        <w:t xml:space="preserve"> </w:t>
      </w:r>
      <w:r>
        <w:rPr>
          <w:rFonts w:asciiTheme="majorBidi" w:hAnsiTheme="majorBidi" w:cstheme="majorBidi"/>
          <w:color w:val="FF0000"/>
          <w:sz w:val="32"/>
          <w:szCs w:val="32"/>
          <w:lang w:bidi="ar-IQ"/>
        </w:rPr>
        <w:t>,shape, weight</w:t>
      </w:r>
      <w:r w:rsidR="00837947">
        <w:rPr>
          <w:rFonts w:asciiTheme="majorBidi" w:hAnsiTheme="majorBidi" w:cstheme="majorBidi"/>
          <w:color w:val="FF0000"/>
          <w:sz w:val="32"/>
          <w:szCs w:val="32"/>
          <w:lang w:bidi="ar-IQ"/>
        </w:rPr>
        <w:t>,</w:t>
      </w:r>
      <w:r>
        <w:rPr>
          <w:rFonts w:asciiTheme="majorBidi" w:hAnsiTheme="majorBidi" w:cstheme="majorBidi"/>
          <w:color w:val="FF0000"/>
          <w:sz w:val="32"/>
          <w:szCs w:val="32"/>
          <w:lang w:bidi="ar-IQ"/>
        </w:rPr>
        <w:t xml:space="preserve"> color</w:t>
      </w:r>
      <w:r w:rsidR="00837947">
        <w:rPr>
          <w:rFonts w:asciiTheme="majorBidi" w:hAnsiTheme="majorBidi" w:cstheme="majorBidi"/>
          <w:color w:val="FF0000"/>
          <w:sz w:val="32"/>
          <w:szCs w:val="32"/>
          <w:lang w:bidi="ar-IQ"/>
        </w:rPr>
        <w:t xml:space="preserve"> ,consistency, surface, edge, section. </w:t>
      </w:r>
    </w:p>
    <w:p w:rsidR="00837947" w:rsidRPr="00837947" w:rsidRDefault="00837947" w:rsidP="00837947">
      <w:pPr>
        <w:ind w:left="360"/>
        <w:jc w:val="right"/>
        <w:rPr>
          <w:rFonts w:asciiTheme="majorBidi" w:hAnsiTheme="majorBidi" w:cstheme="majorBidi"/>
          <w:color w:val="FF0000"/>
          <w:sz w:val="32"/>
          <w:szCs w:val="32"/>
          <w:lang w:bidi="ar-IQ"/>
        </w:rPr>
      </w:pPr>
    </w:p>
    <w:p w:rsidR="00C625B9" w:rsidRDefault="00C625B9" w:rsidP="00AD7D02">
      <w:pPr>
        <w:ind w:left="360"/>
        <w:jc w:val="right"/>
        <w:rPr>
          <w:rFonts w:asciiTheme="majorBidi" w:hAnsiTheme="majorBidi" w:cstheme="majorBidi" w:hint="cs"/>
          <w:color w:val="FF0000"/>
          <w:sz w:val="32"/>
          <w:szCs w:val="32"/>
          <w:lang w:bidi="ar-IQ"/>
        </w:rPr>
      </w:pPr>
    </w:p>
    <w:p w:rsidR="00C625B9" w:rsidRDefault="00C625B9" w:rsidP="00AD7D02">
      <w:pPr>
        <w:ind w:left="360"/>
        <w:jc w:val="right"/>
        <w:rPr>
          <w:rFonts w:asciiTheme="majorBidi" w:hAnsiTheme="majorBidi" w:cstheme="majorBidi"/>
          <w:color w:val="FF0000"/>
          <w:sz w:val="32"/>
          <w:szCs w:val="32"/>
          <w:lang w:bidi="ar-IQ"/>
        </w:rPr>
      </w:pPr>
    </w:p>
    <w:p w:rsidR="00C625B9" w:rsidRDefault="00C625B9" w:rsidP="00AD7D02">
      <w:pPr>
        <w:ind w:left="360"/>
        <w:jc w:val="right"/>
        <w:rPr>
          <w:rFonts w:asciiTheme="majorBidi" w:hAnsiTheme="majorBidi" w:cstheme="majorBidi"/>
          <w:color w:val="FF0000"/>
          <w:sz w:val="32"/>
          <w:szCs w:val="32"/>
          <w:lang w:bidi="ar-IQ"/>
        </w:rPr>
      </w:pPr>
    </w:p>
    <w:p w:rsidR="00C625B9" w:rsidRDefault="00C625B9" w:rsidP="00AD7D02">
      <w:pPr>
        <w:ind w:left="360"/>
        <w:jc w:val="right"/>
        <w:rPr>
          <w:rFonts w:asciiTheme="majorBidi" w:hAnsiTheme="majorBidi" w:cstheme="majorBidi"/>
          <w:color w:val="000000" w:themeColor="text1"/>
          <w:sz w:val="48"/>
          <w:szCs w:val="48"/>
          <w:lang w:bidi="ar-IQ"/>
        </w:rPr>
      </w:pPr>
      <w:r w:rsidRPr="00C625B9">
        <w:rPr>
          <w:rFonts w:asciiTheme="majorBidi" w:hAnsiTheme="majorBidi" w:cstheme="majorBidi"/>
          <w:color w:val="000000" w:themeColor="text1"/>
          <w:sz w:val="48"/>
          <w:szCs w:val="48"/>
          <w:lang w:bidi="ar-IQ"/>
        </w:rPr>
        <w:t>Stain used in pathology</w:t>
      </w:r>
      <w:r>
        <w:rPr>
          <w:rFonts w:asciiTheme="majorBidi" w:hAnsiTheme="majorBidi" w:cstheme="majorBidi"/>
          <w:color w:val="000000" w:themeColor="text1"/>
          <w:sz w:val="48"/>
          <w:szCs w:val="48"/>
          <w:lang w:bidi="ar-IQ"/>
        </w:rPr>
        <w:t xml:space="preserve"> </w:t>
      </w:r>
    </w:p>
    <w:p w:rsidR="00C625B9" w:rsidRDefault="00C625B9" w:rsidP="00C625B9">
      <w:pPr>
        <w:ind w:left="360"/>
        <w:jc w:val="right"/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  <w:t>1-Haematoxylin and eosin stain :-Haematoxylin affinity for nuclear chromatin blue discoloration while eosin for protien in cytoplasm pink discoloration.</w:t>
      </w:r>
    </w:p>
    <w:p w:rsidR="00C625B9" w:rsidRDefault="00C625B9" w:rsidP="00C625B9">
      <w:pPr>
        <w:ind w:left="360"/>
        <w:jc w:val="right"/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  <w:t>2-periodic acid scift (PAS) glycogen, basement membrane, fungi, parasites 3- stain for micro organisms : Gram stain and zeihl – neelsson stain. 4- Amyloid stain : congo red amyloid 5- Reticulin stain …… reticular fiber( type 111collagen in the connective tissue ) and basment membrane (type 1v collagen and laminin) used in tumer pathology 6- Giemasa stain…. Lymph or reticular elements.</w:t>
      </w:r>
    </w:p>
    <w:p w:rsidR="00C625B9" w:rsidRPr="00C625B9" w:rsidRDefault="00C625B9" w:rsidP="00C625B9">
      <w:pPr>
        <w:ind w:left="360"/>
        <w:jc w:val="right"/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  <w:t xml:space="preserve"> </w:t>
      </w:r>
    </w:p>
    <w:p w:rsidR="00AD7D02" w:rsidRPr="00C625B9" w:rsidRDefault="00AD7D02" w:rsidP="00C625B9">
      <w:pPr>
        <w:ind w:left="360"/>
        <w:jc w:val="center"/>
        <w:rPr>
          <w:rFonts w:asciiTheme="majorBidi" w:hAnsiTheme="majorBidi" w:cstheme="majorBidi"/>
          <w:color w:val="000000" w:themeColor="text1"/>
          <w:sz w:val="48"/>
          <w:szCs w:val="48"/>
          <w:lang w:bidi="ar-IQ"/>
        </w:rPr>
      </w:pPr>
      <w:r w:rsidRPr="00C625B9">
        <w:rPr>
          <w:rFonts w:asciiTheme="majorBidi" w:hAnsiTheme="majorBidi" w:cstheme="majorBidi" w:hint="cs"/>
          <w:color w:val="000000" w:themeColor="text1"/>
          <w:sz w:val="48"/>
          <w:szCs w:val="48"/>
          <w:rtl/>
          <w:lang w:bidi="ar-IQ"/>
        </w:rPr>
        <w:t xml:space="preserve"> </w:t>
      </w:r>
    </w:p>
    <w:p w:rsidR="00AD7D02" w:rsidRPr="00AD7D02" w:rsidRDefault="00AD7D02" w:rsidP="00AD7D02">
      <w:pPr>
        <w:jc w:val="right"/>
        <w:rPr>
          <w:rFonts w:asciiTheme="majorBidi" w:hAnsiTheme="majorBidi" w:cstheme="majorBidi"/>
          <w:sz w:val="32"/>
          <w:szCs w:val="32"/>
          <w:lang w:bidi="ar-IQ"/>
        </w:rPr>
      </w:pPr>
      <w:r w:rsidRPr="00AD7D02">
        <w:rPr>
          <w:rFonts w:asciiTheme="majorBidi" w:hAnsiTheme="majorBidi" w:cstheme="majorBidi"/>
          <w:sz w:val="32"/>
          <w:szCs w:val="32"/>
          <w:rtl/>
          <w:lang w:bidi="ar-IQ"/>
        </w:rPr>
        <w:t xml:space="preserve"> </w:t>
      </w:r>
    </w:p>
    <w:p w:rsidR="00AD7D02" w:rsidRPr="00AD7D02" w:rsidRDefault="00AD7D02" w:rsidP="00AD7D02">
      <w:pPr>
        <w:jc w:val="right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/>
          <w:sz w:val="32"/>
          <w:szCs w:val="32"/>
          <w:lang w:bidi="ar-IQ"/>
        </w:rPr>
        <w:t xml:space="preserve">                        </w:t>
      </w:r>
    </w:p>
    <w:sectPr w:rsidR="00AD7D02" w:rsidRPr="00AD7D02" w:rsidSect="00E50A32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767" w:rsidRDefault="00522767" w:rsidP="004507B4">
      <w:pPr>
        <w:spacing w:after="0" w:line="240" w:lineRule="auto"/>
      </w:pPr>
      <w:r>
        <w:separator/>
      </w:r>
    </w:p>
  </w:endnote>
  <w:endnote w:type="continuationSeparator" w:id="1">
    <w:p w:rsidR="00522767" w:rsidRDefault="00522767" w:rsidP="00450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7B4" w:rsidRDefault="004507B4" w:rsidP="004507B4">
    <w:pPr>
      <w:pStyle w:val="a6"/>
      <w:jc w:val="center"/>
      <w:rPr>
        <w:lang w:bidi="ar-IQ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767" w:rsidRDefault="00522767" w:rsidP="004507B4">
      <w:pPr>
        <w:spacing w:after="0" w:line="240" w:lineRule="auto"/>
      </w:pPr>
      <w:r>
        <w:separator/>
      </w:r>
    </w:p>
  </w:footnote>
  <w:footnote w:type="continuationSeparator" w:id="1">
    <w:p w:rsidR="00522767" w:rsidRDefault="00522767" w:rsidP="00450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7B4" w:rsidRPr="004507B4" w:rsidRDefault="004507B4" w:rsidP="004507B4">
    <w:pPr>
      <w:pStyle w:val="a5"/>
      <w:jc w:val="right"/>
      <w:rPr>
        <w:rFonts w:asciiTheme="majorBidi" w:hAnsiTheme="majorBidi" w:cstheme="majorBidi"/>
        <w:color w:val="000000" w:themeColor="text1"/>
        <w:sz w:val="32"/>
        <w:szCs w:val="32"/>
        <w:lang w:bidi="ar-IQ"/>
      </w:rPr>
    </w:pPr>
    <w:r w:rsidRPr="004507B4">
      <w:rPr>
        <w:rFonts w:asciiTheme="majorBidi" w:hAnsiTheme="majorBidi" w:cstheme="majorBidi"/>
        <w:color w:val="000000" w:themeColor="text1"/>
        <w:sz w:val="32"/>
        <w:szCs w:val="32"/>
        <w:lang w:bidi="ar-IQ"/>
      </w:rPr>
      <w:t>Lecture 1                Histopathology         Khamael Al- Abrahemi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D6213"/>
    <w:multiLevelType w:val="hybridMultilevel"/>
    <w:tmpl w:val="8ECCCCA2"/>
    <w:lvl w:ilvl="0" w:tplc="1960DF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95F4C"/>
    <w:multiLevelType w:val="hybridMultilevel"/>
    <w:tmpl w:val="80DAB7AE"/>
    <w:lvl w:ilvl="0" w:tplc="5EF0B0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B058A"/>
    <w:multiLevelType w:val="hybridMultilevel"/>
    <w:tmpl w:val="A488A4A6"/>
    <w:lvl w:ilvl="0" w:tplc="D63EBF48">
      <w:start w:val="1"/>
      <w:numFmt w:val="decimal"/>
      <w:lvlText w:val="%1-"/>
      <w:lvlJc w:val="left"/>
      <w:pPr>
        <w:ind w:left="5175" w:hanging="48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7E0C03"/>
    <w:multiLevelType w:val="hybridMultilevel"/>
    <w:tmpl w:val="86249D08"/>
    <w:lvl w:ilvl="0" w:tplc="99EA4CC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1AD508D"/>
    <w:multiLevelType w:val="hybridMultilevel"/>
    <w:tmpl w:val="E3BE873E"/>
    <w:lvl w:ilvl="0" w:tplc="2C8A1F8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7BD549B"/>
    <w:multiLevelType w:val="hybridMultilevel"/>
    <w:tmpl w:val="0E26317A"/>
    <w:lvl w:ilvl="0" w:tplc="2C8A1F8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AD7D02"/>
    <w:rsid w:val="00381268"/>
    <w:rsid w:val="004507B4"/>
    <w:rsid w:val="00510507"/>
    <w:rsid w:val="00522767"/>
    <w:rsid w:val="005764B8"/>
    <w:rsid w:val="00837947"/>
    <w:rsid w:val="00881520"/>
    <w:rsid w:val="009672B3"/>
    <w:rsid w:val="009B0CA7"/>
    <w:rsid w:val="00AD7D02"/>
    <w:rsid w:val="00B410FC"/>
    <w:rsid w:val="00C625B9"/>
    <w:rsid w:val="00E06AF0"/>
    <w:rsid w:val="00E50A32"/>
    <w:rsid w:val="00F02738"/>
    <w:rsid w:val="00F73C6E"/>
    <w:rsid w:val="00FF1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52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D7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D7D02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AD7D02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4507B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4507B4"/>
  </w:style>
  <w:style w:type="paragraph" w:styleId="a6">
    <w:name w:val="footer"/>
    <w:basedOn w:val="a"/>
    <w:link w:val="Char1"/>
    <w:uiPriority w:val="99"/>
    <w:semiHidden/>
    <w:unhideWhenUsed/>
    <w:rsid w:val="004507B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4507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5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EF739-3E17-4EF6-B8C9-AEFEE5D62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ANGELUS</Company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AL-RAFIDEN</dc:creator>
  <cp:lastModifiedBy>I-TEC</cp:lastModifiedBy>
  <cp:revision>10</cp:revision>
  <dcterms:created xsi:type="dcterms:W3CDTF">2015-04-03T08:22:00Z</dcterms:created>
  <dcterms:modified xsi:type="dcterms:W3CDTF">2016-03-04T15:57:00Z</dcterms:modified>
</cp:coreProperties>
</file>