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6">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A82B5F" w:rsidRDefault="00A82B5F" w:rsidP="007A52DD">
                              <w:pPr>
                                <w:pStyle w:val="a4"/>
                                <w:ind w:left="954"/>
                                <w:jc w:val="right"/>
                                <w:rPr>
                                  <w:color w:val="595959" w:themeColor="text1" w:themeTint="A6"/>
                                  <w:sz w:val="32"/>
                                  <w:szCs w:val="32"/>
                                  <w:lang w:bidi="ar-IQ"/>
                                </w:rPr>
                              </w:pPr>
                            </w:p>
                            <w:p w:rsidR="007A52DD" w:rsidRDefault="007A52DD" w:rsidP="007A52DD">
                              <w:pPr>
                                <w:pStyle w:val="a4"/>
                                <w:ind w:left="954"/>
                                <w:jc w:val="right"/>
                                <w:rPr>
                                  <w:color w:val="595959" w:themeColor="text1" w:themeTint="A6"/>
                                  <w:sz w:val="32"/>
                                  <w:szCs w:val="32"/>
                                  <w:lang w:bidi="ar-IQ"/>
                                </w:rPr>
                              </w:pPr>
                            </w:p>
                            <w:p w:rsidR="007A52DD" w:rsidRPr="007A52DD" w:rsidRDefault="007A52DD" w:rsidP="007A52DD">
                              <w:pPr>
                                <w:bidi/>
                                <w:spacing w:after="200" w:line="276" w:lineRule="auto"/>
                                <w:jc w:val="center"/>
                                <w:rPr>
                                  <w:rFonts w:ascii="Calibri" w:eastAsia="Calibri" w:hAnsi="Calibri" w:cs="Arial"/>
                                  <w:b/>
                                  <w:bCs/>
                                  <w:sz w:val="32"/>
                                  <w:szCs w:val="32"/>
                                  <w:rtl/>
                                </w:rPr>
                              </w:pPr>
                              <w:r w:rsidRPr="007A52DD">
                                <w:rPr>
                                  <w:rFonts w:ascii="Calibri" w:eastAsia="Calibri" w:hAnsi="Calibri" w:cs="Arial" w:hint="cs"/>
                                  <w:b/>
                                  <w:bCs/>
                                  <w:sz w:val="32"/>
                                  <w:szCs w:val="32"/>
                                  <w:rtl/>
                                </w:rPr>
                                <w:t>عوامل البيئة الخارجية المؤثرة في منظمات الاعمال</w:t>
                              </w:r>
                            </w:p>
                            <w:p w:rsidR="007A52DD" w:rsidRPr="007A52DD" w:rsidRDefault="007A52DD" w:rsidP="007A52DD">
                              <w:pPr>
                                <w:bidi/>
                                <w:spacing w:after="200" w:line="276" w:lineRule="auto"/>
                                <w:rPr>
                                  <w:rFonts w:ascii="Calibri" w:eastAsia="Calibri" w:hAnsi="Calibri" w:cs="Arial"/>
                                  <w:b/>
                                  <w:bCs/>
                                  <w:sz w:val="32"/>
                                  <w:szCs w:val="32"/>
                                  <w:rtl/>
                                </w:rPr>
                              </w:pPr>
                            </w:p>
                            <w:p w:rsidR="007A52DD" w:rsidRPr="007A52DD" w:rsidRDefault="007A52DD" w:rsidP="007A52DD">
                              <w:pPr>
                                <w:bidi/>
                                <w:spacing w:after="200" w:line="276" w:lineRule="auto"/>
                                <w:rPr>
                                  <w:rFonts w:ascii="Calibri" w:eastAsia="Calibri" w:hAnsi="Calibri" w:cs="Arial"/>
                                  <w:b/>
                                  <w:bCs/>
                                  <w:sz w:val="32"/>
                                  <w:szCs w:val="32"/>
                                  <w:rtl/>
                                </w:rPr>
                              </w:pPr>
                            </w:p>
                            <w:p w:rsidR="007A52DD" w:rsidRPr="007A52DD" w:rsidRDefault="007A52DD" w:rsidP="007A52DD">
                              <w:pPr>
                                <w:bidi/>
                                <w:spacing w:after="200" w:line="276" w:lineRule="auto"/>
                                <w:rPr>
                                  <w:rFonts w:ascii="Calibri" w:eastAsia="Calibri" w:hAnsi="Calibri" w:cs="Arial"/>
                                  <w:b/>
                                  <w:bCs/>
                                  <w:sz w:val="32"/>
                                  <w:szCs w:val="32"/>
                                  <w:rtl/>
                                </w:rPr>
                              </w:pPr>
                              <w:r w:rsidRPr="007A52DD">
                                <w:rPr>
                                  <w:rFonts w:ascii="Calibri" w:eastAsia="Calibri" w:hAnsi="Calibri" w:cs="Arial" w:hint="cs"/>
                                  <w:b/>
                                  <w:bCs/>
                                  <w:sz w:val="32"/>
                                  <w:szCs w:val="32"/>
                                  <w:rtl/>
                                </w:rPr>
                                <w:t xml:space="preserve">وعليه فان هنالك تفاوت في درجه </w:t>
                              </w:r>
                              <w:proofErr w:type="spellStart"/>
                              <w:proofErr w:type="gramStart"/>
                              <w:r w:rsidRPr="007A52DD">
                                <w:rPr>
                                  <w:rFonts w:ascii="Calibri" w:eastAsia="Calibri" w:hAnsi="Calibri" w:cs="Arial" w:hint="cs"/>
                                  <w:b/>
                                  <w:bCs/>
                                  <w:sz w:val="32"/>
                                  <w:szCs w:val="32"/>
                                  <w:rtl/>
                                </w:rPr>
                                <w:t>التاثيرات</w:t>
                              </w:r>
                              <w:proofErr w:type="spellEnd"/>
                              <w:r w:rsidRPr="007A52DD">
                                <w:rPr>
                                  <w:rFonts w:ascii="Calibri" w:eastAsia="Calibri" w:hAnsi="Calibri" w:cs="Arial" w:hint="cs"/>
                                  <w:b/>
                                  <w:bCs/>
                                  <w:sz w:val="32"/>
                                  <w:szCs w:val="32"/>
                                  <w:rtl/>
                                </w:rPr>
                                <w:t xml:space="preserve">  هذه</w:t>
                              </w:r>
                              <w:proofErr w:type="gramEnd"/>
                              <w:r w:rsidRPr="007A52DD">
                                <w:rPr>
                                  <w:rFonts w:ascii="Calibri" w:eastAsia="Calibri" w:hAnsi="Calibri" w:cs="Arial" w:hint="cs"/>
                                  <w:b/>
                                  <w:bCs/>
                                  <w:sz w:val="32"/>
                                  <w:szCs w:val="32"/>
                                  <w:rtl/>
                                </w:rPr>
                                <w:t xml:space="preserve"> العوامل على المنظمات مما يفرض </w:t>
                              </w:r>
                              <w:proofErr w:type="spellStart"/>
                              <w:r w:rsidRPr="007A52DD">
                                <w:rPr>
                                  <w:rFonts w:ascii="Calibri" w:eastAsia="Calibri" w:hAnsi="Calibri" w:cs="Arial" w:hint="cs"/>
                                  <w:b/>
                                  <w:bCs/>
                                  <w:sz w:val="32"/>
                                  <w:szCs w:val="32"/>
                                  <w:rtl/>
                                </w:rPr>
                                <w:t>ضروره</w:t>
                              </w:r>
                              <w:proofErr w:type="spellEnd"/>
                              <w:r w:rsidRPr="007A52DD">
                                <w:rPr>
                                  <w:rFonts w:ascii="Calibri" w:eastAsia="Calibri" w:hAnsi="Calibri" w:cs="Arial" w:hint="cs"/>
                                  <w:b/>
                                  <w:bCs/>
                                  <w:sz w:val="32"/>
                                  <w:szCs w:val="32"/>
                                  <w:rtl/>
                                </w:rPr>
                                <w:t xml:space="preserve"> التميز بين بيئة بسيطة </w:t>
                              </w:r>
                              <w:proofErr w:type="spellStart"/>
                              <w:r w:rsidRPr="007A52DD">
                                <w:rPr>
                                  <w:rFonts w:ascii="Calibri" w:eastAsia="Calibri" w:hAnsi="Calibri" w:cs="Arial" w:hint="cs"/>
                                  <w:b/>
                                  <w:bCs/>
                                  <w:sz w:val="32"/>
                                  <w:szCs w:val="32"/>
                                  <w:rtl/>
                                </w:rPr>
                                <w:t>وبيئه</w:t>
                              </w:r>
                              <w:proofErr w:type="spellEnd"/>
                              <w:r w:rsidRPr="007A52DD">
                                <w:rPr>
                                  <w:rFonts w:ascii="Calibri" w:eastAsia="Calibri" w:hAnsi="Calibri" w:cs="Arial" w:hint="cs"/>
                                  <w:b/>
                                  <w:bCs/>
                                  <w:sz w:val="32"/>
                                  <w:szCs w:val="32"/>
                                  <w:rtl/>
                                </w:rPr>
                                <w:t xml:space="preserve"> معقده تعمل ضمنها المنظمات الاعمال وهذا الامر يرتبط بنوعيه القطاع الانتاجي او الخدمي الذي تمارسه </w:t>
                              </w:r>
                              <w:proofErr w:type="spellStart"/>
                              <w:r w:rsidRPr="007A52DD">
                                <w:rPr>
                                  <w:rFonts w:ascii="Calibri" w:eastAsia="Calibri" w:hAnsi="Calibri" w:cs="Arial" w:hint="cs"/>
                                  <w:b/>
                                  <w:bCs/>
                                  <w:sz w:val="32"/>
                                  <w:szCs w:val="32"/>
                                  <w:rtl/>
                                </w:rPr>
                                <w:t>الشركه</w:t>
                              </w:r>
                              <w:proofErr w:type="spellEnd"/>
                              <w:r w:rsidRPr="007A52DD">
                                <w:rPr>
                                  <w:rFonts w:ascii="Calibri" w:eastAsia="Calibri" w:hAnsi="Calibri" w:cs="Arial" w:hint="cs"/>
                                  <w:b/>
                                  <w:bCs/>
                                  <w:sz w:val="32"/>
                                  <w:szCs w:val="32"/>
                                  <w:rtl/>
                                </w:rPr>
                                <w:t xml:space="preserve"> ونوعيه المنتج لديها .</w:t>
                              </w:r>
                            </w:p>
                            <w:p w:rsidR="007A52DD" w:rsidRPr="007A52DD" w:rsidRDefault="007A52DD" w:rsidP="007A52DD">
                              <w:pPr>
                                <w:numPr>
                                  <w:ilvl w:val="0"/>
                                  <w:numId w:val="17"/>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العوامل </w:t>
                              </w:r>
                              <w:proofErr w:type="gramStart"/>
                              <w:r w:rsidRPr="007A52DD">
                                <w:rPr>
                                  <w:rFonts w:ascii="Calibri" w:eastAsia="Calibri" w:hAnsi="Calibri" w:cs="Arial" w:hint="cs"/>
                                  <w:b/>
                                  <w:bCs/>
                                  <w:sz w:val="32"/>
                                  <w:szCs w:val="32"/>
                                  <w:rtl/>
                                </w:rPr>
                                <w:t>البيئية :</w:t>
                              </w:r>
                              <w:proofErr w:type="gramEnd"/>
                            </w:p>
                            <w:p w:rsidR="007A52DD" w:rsidRPr="007A52DD" w:rsidRDefault="007A52DD" w:rsidP="007A52DD">
                              <w:pPr>
                                <w:bidi/>
                                <w:spacing w:after="200" w:line="276" w:lineRule="auto"/>
                                <w:ind w:left="720"/>
                                <w:contextualSpacing/>
                                <w:rPr>
                                  <w:rFonts w:ascii="Calibri" w:eastAsia="Calibri" w:hAnsi="Calibri" w:cs="Arial"/>
                                  <w:b/>
                                  <w:bCs/>
                                  <w:sz w:val="32"/>
                                  <w:szCs w:val="32"/>
                                  <w:rtl/>
                                </w:rPr>
                              </w:pPr>
                              <w:r w:rsidRPr="007A52DD">
                                <w:rPr>
                                  <w:rFonts w:ascii="Calibri" w:eastAsia="Calibri" w:hAnsi="Calibri" w:cs="Arial" w:hint="cs"/>
                                  <w:b/>
                                  <w:bCs/>
                                  <w:sz w:val="32"/>
                                  <w:szCs w:val="32"/>
                                  <w:rtl/>
                                </w:rPr>
                                <w:t xml:space="preserve">يمكن تصنيف هذه العوامل المؤثرة في اداء العمل الاداري في المنظمات الاعمال </w:t>
                              </w:r>
                              <w:proofErr w:type="gramStart"/>
                              <w:r w:rsidRPr="007A52DD">
                                <w:rPr>
                                  <w:rFonts w:ascii="Calibri" w:eastAsia="Calibri" w:hAnsi="Calibri" w:cs="Arial" w:hint="cs"/>
                                  <w:b/>
                                  <w:bCs/>
                                  <w:sz w:val="32"/>
                                  <w:szCs w:val="32"/>
                                  <w:rtl/>
                                </w:rPr>
                                <w:t>الى :</w:t>
                              </w:r>
                              <w:proofErr w:type="gramEnd"/>
                            </w:p>
                            <w:p w:rsidR="007A52DD" w:rsidRPr="007A52DD" w:rsidRDefault="007A52DD" w:rsidP="007A52DD">
                              <w:pPr>
                                <w:numPr>
                                  <w:ilvl w:val="0"/>
                                  <w:numId w:val="18"/>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العوامل </w:t>
                              </w:r>
                              <w:proofErr w:type="spellStart"/>
                              <w:r w:rsidRPr="007A52DD">
                                <w:rPr>
                                  <w:rFonts w:ascii="Calibri" w:eastAsia="Calibri" w:hAnsi="Calibri" w:cs="Arial" w:hint="cs"/>
                                  <w:b/>
                                  <w:bCs/>
                                  <w:sz w:val="32"/>
                                  <w:szCs w:val="32"/>
                                  <w:rtl/>
                                </w:rPr>
                                <w:t>الثقافيه</w:t>
                              </w:r>
                              <w:proofErr w:type="spellEnd"/>
                              <w:r w:rsidRPr="007A52DD">
                                <w:rPr>
                                  <w:rFonts w:ascii="Calibri" w:eastAsia="Calibri" w:hAnsi="Calibri" w:cs="Arial" w:hint="cs"/>
                                  <w:b/>
                                  <w:bCs/>
                                  <w:sz w:val="32"/>
                                  <w:szCs w:val="32"/>
                                  <w:rtl/>
                                </w:rPr>
                                <w:t xml:space="preserve"> والتعليمية ك ان مستوى التعليم والمؤسسات الخاصة </w:t>
                              </w:r>
                              <w:proofErr w:type="spellStart"/>
                              <w:r w:rsidRPr="007A52DD">
                                <w:rPr>
                                  <w:rFonts w:ascii="Calibri" w:eastAsia="Calibri" w:hAnsi="Calibri" w:cs="Arial" w:hint="cs"/>
                                  <w:b/>
                                  <w:bCs/>
                                  <w:sz w:val="32"/>
                                  <w:szCs w:val="32"/>
                                  <w:rtl/>
                                </w:rPr>
                                <w:t>بالتاهيل</w:t>
                              </w:r>
                              <w:proofErr w:type="spellEnd"/>
                              <w:r w:rsidRPr="007A52DD">
                                <w:rPr>
                                  <w:rFonts w:ascii="Calibri" w:eastAsia="Calibri" w:hAnsi="Calibri" w:cs="Arial" w:hint="cs"/>
                                  <w:b/>
                                  <w:bCs/>
                                  <w:sz w:val="32"/>
                                  <w:szCs w:val="32"/>
                                  <w:rtl/>
                                </w:rPr>
                                <w:t xml:space="preserve"> واعداد العناصر البشرية والقوى </w:t>
                              </w:r>
                              <w:proofErr w:type="spellStart"/>
                              <w:r w:rsidRPr="007A52DD">
                                <w:rPr>
                                  <w:rFonts w:ascii="Calibri" w:eastAsia="Calibri" w:hAnsi="Calibri" w:cs="Arial" w:hint="cs"/>
                                  <w:b/>
                                  <w:bCs/>
                                  <w:sz w:val="32"/>
                                  <w:szCs w:val="32"/>
                                  <w:rtl/>
                                </w:rPr>
                                <w:t>العامله</w:t>
                              </w:r>
                              <w:proofErr w:type="spellEnd"/>
                              <w:r w:rsidRPr="007A52DD">
                                <w:rPr>
                                  <w:rFonts w:ascii="Calibri" w:eastAsia="Calibri" w:hAnsi="Calibri" w:cs="Arial" w:hint="cs"/>
                                  <w:b/>
                                  <w:bCs/>
                                  <w:sz w:val="32"/>
                                  <w:szCs w:val="32"/>
                                  <w:rtl/>
                                </w:rPr>
                                <w:t xml:space="preserve"> في المجتمع ستكون عنصرا مهما من عناصر العمل في منظمات الاعمال وتحديد </w:t>
                              </w:r>
                              <w:proofErr w:type="spellStart"/>
                              <w:r w:rsidRPr="007A52DD">
                                <w:rPr>
                                  <w:rFonts w:ascii="Calibri" w:eastAsia="Calibri" w:hAnsi="Calibri" w:cs="Arial" w:hint="cs"/>
                                  <w:b/>
                                  <w:bCs/>
                                  <w:sz w:val="32"/>
                                  <w:szCs w:val="32"/>
                                  <w:rtl/>
                                </w:rPr>
                                <w:t>طبيعه</w:t>
                              </w:r>
                              <w:proofErr w:type="spellEnd"/>
                              <w:r w:rsidRPr="007A52DD">
                                <w:rPr>
                                  <w:rFonts w:ascii="Calibri" w:eastAsia="Calibri" w:hAnsi="Calibri" w:cs="Arial" w:hint="cs"/>
                                  <w:b/>
                                  <w:bCs/>
                                  <w:sz w:val="32"/>
                                  <w:szCs w:val="32"/>
                                  <w:rtl/>
                                </w:rPr>
                                <w:t xml:space="preserve"> العمل الاداري والانتاجي ومستوى اداء هذه العوامل كما ان مستوى </w:t>
                              </w:r>
                              <w:proofErr w:type="spellStart"/>
                              <w:r w:rsidRPr="007A52DD">
                                <w:rPr>
                                  <w:rFonts w:ascii="Calibri" w:eastAsia="Calibri" w:hAnsi="Calibri" w:cs="Arial" w:hint="cs"/>
                                  <w:b/>
                                  <w:bCs/>
                                  <w:sz w:val="32"/>
                                  <w:szCs w:val="32"/>
                                  <w:rtl/>
                                </w:rPr>
                                <w:t>التاهيل</w:t>
                              </w:r>
                              <w:proofErr w:type="spellEnd"/>
                              <w:r w:rsidRPr="007A52DD">
                                <w:rPr>
                                  <w:rFonts w:ascii="Calibri" w:eastAsia="Calibri" w:hAnsi="Calibri" w:cs="Arial" w:hint="cs"/>
                                  <w:b/>
                                  <w:bCs/>
                                  <w:sz w:val="32"/>
                                  <w:szCs w:val="32"/>
                                  <w:rtl/>
                                </w:rPr>
                                <w:t xml:space="preserve"> الموجود يحدد مدى توافر القوه </w:t>
                              </w:r>
                              <w:proofErr w:type="spellStart"/>
                              <w:r w:rsidRPr="007A52DD">
                                <w:rPr>
                                  <w:rFonts w:ascii="Calibri" w:eastAsia="Calibri" w:hAnsi="Calibri" w:cs="Arial" w:hint="cs"/>
                                  <w:b/>
                                  <w:bCs/>
                                  <w:sz w:val="32"/>
                                  <w:szCs w:val="32"/>
                                  <w:rtl/>
                                </w:rPr>
                                <w:t>العامله</w:t>
                              </w:r>
                              <w:proofErr w:type="spellEnd"/>
                              <w:r w:rsidRPr="007A52DD">
                                <w:rPr>
                                  <w:rFonts w:ascii="Calibri" w:eastAsia="Calibri" w:hAnsi="Calibri" w:cs="Arial" w:hint="cs"/>
                                  <w:b/>
                                  <w:bCs/>
                                  <w:sz w:val="32"/>
                                  <w:szCs w:val="32"/>
                                  <w:rtl/>
                                </w:rPr>
                                <w:t xml:space="preserve"> </w:t>
                              </w:r>
                              <w:proofErr w:type="spellStart"/>
                              <w:r w:rsidRPr="007A52DD">
                                <w:rPr>
                                  <w:rFonts w:ascii="Calibri" w:eastAsia="Calibri" w:hAnsi="Calibri" w:cs="Arial" w:hint="cs"/>
                                  <w:b/>
                                  <w:bCs/>
                                  <w:sz w:val="32"/>
                                  <w:szCs w:val="32"/>
                                  <w:rtl/>
                                </w:rPr>
                                <w:t>الضروريه</w:t>
                              </w:r>
                              <w:proofErr w:type="spellEnd"/>
                              <w:r w:rsidRPr="007A52DD">
                                <w:rPr>
                                  <w:rFonts w:ascii="Calibri" w:eastAsia="Calibri" w:hAnsi="Calibri" w:cs="Arial" w:hint="cs"/>
                                  <w:b/>
                                  <w:bCs/>
                                  <w:sz w:val="32"/>
                                  <w:szCs w:val="32"/>
                                  <w:rtl/>
                                </w:rPr>
                                <w:t xml:space="preserve"> للمنشاة ويحدد بالتالي مستوى الاجور والتكلفة الناتجة عن استثمار هذا </w:t>
                              </w:r>
                              <w:proofErr w:type="gramStart"/>
                              <w:r w:rsidRPr="007A52DD">
                                <w:rPr>
                                  <w:rFonts w:ascii="Calibri" w:eastAsia="Calibri" w:hAnsi="Calibri" w:cs="Arial" w:hint="cs"/>
                                  <w:b/>
                                  <w:bCs/>
                                  <w:sz w:val="32"/>
                                  <w:szCs w:val="32"/>
                                  <w:rtl/>
                                </w:rPr>
                                <w:t>العنصر .</w:t>
                              </w:r>
                              <w:proofErr w:type="gramEnd"/>
                            </w:p>
                            <w:p w:rsidR="007A52DD" w:rsidRPr="007A52DD" w:rsidRDefault="007A52DD" w:rsidP="007A52DD">
                              <w:pPr>
                                <w:bidi/>
                                <w:spacing w:after="200" w:line="276" w:lineRule="auto"/>
                                <w:ind w:left="1080"/>
                                <w:contextualSpacing/>
                                <w:rPr>
                                  <w:rFonts w:ascii="Calibri" w:eastAsia="Calibri" w:hAnsi="Calibri" w:cs="Arial"/>
                                  <w:b/>
                                  <w:bCs/>
                                  <w:sz w:val="32"/>
                                  <w:szCs w:val="32"/>
                                  <w:rtl/>
                                </w:rPr>
                              </w:pPr>
                              <w:r w:rsidRPr="007A52DD">
                                <w:rPr>
                                  <w:rFonts w:ascii="Calibri" w:eastAsia="Calibri" w:hAnsi="Calibri" w:cs="Arial" w:hint="cs"/>
                                  <w:b/>
                                  <w:bCs/>
                                  <w:sz w:val="32"/>
                                  <w:szCs w:val="32"/>
                                  <w:rtl/>
                                </w:rPr>
                                <w:t xml:space="preserve">كما ان أي مجتمع يتميز باطار فكري وثقافي معين ترتسم فيه اساليب التفكير والطباع وطبيعة العلاقة بين الافراد </w:t>
                              </w:r>
                              <w:proofErr w:type="gramStart"/>
                              <w:r w:rsidRPr="007A52DD">
                                <w:rPr>
                                  <w:rFonts w:ascii="Calibri" w:eastAsia="Calibri" w:hAnsi="Calibri" w:cs="Arial" w:hint="cs"/>
                                  <w:b/>
                                  <w:bCs/>
                                  <w:sz w:val="32"/>
                                  <w:szCs w:val="32"/>
                                  <w:rtl/>
                                </w:rPr>
                                <w:t>ومستواها  والمفاهيم</w:t>
                              </w:r>
                              <w:proofErr w:type="gramEnd"/>
                              <w:r w:rsidRPr="007A52DD">
                                <w:rPr>
                                  <w:rFonts w:ascii="Calibri" w:eastAsia="Calibri" w:hAnsi="Calibri" w:cs="Arial" w:hint="cs"/>
                                  <w:b/>
                                  <w:bCs/>
                                  <w:sz w:val="32"/>
                                  <w:szCs w:val="32"/>
                                  <w:rtl/>
                                </w:rPr>
                                <w:t xml:space="preserve"> العامة حول العمل والعلاقات التنظيمية </w:t>
                              </w:r>
                              <w:proofErr w:type="spellStart"/>
                              <w:r w:rsidRPr="007A52DD">
                                <w:rPr>
                                  <w:rFonts w:ascii="Calibri" w:eastAsia="Calibri" w:hAnsi="Calibri" w:cs="Arial" w:hint="cs"/>
                                  <w:b/>
                                  <w:bCs/>
                                  <w:sz w:val="32"/>
                                  <w:szCs w:val="32"/>
                                  <w:rtl/>
                                </w:rPr>
                                <w:t>والنظره</w:t>
                              </w:r>
                              <w:proofErr w:type="spellEnd"/>
                              <w:r w:rsidRPr="007A52DD">
                                <w:rPr>
                                  <w:rFonts w:ascii="Calibri" w:eastAsia="Calibri" w:hAnsi="Calibri" w:cs="Arial" w:hint="cs"/>
                                  <w:b/>
                                  <w:bCs/>
                                  <w:sz w:val="32"/>
                                  <w:szCs w:val="32"/>
                                  <w:rtl/>
                                </w:rPr>
                                <w:t xml:space="preserve"> الى العمل الانتاجي او الاداري . </w:t>
                              </w:r>
                            </w:p>
                            <w:p w:rsidR="007A52DD" w:rsidRPr="007A52DD" w:rsidRDefault="007A52DD" w:rsidP="007A52DD">
                              <w:pPr>
                                <w:bidi/>
                                <w:spacing w:after="200" w:line="276" w:lineRule="auto"/>
                                <w:ind w:left="1080"/>
                                <w:contextualSpacing/>
                                <w:rPr>
                                  <w:rFonts w:ascii="Calibri" w:eastAsia="Calibri" w:hAnsi="Calibri" w:cs="Arial"/>
                                  <w:b/>
                                  <w:bCs/>
                                  <w:sz w:val="32"/>
                                  <w:szCs w:val="32"/>
                                  <w:rtl/>
                                </w:rPr>
                              </w:pPr>
                              <w:r w:rsidRPr="007A52DD">
                                <w:rPr>
                                  <w:rFonts w:ascii="Calibri" w:eastAsia="Calibri" w:hAnsi="Calibri" w:cs="Arial" w:hint="cs"/>
                                  <w:b/>
                                  <w:bCs/>
                                  <w:sz w:val="32"/>
                                  <w:szCs w:val="32"/>
                                  <w:rtl/>
                                </w:rPr>
                                <w:t xml:space="preserve">كل ذلك ابد ان يفرض مجموعة من المعطيات المفيدة لكيفية الحصول على العناصر البشرية الازمة </w:t>
                              </w:r>
                              <w:proofErr w:type="spellStart"/>
                              <w:r w:rsidRPr="007A52DD">
                                <w:rPr>
                                  <w:rFonts w:ascii="Calibri" w:eastAsia="Calibri" w:hAnsi="Calibri" w:cs="Arial" w:hint="cs"/>
                                  <w:b/>
                                  <w:bCs/>
                                  <w:sz w:val="32"/>
                                  <w:szCs w:val="32"/>
                                  <w:rtl/>
                                </w:rPr>
                                <w:t>لاداء</w:t>
                              </w:r>
                              <w:proofErr w:type="spellEnd"/>
                              <w:r w:rsidRPr="007A52DD">
                                <w:rPr>
                                  <w:rFonts w:ascii="Calibri" w:eastAsia="Calibri" w:hAnsi="Calibri" w:cs="Arial" w:hint="cs"/>
                                  <w:b/>
                                  <w:bCs/>
                                  <w:sz w:val="32"/>
                                  <w:szCs w:val="32"/>
                                  <w:rtl/>
                                </w:rPr>
                                <w:t xml:space="preserve"> العمل ومدى المراهنة على نجاح هذه العناصر في اداء اعمالها من خلال امتلاكها مستوى من </w:t>
                              </w:r>
                              <w:proofErr w:type="spellStart"/>
                              <w:r w:rsidRPr="007A52DD">
                                <w:rPr>
                                  <w:rFonts w:ascii="Calibri" w:eastAsia="Calibri" w:hAnsi="Calibri" w:cs="Arial" w:hint="cs"/>
                                  <w:b/>
                                  <w:bCs/>
                                  <w:sz w:val="32"/>
                                  <w:szCs w:val="32"/>
                                  <w:rtl/>
                                </w:rPr>
                                <w:t>الثقافه</w:t>
                              </w:r>
                              <w:proofErr w:type="spellEnd"/>
                              <w:r w:rsidRPr="007A52DD">
                                <w:rPr>
                                  <w:rFonts w:ascii="Calibri" w:eastAsia="Calibri" w:hAnsi="Calibri" w:cs="Arial" w:hint="cs"/>
                                  <w:b/>
                                  <w:bCs/>
                                  <w:sz w:val="32"/>
                                  <w:szCs w:val="32"/>
                                  <w:rtl/>
                                </w:rPr>
                                <w:t xml:space="preserve"> والتعليم السائد في مجتمع </w:t>
                              </w:r>
                              <w:proofErr w:type="gramStart"/>
                              <w:r w:rsidRPr="007A52DD">
                                <w:rPr>
                                  <w:rFonts w:ascii="Calibri" w:eastAsia="Calibri" w:hAnsi="Calibri" w:cs="Arial" w:hint="cs"/>
                                  <w:b/>
                                  <w:bCs/>
                                  <w:sz w:val="32"/>
                                  <w:szCs w:val="32"/>
                                  <w:rtl/>
                                </w:rPr>
                                <w:t>معين .</w:t>
                              </w:r>
                              <w:proofErr w:type="gramEnd"/>
                            </w:p>
                            <w:p w:rsidR="007A52DD" w:rsidRPr="00B20D5A" w:rsidRDefault="007A52DD" w:rsidP="007A52DD">
                              <w:pPr>
                                <w:pStyle w:val="a4"/>
                                <w:ind w:left="954"/>
                                <w:jc w:val="right"/>
                                <w:rPr>
                                  <w:color w:val="595959" w:themeColor="text1" w:themeTint="A6"/>
                                  <w:sz w:val="32"/>
                                  <w:szCs w:val="32"/>
                                </w:rPr>
                              </w:pPr>
                              <w:r w:rsidRPr="007A52DD">
                                <w:rPr>
                                  <w:rFonts w:ascii="Calibri" w:eastAsia="Calibri" w:hAnsi="Calibri" w:cs="Arial" w:hint="cs"/>
                                  <w:b/>
                                  <w:bCs/>
                                  <w:sz w:val="32"/>
                                  <w:szCs w:val="32"/>
                                  <w:rtl/>
                                </w:rPr>
                                <w:t xml:space="preserve">العوامل </w:t>
                              </w:r>
                              <w:proofErr w:type="gramStart"/>
                              <w:r w:rsidRPr="007A52DD">
                                <w:rPr>
                                  <w:rFonts w:ascii="Calibri" w:eastAsia="Calibri" w:hAnsi="Calibri" w:cs="Arial" w:hint="cs"/>
                                  <w:b/>
                                  <w:bCs/>
                                  <w:sz w:val="32"/>
                                  <w:szCs w:val="32"/>
                                  <w:rtl/>
                                </w:rPr>
                                <w:t>الديمغرافية :</w:t>
                              </w:r>
                              <w:proofErr w:type="gramEnd"/>
                              <w:r w:rsidRPr="007A52DD">
                                <w:rPr>
                                  <w:rFonts w:ascii="Calibri" w:eastAsia="Calibri" w:hAnsi="Calibri" w:cs="Arial" w:hint="cs"/>
                                  <w:b/>
                                  <w:bCs/>
                                  <w:sz w:val="32"/>
                                  <w:szCs w:val="32"/>
                                  <w:rtl/>
                                </w:rPr>
                                <w:t xml:space="preserve"> ان حجم السكان وتوزيعهم الجغرافي والعمري له بالغ الاثر في سياسة المشاريع الاقتصادية وذلك من حيث توفير اليد العاملة القادرة على العمل في </w:t>
                              </w:r>
                              <w:proofErr w:type="spellStart"/>
                              <w:r w:rsidRPr="007A52DD">
                                <w:rPr>
                                  <w:rFonts w:ascii="Calibri" w:eastAsia="Calibri" w:hAnsi="Calibri" w:cs="Arial" w:hint="cs"/>
                                  <w:b/>
                                  <w:bCs/>
                                  <w:sz w:val="32"/>
                                  <w:szCs w:val="32"/>
                                  <w:rtl/>
                                </w:rPr>
                                <w:t>المنظماتالاعمال</w:t>
                              </w:r>
                              <w:proofErr w:type="spellEnd"/>
                              <w:r w:rsidRPr="007A52DD">
                                <w:rPr>
                                  <w:rFonts w:ascii="Calibri" w:eastAsia="Calibri" w:hAnsi="Calibri" w:cs="Arial" w:hint="cs"/>
                                  <w:b/>
                                  <w:bCs/>
                                  <w:sz w:val="32"/>
                                  <w:szCs w:val="32"/>
                                  <w:rtl/>
                                </w:rPr>
                                <w:t xml:space="preserve"> من جهة ومن جهة اخرى توفر السوق الاستهلاكي الازم لتصريف الناتج السلعي والخدمي ان زيادة نسبه الاطفال والشيوخ مثلا تعتبر دليلا على صعوبة توفير اليد العاملة الأزمة لإنتاج ما يكفي لسوق تكون فيه </w:t>
                              </w:r>
                              <w:proofErr w:type="spellStart"/>
                              <w:r w:rsidRPr="007A52DD">
                                <w:rPr>
                                  <w:rFonts w:ascii="Calibri" w:eastAsia="Calibri" w:hAnsi="Calibri" w:cs="Arial" w:hint="cs"/>
                                  <w:b/>
                                  <w:bCs/>
                                  <w:sz w:val="32"/>
                                  <w:szCs w:val="32"/>
                                  <w:rtl/>
                                </w:rPr>
                                <w:t>نسة</w:t>
                              </w:r>
                              <w:proofErr w:type="spellEnd"/>
                              <w:r w:rsidRPr="007A52DD">
                                <w:rPr>
                                  <w:rFonts w:ascii="Calibri" w:eastAsia="Calibri" w:hAnsi="Calibri" w:cs="Arial" w:hint="cs"/>
                                  <w:b/>
                                  <w:bCs/>
                                  <w:sz w:val="32"/>
                                  <w:szCs w:val="32"/>
                                  <w:rtl/>
                                </w:rPr>
                                <w:t xml:space="preserve"> المنتجين وبالتالي فان الحصول على اليد العاملة في مثل هذه الحال تكون أضافه</w:t>
                              </w: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445053"/>
                          </a:xfrm>
                          <a:prstGeom prst="homePlat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A52DD" w:rsidRPr="007A52DD" w:rsidRDefault="005755A4" w:rsidP="007A52DD">
                              <w:pPr>
                                <w:pStyle w:val="a3"/>
                                <w:rPr>
                                  <w:rFonts w:asciiTheme="majorHAnsi" w:eastAsiaTheme="majorEastAsia" w:hAnsiTheme="majorHAnsi" w:cs="Sultan bold"/>
                                  <w:b/>
                                  <w:bCs/>
                                  <w:color w:val="FFFFFF" w:themeColor="background1"/>
                                  <w:sz w:val="36"/>
                                  <w:szCs w:val="36"/>
                                </w:rPr>
                              </w:pPr>
                              <w:r w:rsidRPr="005755A4">
                                <w:rPr>
                                  <w:rFonts w:asciiTheme="majorHAnsi" w:eastAsiaTheme="majorEastAsia" w:hAnsiTheme="majorHAnsi" w:cs="AF_Taif Normal" w:hint="cs"/>
                                  <w:b/>
                                  <w:bCs/>
                                  <w:color w:val="FFFFFF" w:themeColor="background1"/>
                                  <w:sz w:val="36"/>
                                  <w:szCs w:val="36"/>
                                  <w:rtl/>
                                  <w:lang w:bidi="ar-IQ"/>
                                </w:rPr>
                                <w:t>عنوان المحاضرة (</w:t>
                              </w:r>
                              <w:r w:rsidR="007A52DD" w:rsidRPr="007A52DD">
                                <w:rPr>
                                  <w:rFonts w:asciiTheme="majorHAnsi" w:eastAsiaTheme="majorEastAsia" w:hAnsiTheme="majorHAnsi" w:cs="Sultan bold" w:hint="cs"/>
                                  <w:b/>
                                  <w:bCs/>
                                  <w:color w:val="FFFFFF" w:themeColor="background1"/>
                                  <w:sz w:val="36"/>
                                  <w:szCs w:val="36"/>
                                  <w:rtl/>
                                </w:rPr>
                                <w:t>عوامل البيئة الخارجية المؤثرة في منظمات الاعمال</w:t>
                              </w:r>
                              <w:r w:rsidR="007A52DD">
                                <w:rPr>
                                  <w:rFonts w:asciiTheme="majorHAnsi" w:eastAsiaTheme="majorEastAsia" w:hAnsiTheme="majorHAnsi" w:cs="Sultan bold" w:hint="cs"/>
                                  <w:b/>
                                  <w:bCs/>
                                  <w:color w:val="FFFFFF" w:themeColor="background1"/>
                                  <w:sz w:val="36"/>
                                  <w:szCs w:val="36"/>
                                  <w:rtl/>
                                </w:rPr>
                                <w:t xml:space="preserve">                       </w:t>
                              </w:r>
                            </w:p>
                            <w:p w:rsidR="005755A4" w:rsidRPr="005755A4" w:rsidRDefault="005755A4" w:rsidP="00CD6806">
                              <w:pPr>
                                <w:pStyle w:val="a3"/>
                                <w:jc w:val="center"/>
                                <w:rPr>
                                  <w:rFonts w:asciiTheme="majorHAnsi" w:eastAsiaTheme="majorEastAsia" w:hAnsiTheme="majorHAnsi" w:cs="AF_Taif Normal"/>
                                  <w:b/>
                                  <w:bCs/>
                                  <w:color w:val="FFFFFF" w:themeColor="background1"/>
                                  <w:sz w:val="36"/>
                                  <w:szCs w:val="36"/>
                                  <w:lang w:bidi="ar-IQ"/>
                                </w:rPr>
                              </w:pPr>
                              <w:r w:rsidRPr="000977C8">
                                <w:rPr>
                                  <w:rFonts w:asciiTheme="majorHAnsi" w:eastAsiaTheme="majorEastAsia" w:hAnsiTheme="majorHAnsi" w:cs="Sultan bold" w:hint="cs"/>
                                  <w:b/>
                                  <w:bCs/>
                                  <w:color w:val="FFFFFF" w:themeColor="background1"/>
                                  <w:sz w:val="36"/>
                                  <w:szCs w:val="36"/>
                                  <w:rtl/>
                                  <w:lang w:bidi="ar-IQ"/>
                                </w:rPr>
                                <w:t xml:space="preserve">) </w:t>
                              </w:r>
                              <w:r w:rsidRPr="005755A4">
                                <w:rPr>
                                  <w:rFonts w:asciiTheme="majorHAnsi" w:eastAsiaTheme="majorEastAsia" w:hAnsiTheme="majorHAnsi" w:cs="AF_Taif Normal" w:hint="cs"/>
                                  <w:b/>
                                  <w:bCs/>
                                  <w:color w:val="FFFFFF" w:themeColor="background1"/>
                                  <w:sz w:val="36"/>
                                  <w:szCs w:val="36"/>
                                  <w:rtl/>
                                  <w:lang w:bidi="ar-IQ"/>
                                </w:rPr>
                                <w:t xml:space="preserve">لطلبة المرحلة </w:t>
                              </w:r>
                              <w:proofErr w:type="spellStart"/>
                              <w:r w:rsidRPr="005755A4">
                                <w:rPr>
                                  <w:rFonts w:asciiTheme="majorHAnsi" w:eastAsiaTheme="majorEastAsia" w:hAnsiTheme="majorHAnsi" w:cs="AF_Taif Normal" w:hint="cs"/>
                                  <w:b/>
                                  <w:bCs/>
                                  <w:color w:val="FFFFFF" w:themeColor="background1"/>
                                  <w:sz w:val="36"/>
                                  <w:szCs w:val="36"/>
                                  <w:rtl/>
                                  <w:lang w:bidi="ar-IQ"/>
                                </w:rPr>
                                <w:t>ا</w:t>
                              </w:r>
                              <w:r w:rsidR="000977C8">
                                <w:rPr>
                                  <w:rFonts w:asciiTheme="majorHAnsi" w:eastAsiaTheme="majorEastAsia" w:hAnsiTheme="majorHAnsi" w:cs="AF_Taif Normal" w:hint="cs"/>
                                  <w:b/>
                                  <w:bCs/>
                                  <w:color w:val="FFFFFF" w:themeColor="background1"/>
                                  <w:sz w:val="36"/>
                                  <w:szCs w:val="36"/>
                                  <w:rtl/>
                                  <w:lang w:bidi="ar-IQ"/>
                                </w:rPr>
                                <w:t>الثالثة</w:t>
                              </w:r>
                              <w:proofErr w:type="spellEnd"/>
                              <w:r w:rsidRPr="005755A4">
                                <w:rPr>
                                  <w:rFonts w:asciiTheme="majorHAnsi" w:eastAsiaTheme="majorEastAsia" w:hAnsiTheme="majorHAnsi" w:cs="AF_Taif Normal" w:hint="cs"/>
                                  <w:b/>
                                  <w:bCs/>
                                  <w:color w:val="FFFFFF" w:themeColor="background1"/>
                                  <w:sz w:val="36"/>
                                  <w:szCs w:val="36"/>
                                  <w:rtl/>
                                  <w:lang w:bidi="ar-IQ"/>
                                </w:rPr>
                                <w:t xml:space="preserve">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azNQQAAMsOAAAOAAAAZHJzL2Uyb0RvYy54bWzsV9tuGzcQfS/QfyD2vdZqpdVlYTlwnMoo&#10;4CZC7CLPNJd7QbnklqQsOV/fGXK5kizFCVQgAdq+SLzMcDiHcw65l2+2jSBPXJtayUU0vIgjwiVT&#10;eS3LRfTHw/KXWUSMpTKnQkm+iJ65id5c/fzT5abNeKIqJXKuCSwiTbZpF1FlbZsNBoZVvKHmQrVc&#10;wmShdEMtdHU5yDXdwOqNGCRxPBlslM5brRg3Bkbf+cnoyq1fFJzZD0VhuCViEcHerPvV7vcRfwdX&#10;lzQrNW2rmnXboGfsoqG1hKD9Uu+opWSt66OlmpppZVRhL5hqBqooasZdDpDNMH6Rza1W69blUmab&#10;su1hAmhf4HT2suz900qTOl9EaUQkbeCIXFSSIjSbtszA4la39+1KdwOl72G220I3+A95kK0D9bkH&#10;lW8tYTA4naajUQrYM5gbxvFojj2HO6vgcI4cWfVr55qk0/E0gQpC11mSzCex8xyEyAPcYL+fTQs1&#10;ZHYwmX8G031FW+7QNwhCB9MkwPSACb5VWzLxSDkjhInYLQxDrmHcwOAJtIbz0XgKyR1DloxmwyRA&#10;dipvmrXa2FuuGoKNRaSh0F390ac7YwFcgCiYYGijRJ0vayFcB8nFb4QmTxRoQRnj0k6cu1g3v6vc&#10;jwPYHm6awTCelDMfh2EI4WiKK7mAB0GEJJtFNMGzPt6ALh/78HH8Nl6GY91bApYXEl25o3GXFp6x&#10;x9O17LPgaCPkR15AGbsi/GKO7kTcumCNVgUg0jtibfq9HuIjbIInCX6d+W5TvW+X5KGjBzYE9WmE&#10;wEra3rmppdKnIud/BufC28Mu9tLGpt0+bh0vTfao8meoPq28yJmWLWsojjtq7IpqUDXgICi1/QA/&#10;hVBwOqprRaRS+vOpcbQHFsFsRDagkovI/LWmmkdE/CaBX8NZMpuhrrrefDiG6oiIPph7POjJdXOj&#10;oOqGcC+0zDXRw4rQLLRqPoGoX2NkmKKSQfxFZEPzxnr9hkuB8etrZwRi2lJ7J+9bhkvjCWH5P2w/&#10;Ud12HLFA2PcqsJpmL6jibdFTquu1VUXteIQge2Q78EFhUBi/g9RMg9R8BHZTWQpORkFTQJB6SQ6M&#10;CKr4uh4P53GKh/QlTd0Jx1nask/t5fKmkxDUin0J8syWCiXJcwtHfHE7tdwr8wN2J6d4EoiGh2cq&#10;mnOvVJBmf18cKpWTC7Q+FIDX1v4xCiDsVxXgW2n/Go0dcQOLx+k06UnczXgOdzNnU5hZ/Z8jMVzw&#10;/lm1gkuWlkqS8RkcHsFDaObID/dheB2NJ5M0Hnsmj8dpnDoDoFp4loUXQEfkSjV8JajFR82R/OFj&#10;wvFnn6bmfzYfPZQCIc+4z7+BzXifu+e4C7O7fL5+rb/G79EknU6A0/6a7skdbm/Pbhj+tzDbfRfA&#10;F5N7tXVfd/hJtt93183uG/TqbwAAAP//AwBQSwMEFAAGAAgAAAAhAM8vLLHbAAAABwEAAA8AAABk&#10;cnMvZG93bnJldi54bWxMj0FLw0AQhe+C/2GZgje7SaRS0mxKKeqpCLaCeJsm0yQ0Oxuy2yT99069&#10;6GV4jze8+SZbT7ZVA/W+cWwgnkegiAtXNlwZ+Dy8Pi5B+YBcYuuYDFzJwzq/v8swLd3IHzTsQ6Wk&#10;hH2KBuoQulRrX9Rk0c9dRyzZyfUWg9i+0mWPo5TbVidR9KwtNiwXauxoW1Nx3l+sgbcRx81T/DLs&#10;zqft9fuweP/axWTMw2zarEAFmsLfMtzwBR1yYTq6C5detQbkkfA7b1mSxOKPohZLUTrP9H/+/AcA&#10;AP//AwBQSwECLQAUAAYACAAAACEAtoM4kv4AAADhAQAAEwAAAAAAAAAAAAAAAAAAAAAAW0NvbnRl&#10;bnRfVHlwZXNdLnhtbFBLAQItABQABgAIAAAAIQA4/SH/1gAAAJQBAAALAAAAAAAAAAAAAAAAAC8B&#10;AABfcmVscy8ucmVsc1BLAQItABQABgAIAAAAIQDxR/azNQQAAMsOAAAOAAAAAAAAAAAAAAAAAC4C&#10;AABkcnMvZTJvRG9jLnhtbFBLAQItABQABgAIAAAAIQDPLyyx2wAAAAcBAAAPAAAAAAAAAAAAAAAA&#10;AI8GAABkcnMvZG93bnJldi54bWxQSwUGAAAAAAQABADzAAAAlwc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OzF8IA&#10;AADaAAAADwAAAGRycy9kb3ducmV2LnhtbESPQWsCMRSE7wX/Q3iCt5qthyCrUYpFkOJFW/D63Lxu&#10;Fjcva5Lq6q83QqHHYWa+YebL3rXiQiE2njW8jQsQxJU3Ddcavr/Wr1MQMSEbbD2ThhtFWC4GL3Ms&#10;jb/yji77VIsM4ViiBptSV0oZK0sO49h3xNn78cFhyjLU0gS8Zrhr5aQolHTYcF6w2NHKUnXa/zoN&#10;aWL5sN21atOrz9v94xxWJ3XUejTs32cgEvXpP/zX3hgNCp5X8g2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E7MXwgAAANoAAAAPAAAAAAAAAAAAAAAAAJgCAABkcnMvZG93&#10;bnJldi54bWxQSwUGAAAAAAQABAD1AAAAhwMAAAAA&#10;" fillcolor="#a8d08d [1945]" strokecolor="#00b0f0" strokeweight=".5pt">
                  <v:textbox inset="14.4pt,1in,14.4pt,14.4pt">
                    <w:txbxContent>
                      <w:p w:rsidR="00A82B5F" w:rsidRDefault="00A82B5F" w:rsidP="007A52DD">
                        <w:pPr>
                          <w:pStyle w:val="a4"/>
                          <w:ind w:left="954"/>
                          <w:jc w:val="right"/>
                          <w:rPr>
                            <w:color w:val="595959" w:themeColor="text1" w:themeTint="A6"/>
                            <w:sz w:val="32"/>
                            <w:szCs w:val="32"/>
                            <w:lang w:bidi="ar-IQ"/>
                          </w:rPr>
                        </w:pPr>
                      </w:p>
                      <w:p w:rsidR="007A52DD" w:rsidRDefault="007A52DD" w:rsidP="007A52DD">
                        <w:pPr>
                          <w:pStyle w:val="a4"/>
                          <w:ind w:left="954"/>
                          <w:jc w:val="right"/>
                          <w:rPr>
                            <w:color w:val="595959" w:themeColor="text1" w:themeTint="A6"/>
                            <w:sz w:val="32"/>
                            <w:szCs w:val="32"/>
                            <w:lang w:bidi="ar-IQ"/>
                          </w:rPr>
                        </w:pPr>
                      </w:p>
                      <w:p w:rsidR="007A52DD" w:rsidRPr="007A52DD" w:rsidRDefault="007A52DD" w:rsidP="007A52DD">
                        <w:pPr>
                          <w:bidi/>
                          <w:spacing w:after="200" w:line="276" w:lineRule="auto"/>
                          <w:jc w:val="center"/>
                          <w:rPr>
                            <w:rFonts w:ascii="Calibri" w:eastAsia="Calibri" w:hAnsi="Calibri" w:cs="Arial"/>
                            <w:b/>
                            <w:bCs/>
                            <w:sz w:val="32"/>
                            <w:szCs w:val="32"/>
                            <w:rtl/>
                          </w:rPr>
                        </w:pPr>
                        <w:r w:rsidRPr="007A52DD">
                          <w:rPr>
                            <w:rFonts w:ascii="Calibri" w:eastAsia="Calibri" w:hAnsi="Calibri" w:cs="Arial" w:hint="cs"/>
                            <w:b/>
                            <w:bCs/>
                            <w:sz w:val="32"/>
                            <w:szCs w:val="32"/>
                            <w:rtl/>
                          </w:rPr>
                          <w:t>عوامل البيئة الخارجية المؤثرة في منظمات الاعمال</w:t>
                        </w:r>
                      </w:p>
                      <w:p w:rsidR="007A52DD" w:rsidRPr="007A52DD" w:rsidRDefault="007A52DD" w:rsidP="007A52DD">
                        <w:pPr>
                          <w:bidi/>
                          <w:spacing w:after="200" w:line="276" w:lineRule="auto"/>
                          <w:rPr>
                            <w:rFonts w:ascii="Calibri" w:eastAsia="Calibri" w:hAnsi="Calibri" w:cs="Arial"/>
                            <w:b/>
                            <w:bCs/>
                            <w:sz w:val="32"/>
                            <w:szCs w:val="32"/>
                            <w:rtl/>
                          </w:rPr>
                        </w:pPr>
                      </w:p>
                      <w:p w:rsidR="007A52DD" w:rsidRPr="007A52DD" w:rsidRDefault="007A52DD" w:rsidP="007A52DD">
                        <w:pPr>
                          <w:bidi/>
                          <w:spacing w:after="200" w:line="276" w:lineRule="auto"/>
                          <w:rPr>
                            <w:rFonts w:ascii="Calibri" w:eastAsia="Calibri" w:hAnsi="Calibri" w:cs="Arial"/>
                            <w:b/>
                            <w:bCs/>
                            <w:sz w:val="32"/>
                            <w:szCs w:val="32"/>
                            <w:rtl/>
                          </w:rPr>
                        </w:pPr>
                      </w:p>
                      <w:p w:rsidR="007A52DD" w:rsidRPr="007A52DD" w:rsidRDefault="007A52DD" w:rsidP="007A52DD">
                        <w:pPr>
                          <w:bidi/>
                          <w:spacing w:after="200" w:line="276" w:lineRule="auto"/>
                          <w:rPr>
                            <w:rFonts w:ascii="Calibri" w:eastAsia="Calibri" w:hAnsi="Calibri" w:cs="Arial"/>
                            <w:b/>
                            <w:bCs/>
                            <w:sz w:val="32"/>
                            <w:szCs w:val="32"/>
                            <w:rtl/>
                          </w:rPr>
                        </w:pPr>
                        <w:r w:rsidRPr="007A52DD">
                          <w:rPr>
                            <w:rFonts w:ascii="Calibri" w:eastAsia="Calibri" w:hAnsi="Calibri" w:cs="Arial" w:hint="cs"/>
                            <w:b/>
                            <w:bCs/>
                            <w:sz w:val="32"/>
                            <w:szCs w:val="32"/>
                            <w:rtl/>
                          </w:rPr>
                          <w:t xml:space="preserve">وعليه فان هنالك تفاوت في درجه </w:t>
                        </w:r>
                        <w:proofErr w:type="spellStart"/>
                        <w:proofErr w:type="gramStart"/>
                        <w:r w:rsidRPr="007A52DD">
                          <w:rPr>
                            <w:rFonts w:ascii="Calibri" w:eastAsia="Calibri" w:hAnsi="Calibri" w:cs="Arial" w:hint="cs"/>
                            <w:b/>
                            <w:bCs/>
                            <w:sz w:val="32"/>
                            <w:szCs w:val="32"/>
                            <w:rtl/>
                          </w:rPr>
                          <w:t>التاثيرات</w:t>
                        </w:r>
                        <w:proofErr w:type="spellEnd"/>
                        <w:r w:rsidRPr="007A52DD">
                          <w:rPr>
                            <w:rFonts w:ascii="Calibri" w:eastAsia="Calibri" w:hAnsi="Calibri" w:cs="Arial" w:hint="cs"/>
                            <w:b/>
                            <w:bCs/>
                            <w:sz w:val="32"/>
                            <w:szCs w:val="32"/>
                            <w:rtl/>
                          </w:rPr>
                          <w:t xml:space="preserve">  هذه</w:t>
                        </w:r>
                        <w:proofErr w:type="gramEnd"/>
                        <w:r w:rsidRPr="007A52DD">
                          <w:rPr>
                            <w:rFonts w:ascii="Calibri" w:eastAsia="Calibri" w:hAnsi="Calibri" w:cs="Arial" w:hint="cs"/>
                            <w:b/>
                            <w:bCs/>
                            <w:sz w:val="32"/>
                            <w:szCs w:val="32"/>
                            <w:rtl/>
                          </w:rPr>
                          <w:t xml:space="preserve"> العوامل على المنظمات مما يفرض </w:t>
                        </w:r>
                        <w:proofErr w:type="spellStart"/>
                        <w:r w:rsidRPr="007A52DD">
                          <w:rPr>
                            <w:rFonts w:ascii="Calibri" w:eastAsia="Calibri" w:hAnsi="Calibri" w:cs="Arial" w:hint="cs"/>
                            <w:b/>
                            <w:bCs/>
                            <w:sz w:val="32"/>
                            <w:szCs w:val="32"/>
                            <w:rtl/>
                          </w:rPr>
                          <w:t>ضروره</w:t>
                        </w:r>
                        <w:proofErr w:type="spellEnd"/>
                        <w:r w:rsidRPr="007A52DD">
                          <w:rPr>
                            <w:rFonts w:ascii="Calibri" w:eastAsia="Calibri" w:hAnsi="Calibri" w:cs="Arial" w:hint="cs"/>
                            <w:b/>
                            <w:bCs/>
                            <w:sz w:val="32"/>
                            <w:szCs w:val="32"/>
                            <w:rtl/>
                          </w:rPr>
                          <w:t xml:space="preserve"> التميز بين بيئة بسيطة </w:t>
                        </w:r>
                        <w:proofErr w:type="spellStart"/>
                        <w:r w:rsidRPr="007A52DD">
                          <w:rPr>
                            <w:rFonts w:ascii="Calibri" w:eastAsia="Calibri" w:hAnsi="Calibri" w:cs="Arial" w:hint="cs"/>
                            <w:b/>
                            <w:bCs/>
                            <w:sz w:val="32"/>
                            <w:szCs w:val="32"/>
                            <w:rtl/>
                          </w:rPr>
                          <w:t>وبيئه</w:t>
                        </w:r>
                        <w:proofErr w:type="spellEnd"/>
                        <w:r w:rsidRPr="007A52DD">
                          <w:rPr>
                            <w:rFonts w:ascii="Calibri" w:eastAsia="Calibri" w:hAnsi="Calibri" w:cs="Arial" w:hint="cs"/>
                            <w:b/>
                            <w:bCs/>
                            <w:sz w:val="32"/>
                            <w:szCs w:val="32"/>
                            <w:rtl/>
                          </w:rPr>
                          <w:t xml:space="preserve"> معقده تعمل ضمنها المنظمات الاعمال وهذا الامر يرتبط بنوعيه القطاع الانتاجي او الخدمي الذي تمارسه </w:t>
                        </w:r>
                        <w:proofErr w:type="spellStart"/>
                        <w:r w:rsidRPr="007A52DD">
                          <w:rPr>
                            <w:rFonts w:ascii="Calibri" w:eastAsia="Calibri" w:hAnsi="Calibri" w:cs="Arial" w:hint="cs"/>
                            <w:b/>
                            <w:bCs/>
                            <w:sz w:val="32"/>
                            <w:szCs w:val="32"/>
                            <w:rtl/>
                          </w:rPr>
                          <w:t>الشركه</w:t>
                        </w:r>
                        <w:proofErr w:type="spellEnd"/>
                        <w:r w:rsidRPr="007A52DD">
                          <w:rPr>
                            <w:rFonts w:ascii="Calibri" w:eastAsia="Calibri" w:hAnsi="Calibri" w:cs="Arial" w:hint="cs"/>
                            <w:b/>
                            <w:bCs/>
                            <w:sz w:val="32"/>
                            <w:szCs w:val="32"/>
                            <w:rtl/>
                          </w:rPr>
                          <w:t xml:space="preserve"> ونوعيه المنتج لديها .</w:t>
                        </w:r>
                      </w:p>
                      <w:p w:rsidR="007A52DD" w:rsidRPr="007A52DD" w:rsidRDefault="007A52DD" w:rsidP="007A52DD">
                        <w:pPr>
                          <w:numPr>
                            <w:ilvl w:val="0"/>
                            <w:numId w:val="17"/>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العوامل </w:t>
                        </w:r>
                        <w:proofErr w:type="gramStart"/>
                        <w:r w:rsidRPr="007A52DD">
                          <w:rPr>
                            <w:rFonts w:ascii="Calibri" w:eastAsia="Calibri" w:hAnsi="Calibri" w:cs="Arial" w:hint="cs"/>
                            <w:b/>
                            <w:bCs/>
                            <w:sz w:val="32"/>
                            <w:szCs w:val="32"/>
                            <w:rtl/>
                          </w:rPr>
                          <w:t>البيئية :</w:t>
                        </w:r>
                        <w:proofErr w:type="gramEnd"/>
                      </w:p>
                      <w:p w:rsidR="007A52DD" w:rsidRPr="007A52DD" w:rsidRDefault="007A52DD" w:rsidP="007A52DD">
                        <w:pPr>
                          <w:bidi/>
                          <w:spacing w:after="200" w:line="276" w:lineRule="auto"/>
                          <w:ind w:left="720"/>
                          <w:contextualSpacing/>
                          <w:rPr>
                            <w:rFonts w:ascii="Calibri" w:eastAsia="Calibri" w:hAnsi="Calibri" w:cs="Arial"/>
                            <w:b/>
                            <w:bCs/>
                            <w:sz w:val="32"/>
                            <w:szCs w:val="32"/>
                            <w:rtl/>
                          </w:rPr>
                        </w:pPr>
                        <w:r w:rsidRPr="007A52DD">
                          <w:rPr>
                            <w:rFonts w:ascii="Calibri" w:eastAsia="Calibri" w:hAnsi="Calibri" w:cs="Arial" w:hint="cs"/>
                            <w:b/>
                            <w:bCs/>
                            <w:sz w:val="32"/>
                            <w:szCs w:val="32"/>
                            <w:rtl/>
                          </w:rPr>
                          <w:t xml:space="preserve">يمكن تصنيف هذه العوامل المؤثرة في اداء العمل الاداري في المنظمات الاعمال </w:t>
                        </w:r>
                        <w:proofErr w:type="gramStart"/>
                        <w:r w:rsidRPr="007A52DD">
                          <w:rPr>
                            <w:rFonts w:ascii="Calibri" w:eastAsia="Calibri" w:hAnsi="Calibri" w:cs="Arial" w:hint="cs"/>
                            <w:b/>
                            <w:bCs/>
                            <w:sz w:val="32"/>
                            <w:szCs w:val="32"/>
                            <w:rtl/>
                          </w:rPr>
                          <w:t>الى :</w:t>
                        </w:r>
                        <w:proofErr w:type="gramEnd"/>
                      </w:p>
                      <w:p w:rsidR="007A52DD" w:rsidRPr="007A52DD" w:rsidRDefault="007A52DD" w:rsidP="007A52DD">
                        <w:pPr>
                          <w:numPr>
                            <w:ilvl w:val="0"/>
                            <w:numId w:val="18"/>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العوامل </w:t>
                        </w:r>
                        <w:proofErr w:type="spellStart"/>
                        <w:r w:rsidRPr="007A52DD">
                          <w:rPr>
                            <w:rFonts w:ascii="Calibri" w:eastAsia="Calibri" w:hAnsi="Calibri" w:cs="Arial" w:hint="cs"/>
                            <w:b/>
                            <w:bCs/>
                            <w:sz w:val="32"/>
                            <w:szCs w:val="32"/>
                            <w:rtl/>
                          </w:rPr>
                          <w:t>الثقافيه</w:t>
                        </w:r>
                        <w:proofErr w:type="spellEnd"/>
                        <w:r w:rsidRPr="007A52DD">
                          <w:rPr>
                            <w:rFonts w:ascii="Calibri" w:eastAsia="Calibri" w:hAnsi="Calibri" w:cs="Arial" w:hint="cs"/>
                            <w:b/>
                            <w:bCs/>
                            <w:sz w:val="32"/>
                            <w:szCs w:val="32"/>
                            <w:rtl/>
                          </w:rPr>
                          <w:t xml:space="preserve"> والتعليمية ك ان مستوى التعليم والمؤسسات الخاصة </w:t>
                        </w:r>
                        <w:proofErr w:type="spellStart"/>
                        <w:r w:rsidRPr="007A52DD">
                          <w:rPr>
                            <w:rFonts w:ascii="Calibri" w:eastAsia="Calibri" w:hAnsi="Calibri" w:cs="Arial" w:hint="cs"/>
                            <w:b/>
                            <w:bCs/>
                            <w:sz w:val="32"/>
                            <w:szCs w:val="32"/>
                            <w:rtl/>
                          </w:rPr>
                          <w:t>بالتاهيل</w:t>
                        </w:r>
                        <w:proofErr w:type="spellEnd"/>
                        <w:r w:rsidRPr="007A52DD">
                          <w:rPr>
                            <w:rFonts w:ascii="Calibri" w:eastAsia="Calibri" w:hAnsi="Calibri" w:cs="Arial" w:hint="cs"/>
                            <w:b/>
                            <w:bCs/>
                            <w:sz w:val="32"/>
                            <w:szCs w:val="32"/>
                            <w:rtl/>
                          </w:rPr>
                          <w:t xml:space="preserve"> واعداد العناصر البشرية والقوى </w:t>
                        </w:r>
                        <w:proofErr w:type="spellStart"/>
                        <w:r w:rsidRPr="007A52DD">
                          <w:rPr>
                            <w:rFonts w:ascii="Calibri" w:eastAsia="Calibri" w:hAnsi="Calibri" w:cs="Arial" w:hint="cs"/>
                            <w:b/>
                            <w:bCs/>
                            <w:sz w:val="32"/>
                            <w:szCs w:val="32"/>
                            <w:rtl/>
                          </w:rPr>
                          <w:t>العامله</w:t>
                        </w:r>
                        <w:proofErr w:type="spellEnd"/>
                        <w:r w:rsidRPr="007A52DD">
                          <w:rPr>
                            <w:rFonts w:ascii="Calibri" w:eastAsia="Calibri" w:hAnsi="Calibri" w:cs="Arial" w:hint="cs"/>
                            <w:b/>
                            <w:bCs/>
                            <w:sz w:val="32"/>
                            <w:szCs w:val="32"/>
                            <w:rtl/>
                          </w:rPr>
                          <w:t xml:space="preserve"> في المجتمع ستكون عنصرا مهما من عناصر العمل في منظمات الاعمال وتحديد </w:t>
                        </w:r>
                        <w:proofErr w:type="spellStart"/>
                        <w:r w:rsidRPr="007A52DD">
                          <w:rPr>
                            <w:rFonts w:ascii="Calibri" w:eastAsia="Calibri" w:hAnsi="Calibri" w:cs="Arial" w:hint="cs"/>
                            <w:b/>
                            <w:bCs/>
                            <w:sz w:val="32"/>
                            <w:szCs w:val="32"/>
                            <w:rtl/>
                          </w:rPr>
                          <w:t>طبيعه</w:t>
                        </w:r>
                        <w:proofErr w:type="spellEnd"/>
                        <w:r w:rsidRPr="007A52DD">
                          <w:rPr>
                            <w:rFonts w:ascii="Calibri" w:eastAsia="Calibri" w:hAnsi="Calibri" w:cs="Arial" w:hint="cs"/>
                            <w:b/>
                            <w:bCs/>
                            <w:sz w:val="32"/>
                            <w:szCs w:val="32"/>
                            <w:rtl/>
                          </w:rPr>
                          <w:t xml:space="preserve"> العمل الاداري والانتاجي ومستوى اداء هذه العوامل كما ان مستوى </w:t>
                        </w:r>
                        <w:proofErr w:type="spellStart"/>
                        <w:r w:rsidRPr="007A52DD">
                          <w:rPr>
                            <w:rFonts w:ascii="Calibri" w:eastAsia="Calibri" w:hAnsi="Calibri" w:cs="Arial" w:hint="cs"/>
                            <w:b/>
                            <w:bCs/>
                            <w:sz w:val="32"/>
                            <w:szCs w:val="32"/>
                            <w:rtl/>
                          </w:rPr>
                          <w:t>التاهيل</w:t>
                        </w:r>
                        <w:proofErr w:type="spellEnd"/>
                        <w:r w:rsidRPr="007A52DD">
                          <w:rPr>
                            <w:rFonts w:ascii="Calibri" w:eastAsia="Calibri" w:hAnsi="Calibri" w:cs="Arial" w:hint="cs"/>
                            <w:b/>
                            <w:bCs/>
                            <w:sz w:val="32"/>
                            <w:szCs w:val="32"/>
                            <w:rtl/>
                          </w:rPr>
                          <w:t xml:space="preserve"> الموجود يحدد مدى توافر القوه </w:t>
                        </w:r>
                        <w:proofErr w:type="spellStart"/>
                        <w:r w:rsidRPr="007A52DD">
                          <w:rPr>
                            <w:rFonts w:ascii="Calibri" w:eastAsia="Calibri" w:hAnsi="Calibri" w:cs="Arial" w:hint="cs"/>
                            <w:b/>
                            <w:bCs/>
                            <w:sz w:val="32"/>
                            <w:szCs w:val="32"/>
                            <w:rtl/>
                          </w:rPr>
                          <w:t>العامله</w:t>
                        </w:r>
                        <w:proofErr w:type="spellEnd"/>
                        <w:r w:rsidRPr="007A52DD">
                          <w:rPr>
                            <w:rFonts w:ascii="Calibri" w:eastAsia="Calibri" w:hAnsi="Calibri" w:cs="Arial" w:hint="cs"/>
                            <w:b/>
                            <w:bCs/>
                            <w:sz w:val="32"/>
                            <w:szCs w:val="32"/>
                            <w:rtl/>
                          </w:rPr>
                          <w:t xml:space="preserve"> </w:t>
                        </w:r>
                        <w:proofErr w:type="spellStart"/>
                        <w:r w:rsidRPr="007A52DD">
                          <w:rPr>
                            <w:rFonts w:ascii="Calibri" w:eastAsia="Calibri" w:hAnsi="Calibri" w:cs="Arial" w:hint="cs"/>
                            <w:b/>
                            <w:bCs/>
                            <w:sz w:val="32"/>
                            <w:szCs w:val="32"/>
                            <w:rtl/>
                          </w:rPr>
                          <w:t>الضروريه</w:t>
                        </w:r>
                        <w:proofErr w:type="spellEnd"/>
                        <w:r w:rsidRPr="007A52DD">
                          <w:rPr>
                            <w:rFonts w:ascii="Calibri" w:eastAsia="Calibri" w:hAnsi="Calibri" w:cs="Arial" w:hint="cs"/>
                            <w:b/>
                            <w:bCs/>
                            <w:sz w:val="32"/>
                            <w:szCs w:val="32"/>
                            <w:rtl/>
                          </w:rPr>
                          <w:t xml:space="preserve"> للمنشاة ويحدد بالتالي مستوى الاجور والتكلفة الناتجة عن استثمار هذا </w:t>
                        </w:r>
                        <w:proofErr w:type="gramStart"/>
                        <w:r w:rsidRPr="007A52DD">
                          <w:rPr>
                            <w:rFonts w:ascii="Calibri" w:eastAsia="Calibri" w:hAnsi="Calibri" w:cs="Arial" w:hint="cs"/>
                            <w:b/>
                            <w:bCs/>
                            <w:sz w:val="32"/>
                            <w:szCs w:val="32"/>
                            <w:rtl/>
                          </w:rPr>
                          <w:t>العنصر .</w:t>
                        </w:r>
                        <w:proofErr w:type="gramEnd"/>
                      </w:p>
                      <w:p w:rsidR="007A52DD" w:rsidRPr="007A52DD" w:rsidRDefault="007A52DD" w:rsidP="007A52DD">
                        <w:pPr>
                          <w:bidi/>
                          <w:spacing w:after="200" w:line="276" w:lineRule="auto"/>
                          <w:ind w:left="1080"/>
                          <w:contextualSpacing/>
                          <w:rPr>
                            <w:rFonts w:ascii="Calibri" w:eastAsia="Calibri" w:hAnsi="Calibri" w:cs="Arial"/>
                            <w:b/>
                            <w:bCs/>
                            <w:sz w:val="32"/>
                            <w:szCs w:val="32"/>
                            <w:rtl/>
                          </w:rPr>
                        </w:pPr>
                        <w:r w:rsidRPr="007A52DD">
                          <w:rPr>
                            <w:rFonts w:ascii="Calibri" w:eastAsia="Calibri" w:hAnsi="Calibri" w:cs="Arial" w:hint="cs"/>
                            <w:b/>
                            <w:bCs/>
                            <w:sz w:val="32"/>
                            <w:szCs w:val="32"/>
                            <w:rtl/>
                          </w:rPr>
                          <w:t xml:space="preserve">كما ان أي مجتمع يتميز باطار فكري وثقافي معين ترتسم فيه اساليب التفكير والطباع وطبيعة العلاقة بين الافراد </w:t>
                        </w:r>
                        <w:proofErr w:type="gramStart"/>
                        <w:r w:rsidRPr="007A52DD">
                          <w:rPr>
                            <w:rFonts w:ascii="Calibri" w:eastAsia="Calibri" w:hAnsi="Calibri" w:cs="Arial" w:hint="cs"/>
                            <w:b/>
                            <w:bCs/>
                            <w:sz w:val="32"/>
                            <w:szCs w:val="32"/>
                            <w:rtl/>
                          </w:rPr>
                          <w:t>ومستواها  والمفاهيم</w:t>
                        </w:r>
                        <w:proofErr w:type="gramEnd"/>
                        <w:r w:rsidRPr="007A52DD">
                          <w:rPr>
                            <w:rFonts w:ascii="Calibri" w:eastAsia="Calibri" w:hAnsi="Calibri" w:cs="Arial" w:hint="cs"/>
                            <w:b/>
                            <w:bCs/>
                            <w:sz w:val="32"/>
                            <w:szCs w:val="32"/>
                            <w:rtl/>
                          </w:rPr>
                          <w:t xml:space="preserve"> العامة حول العمل والعلاقات التنظيمية </w:t>
                        </w:r>
                        <w:proofErr w:type="spellStart"/>
                        <w:r w:rsidRPr="007A52DD">
                          <w:rPr>
                            <w:rFonts w:ascii="Calibri" w:eastAsia="Calibri" w:hAnsi="Calibri" w:cs="Arial" w:hint="cs"/>
                            <w:b/>
                            <w:bCs/>
                            <w:sz w:val="32"/>
                            <w:szCs w:val="32"/>
                            <w:rtl/>
                          </w:rPr>
                          <w:t>والنظره</w:t>
                        </w:r>
                        <w:proofErr w:type="spellEnd"/>
                        <w:r w:rsidRPr="007A52DD">
                          <w:rPr>
                            <w:rFonts w:ascii="Calibri" w:eastAsia="Calibri" w:hAnsi="Calibri" w:cs="Arial" w:hint="cs"/>
                            <w:b/>
                            <w:bCs/>
                            <w:sz w:val="32"/>
                            <w:szCs w:val="32"/>
                            <w:rtl/>
                          </w:rPr>
                          <w:t xml:space="preserve"> الى العمل الانتاجي او الاداري . </w:t>
                        </w:r>
                      </w:p>
                      <w:p w:rsidR="007A52DD" w:rsidRPr="007A52DD" w:rsidRDefault="007A52DD" w:rsidP="007A52DD">
                        <w:pPr>
                          <w:bidi/>
                          <w:spacing w:after="200" w:line="276" w:lineRule="auto"/>
                          <w:ind w:left="1080"/>
                          <w:contextualSpacing/>
                          <w:rPr>
                            <w:rFonts w:ascii="Calibri" w:eastAsia="Calibri" w:hAnsi="Calibri" w:cs="Arial"/>
                            <w:b/>
                            <w:bCs/>
                            <w:sz w:val="32"/>
                            <w:szCs w:val="32"/>
                            <w:rtl/>
                          </w:rPr>
                        </w:pPr>
                        <w:r w:rsidRPr="007A52DD">
                          <w:rPr>
                            <w:rFonts w:ascii="Calibri" w:eastAsia="Calibri" w:hAnsi="Calibri" w:cs="Arial" w:hint="cs"/>
                            <w:b/>
                            <w:bCs/>
                            <w:sz w:val="32"/>
                            <w:szCs w:val="32"/>
                            <w:rtl/>
                          </w:rPr>
                          <w:t xml:space="preserve">كل ذلك ابد ان يفرض مجموعة من المعطيات المفيدة لكيفية الحصول على العناصر البشرية الازمة </w:t>
                        </w:r>
                        <w:proofErr w:type="spellStart"/>
                        <w:r w:rsidRPr="007A52DD">
                          <w:rPr>
                            <w:rFonts w:ascii="Calibri" w:eastAsia="Calibri" w:hAnsi="Calibri" w:cs="Arial" w:hint="cs"/>
                            <w:b/>
                            <w:bCs/>
                            <w:sz w:val="32"/>
                            <w:szCs w:val="32"/>
                            <w:rtl/>
                          </w:rPr>
                          <w:t>لاداء</w:t>
                        </w:r>
                        <w:proofErr w:type="spellEnd"/>
                        <w:r w:rsidRPr="007A52DD">
                          <w:rPr>
                            <w:rFonts w:ascii="Calibri" w:eastAsia="Calibri" w:hAnsi="Calibri" w:cs="Arial" w:hint="cs"/>
                            <w:b/>
                            <w:bCs/>
                            <w:sz w:val="32"/>
                            <w:szCs w:val="32"/>
                            <w:rtl/>
                          </w:rPr>
                          <w:t xml:space="preserve"> العمل ومدى المراهنة على نجاح هذه العناصر في اداء اعمالها من خلال امتلاكها مستوى من </w:t>
                        </w:r>
                        <w:proofErr w:type="spellStart"/>
                        <w:r w:rsidRPr="007A52DD">
                          <w:rPr>
                            <w:rFonts w:ascii="Calibri" w:eastAsia="Calibri" w:hAnsi="Calibri" w:cs="Arial" w:hint="cs"/>
                            <w:b/>
                            <w:bCs/>
                            <w:sz w:val="32"/>
                            <w:szCs w:val="32"/>
                            <w:rtl/>
                          </w:rPr>
                          <w:t>الثقافه</w:t>
                        </w:r>
                        <w:proofErr w:type="spellEnd"/>
                        <w:r w:rsidRPr="007A52DD">
                          <w:rPr>
                            <w:rFonts w:ascii="Calibri" w:eastAsia="Calibri" w:hAnsi="Calibri" w:cs="Arial" w:hint="cs"/>
                            <w:b/>
                            <w:bCs/>
                            <w:sz w:val="32"/>
                            <w:szCs w:val="32"/>
                            <w:rtl/>
                          </w:rPr>
                          <w:t xml:space="preserve"> والتعليم السائد في مجتمع </w:t>
                        </w:r>
                        <w:proofErr w:type="gramStart"/>
                        <w:r w:rsidRPr="007A52DD">
                          <w:rPr>
                            <w:rFonts w:ascii="Calibri" w:eastAsia="Calibri" w:hAnsi="Calibri" w:cs="Arial" w:hint="cs"/>
                            <w:b/>
                            <w:bCs/>
                            <w:sz w:val="32"/>
                            <w:szCs w:val="32"/>
                            <w:rtl/>
                          </w:rPr>
                          <w:t>معين .</w:t>
                        </w:r>
                        <w:proofErr w:type="gramEnd"/>
                      </w:p>
                      <w:p w:rsidR="007A52DD" w:rsidRPr="00B20D5A" w:rsidRDefault="007A52DD" w:rsidP="007A52DD">
                        <w:pPr>
                          <w:pStyle w:val="a4"/>
                          <w:ind w:left="954"/>
                          <w:jc w:val="right"/>
                          <w:rPr>
                            <w:color w:val="595959" w:themeColor="text1" w:themeTint="A6"/>
                            <w:sz w:val="32"/>
                            <w:szCs w:val="32"/>
                          </w:rPr>
                        </w:pPr>
                        <w:r w:rsidRPr="007A52DD">
                          <w:rPr>
                            <w:rFonts w:ascii="Calibri" w:eastAsia="Calibri" w:hAnsi="Calibri" w:cs="Arial" w:hint="cs"/>
                            <w:b/>
                            <w:bCs/>
                            <w:sz w:val="32"/>
                            <w:szCs w:val="32"/>
                            <w:rtl/>
                          </w:rPr>
                          <w:t xml:space="preserve">العوامل </w:t>
                        </w:r>
                        <w:proofErr w:type="gramStart"/>
                        <w:r w:rsidRPr="007A52DD">
                          <w:rPr>
                            <w:rFonts w:ascii="Calibri" w:eastAsia="Calibri" w:hAnsi="Calibri" w:cs="Arial" w:hint="cs"/>
                            <w:b/>
                            <w:bCs/>
                            <w:sz w:val="32"/>
                            <w:szCs w:val="32"/>
                            <w:rtl/>
                          </w:rPr>
                          <w:t>الديمغرافية :</w:t>
                        </w:r>
                        <w:proofErr w:type="gramEnd"/>
                        <w:r w:rsidRPr="007A52DD">
                          <w:rPr>
                            <w:rFonts w:ascii="Calibri" w:eastAsia="Calibri" w:hAnsi="Calibri" w:cs="Arial" w:hint="cs"/>
                            <w:b/>
                            <w:bCs/>
                            <w:sz w:val="32"/>
                            <w:szCs w:val="32"/>
                            <w:rtl/>
                          </w:rPr>
                          <w:t xml:space="preserve"> ان حجم السكان وتوزيعهم الجغرافي والعمري له بالغ الاثر في سياسة المشاريع الاقتصادية وذلك من حيث توفير اليد العاملة القادرة على العمل في </w:t>
                        </w:r>
                        <w:proofErr w:type="spellStart"/>
                        <w:r w:rsidRPr="007A52DD">
                          <w:rPr>
                            <w:rFonts w:ascii="Calibri" w:eastAsia="Calibri" w:hAnsi="Calibri" w:cs="Arial" w:hint="cs"/>
                            <w:b/>
                            <w:bCs/>
                            <w:sz w:val="32"/>
                            <w:szCs w:val="32"/>
                            <w:rtl/>
                          </w:rPr>
                          <w:t>المنظماتالاعمال</w:t>
                        </w:r>
                        <w:proofErr w:type="spellEnd"/>
                        <w:r w:rsidRPr="007A52DD">
                          <w:rPr>
                            <w:rFonts w:ascii="Calibri" w:eastAsia="Calibri" w:hAnsi="Calibri" w:cs="Arial" w:hint="cs"/>
                            <w:b/>
                            <w:bCs/>
                            <w:sz w:val="32"/>
                            <w:szCs w:val="32"/>
                            <w:rtl/>
                          </w:rPr>
                          <w:t xml:space="preserve"> من جهة ومن جهة اخرى توفر السوق الاستهلاكي الازم لتصريف الناتج السلعي والخدمي ان زيادة نسبه الاطفال والشيوخ مثلا تعتبر دليلا على صعوبة توفير اليد العاملة الأزمة لإنتاج ما يكفي لسوق تكون فيه </w:t>
                        </w:r>
                        <w:proofErr w:type="spellStart"/>
                        <w:r w:rsidRPr="007A52DD">
                          <w:rPr>
                            <w:rFonts w:ascii="Calibri" w:eastAsia="Calibri" w:hAnsi="Calibri" w:cs="Arial" w:hint="cs"/>
                            <w:b/>
                            <w:bCs/>
                            <w:sz w:val="32"/>
                            <w:szCs w:val="32"/>
                            <w:rtl/>
                          </w:rPr>
                          <w:t>نسة</w:t>
                        </w:r>
                        <w:proofErr w:type="spellEnd"/>
                        <w:r w:rsidRPr="007A52DD">
                          <w:rPr>
                            <w:rFonts w:ascii="Calibri" w:eastAsia="Calibri" w:hAnsi="Calibri" w:cs="Arial" w:hint="cs"/>
                            <w:b/>
                            <w:bCs/>
                            <w:sz w:val="32"/>
                            <w:szCs w:val="32"/>
                            <w:rtl/>
                          </w:rPr>
                          <w:t xml:space="preserve"> المنتجين وبالتالي فان الحصول على اليد العاملة في مثل هذه الحال تكون أضافه</w:t>
                        </w: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CcxcMA&#10;AADaAAAADwAAAGRycy9kb3ducmV2LnhtbESPQWsCMRSE7wX/Q3iCl6JZRVpZjSKCIB7Eag8en8lz&#10;s+zmZdlE3f77Rij0OMzMN8xi1blaPKgNpWcF41EGglh7U3Kh4Pu8Hc5AhIhssPZMCn4owGrZe1tg&#10;bvyTv+hxioVIEA45KrAxNrmUQVtyGEa+IU7ezbcOY5JtIU2LzwR3tZxk2Yd0WHJasNjQxpKuTnen&#10;oDq+76aHvbxsrvfKbrOLrmZjrdSg363nICJ18T/8194ZBZ/wupJu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CcxcMAAADaAAAADwAAAAAAAAAAAAAAAACYAgAAZHJzL2Rv&#10;d25yZXYueG1sUEsFBgAAAAAEAAQA9QAAAIgDAAAAAA==&#10;" fillcolor="#ffc00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4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o+VsAA&#10;AADaAAAADwAAAGRycy9kb3ducmV2LnhtbERPz2vCMBS+C/4P4Q12s+mEldE1igiiY5e11p0fzVtT&#10;1ryUJmrXv345DHb8+H4X28n24kaj7xwreEpSEMSN0x23CurzYfUCwgdkjb1jUvBDHrab5aLAXLs7&#10;l3SrQitiCPscFZgQhlxK3xiy6BM3EEfuy40WQ4RjK/WI9xhue7lO00xa7Dg2GBxob6j5rq5WweeR&#10;58zM7/y8rtqyrI/D5aN7U+rxYdq9ggg0hX/xn/ukFcSt8Uq8AXL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io+VsAAAADaAAAADwAAAAAAAAAAAAAAAACYAgAAZHJzL2Rvd25y&#10;ZXYueG1sUEsFBgAAAAAEAAQA9QAAAIUDAAAAAA==&#10;" adj="19651" fillcolor="#ffc000" stroked="f" strokeweight="1pt">
                  <v:textbox inset="28.8pt,0,14.4pt,0">
                    <w:txbxContent>
                      <w:p w:rsidR="007A52DD" w:rsidRPr="007A52DD" w:rsidRDefault="005755A4" w:rsidP="007A52DD">
                        <w:pPr>
                          <w:pStyle w:val="a3"/>
                          <w:rPr>
                            <w:rFonts w:asciiTheme="majorHAnsi" w:eastAsiaTheme="majorEastAsia" w:hAnsiTheme="majorHAnsi" w:cs="Sultan bold"/>
                            <w:b/>
                            <w:bCs/>
                            <w:color w:val="FFFFFF" w:themeColor="background1"/>
                            <w:sz w:val="36"/>
                            <w:szCs w:val="36"/>
                          </w:rPr>
                        </w:pPr>
                        <w:r w:rsidRPr="005755A4">
                          <w:rPr>
                            <w:rFonts w:asciiTheme="majorHAnsi" w:eastAsiaTheme="majorEastAsia" w:hAnsiTheme="majorHAnsi" w:cs="AF_Taif Normal" w:hint="cs"/>
                            <w:b/>
                            <w:bCs/>
                            <w:color w:val="FFFFFF" w:themeColor="background1"/>
                            <w:sz w:val="36"/>
                            <w:szCs w:val="36"/>
                            <w:rtl/>
                            <w:lang w:bidi="ar-IQ"/>
                          </w:rPr>
                          <w:t>عنوان المحاضرة (</w:t>
                        </w:r>
                        <w:r w:rsidR="007A52DD" w:rsidRPr="007A52DD">
                          <w:rPr>
                            <w:rFonts w:asciiTheme="majorHAnsi" w:eastAsiaTheme="majorEastAsia" w:hAnsiTheme="majorHAnsi" w:cs="Sultan bold" w:hint="cs"/>
                            <w:b/>
                            <w:bCs/>
                            <w:color w:val="FFFFFF" w:themeColor="background1"/>
                            <w:sz w:val="36"/>
                            <w:szCs w:val="36"/>
                            <w:rtl/>
                          </w:rPr>
                          <w:t>عوامل البيئة الخارجية المؤثرة في منظمات الاعمال</w:t>
                        </w:r>
                        <w:r w:rsidR="007A52DD">
                          <w:rPr>
                            <w:rFonts w:asciiTheme="majorHAnsi" w:eastAsiaTheme="majorEastAsia" w:hAnsiTheme="majorHAnsi" w:cs="Sultan bold" w:hint="cs"/>
                            <w:b/>
                            <w:bCs/>
                            <w:color w:val="FFFFFF" w:themeColor="background1"/>
                            <w:sz w:val="36"/>
                            <w:szCs w:val="36"/>
                            <w:rtl/>
                          </w:rPr>
                          <w:t xml:space="preserve">                       </w:t>
                        </w:r>
                      </w:p>
                      <w:p w:rsidR="005755A4" w:rsidRPr="005755A4" w:rsidRDefault="005755A4" w:rsidP="00CD6806">
                        <w:pPr>
                          <w:pStyle w:val="a3"/>
                          <w:jc w:val="center"/>
                          <w:rPr>
                            <w:rFonts w:asciiTheme="majorHAnsi" w:eastAsiaTheme="majorEastAsia" w:hAnsiTheme="majorHAnsi" w:cs="AF_Taif Normal"/>
                            <w:b/>
                            <w:bCs/>
                            <w:color w:val="FFFFFF" w:themeColor="background1"/>
                            <w:sz w:val="36"/>
                            <w:szCs w:val="36"/>
                            <w:lang w:bidi="ar-IQ"/>
                          </w:rPr>
                        </w:pPr>
                        <w:r w:rsidRPr="000977C8">
                          <w:rPr>
                            <w:rFonts w:asciiTheme="majorHAnsi" w:eastAsiaTheme="majorEastAsia" w:hAnsiTheme="majorHAnsi" w:cs="Sultan bold" w:hint="cs"/>
                            <w:b/>
                            <w:bCs/>
                            <w:color w:val="FFFFFF" w:themeColor="background1"/>
                            <w:sz w:val="36"/>
                            <w:szCs w:val="36"/>
                            <w:rtl/>
                            <w:lang w:bidi="ar-IQ"/>
                          </w:rPr>
                          <w:t xml:space="preserve">) </w:t>
                        </w:r>
                        <w:r w:rsidRPr="005755A4">
                          <w:rPr>
                            <w:rFonts w:asciiTheme="majorHAnsi" w:eastAsiaTheme="majorEastAsia" w:hAnsiTheme="majorHAnsi" w:cs="AF_Taif Normal" w:hint="cs"/>
                            <w:b/>
                            <w:bCs/>
                            <w:color w:val="FFFFFF" w:themeColor="background1"/>
                            <w:sz w:val="36"/>
                            <w:szCs w:val="36"/>
                            <w:rtl/>
                            <w:lang w:bidi="ar-IQ"/>
                          </w:rPr>
                          <w:t xml:space="preserve">لطلبة المرحلة </w:t>
                        </w:r>
                        <w:proofErr w:type="spellStart"/>
                        <w:r w:rsidRPr="005755A4">
                          <w:rPr>
                            <w:rFonts w:asciiTheme="majorHAnsi" w:eastAsiaTheme="majorEastAsia" w:hAnsiTheme="majorHAnsi" w:cs="AF_Taif Normal" w:hint="cs"/>
                            <w:b/>
                            <w:bCs/>
                            <w:color w:val="FFFFFF" w:themeColor="background1"/>
                            <w:sz w:val="36"/>
                            <w:szCs w:val="36"/>
                            <w:rtl/>
                            <w:lang w:bidi="ar-IQ"/>
                          </w:rPr>
                          <w:t>ا</w:t>
                        </w:r>
                        <w:r w:rsidR="000977C8">
                          <w:rPr>
                            <w:rFonts w:asciiTheme="majorHAnsi" w:eastAsiaTheme="majorEastAsia" w:hAnsiTheme="majorHAnsi" w:cs="AF_Taif Normal" w:hint="cs"/>
                            <w:b/>
                            <w:bCs/>
                            <w:color w:val="FFFFFF" w:themeColor="background1"/>
                            <w:sz w:val="36"/>
                            <w:szCs w:val="36"/>
                            <w:rtl/>
                            <w:lang w:bidi="ar-IQ"/>
                          </w:rPr>
                          <w:t>الثالثة</w:t>
                        </w:r>
                        <w:proofErr w:type="spellEnd"/>
                        <w:r w:rsidRPr="005755A4">
                          <w:rPr>
                            <w:rFonts w:asciiTheme="majorHAnsi" w:eastAsiaTheme="majorEastAsia" w:hAnsiTheme="majorHAnsi" w:cs="AF_Taif Normal" w:hint="cs"/>
                            <w:b/>
                            <w:bCs/>
                            <w:color w:val="FFFFFF" w:themeColor="background1"/>
                            <w:sz w:val="36"/>
                            <w:szCs w:val="36"/>
                            <w:rtl/>
                            <w:lang w:bidi="ar-IQ"/>
                          </w:rPr>
                          <w:t xml:space="preserve">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45B792F9" wp14:editId="2E8E387E">
                <wp:simplePos x="0" y="0"/>
                <wp:positionH relativeFrom="page">
                  <wp:align>right</wp:align>
                </wp:positionH>
                <wp:positionV relativeFrom="page">
                  <wp:align>bottom</wp:align>
                </wp:positionV>
                <wp:extent cx="7762875" cy="10039350"/>
                <wp:effectExtent l="0" t="0" r="9525" b="0"/>
                <wp:wrapSquare wrapText="bothSides"/>
                <wp:docPr id="1" name="Group 1"/>
                <wp:cNvGraphicFramePr/>
                <a:graphic xmlns:a="http://schemas.openxmlformats.org/drawingml/2006/main">
                  <a:graphicData uri="http://schemas.microsoft.com/office/word/2010/wordprocessingGroup">
                    <wpg:wgp>
                      <wpg:cNvGrpSpPr/>
                      <wpg:grpSpPr>
                        <a:xfrm>
                          <a:off x="0" y="0"/>
                          <a:ext cx="7762875" cy="10039350"/>
                          <a:chOff x="0" y="0"/>
                          <a:chExt cx="2571750" cy="8229600"/>
                        </a:xfrm>
                      </wpg:grpSpPr>
                      <wps:wsp>
                        <wps:cNvPr id="2" name="Text Box 2"/>
                        <wps:cNvSpPr txBox="1"/>
                        <wps:spPr>
                          <a:xfrm>
                            <a:off x="190500" y="0"/>
                            <a:ext cx="2381250" cy="8229600"/>
                          </a:xfrm>
                          <a:prstGeom prst="rect">
                            <a:avLst/>
                          </a:prstGeom>
                          <a:solidFill>
                            <a:schemeClr val="accent6">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p w:rsidR="007A52DD" w:rsidRPr="007A52DD" w:rsidRDefault="007A52DD" w:rsidP="007A52DD">
                              <w:pPr>
                                <w:numPr>
                                  <w:ilvl w:val="0"/>
                                  <w:numId w:val="18"/>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إلى صعوبة وجودها بالكمية والاختصاص المطلوب فهي ذات تكلفة عالية </w:t>
                              </w:r>
                              <w:proofErr w:type="gramStart"/>
                              <w:r w:rsidRPr="007A52DD">
                                <w:rPr>
                                  <w:rFonts w:ascii="Calibri" w:eastAsia="Calibri" w:hAnsi="Calibri" w:cs="Arial" w:hint="cs"/>
                                  <w:b/>
                                  <w:bCs/>
                                  <w:sz w:val="32"/>
                                  <w:szCs w:val="32"/>
                                  <w:rtl/>
                                </w:rPr>
                                <w:t>نسبيا .</w:t>
                              </w:r>
                              <w:proofErr w:type="gramEnd"/>
                              <w:r w:rsidRPr="007A52DD">
                                <w:rPr>
                                  <w:rFonts w:ascii="Calibri" w:eastAsia="Calibri" w:hAnsi="Calibri" w:cs="Arial" w:hint="cs"/>
                                  <w:b/>
                                  <w:bCs/>
                                  <w:sz w:val="32"/>
                                  <w:szCs w:val="32"/>
                                  <w:rtl/>
                                </w:rPr>
                                <w:t xml:space="preserve"> إضافة إلى ذلك فان أساليب المعيشة وانماط السلوك المتبعة في المجتمع لها دور في طبيعة الإعمال ومن أهم التغيرات الديمغرافية والتغيرات في العادات والتي تؤثر في إعمال المنظمات </w:t>
                              </w:r>
                              <w:proofErr w:type="gramStart"/>
                              <w:r w:rsidRPr="007A52DD">
                                <w:rPr>
                                  <w:rFonts w:ascii="Calibri" w:eastAsia="Calibri" w:hAnsi="Calibri" w:cs="Arial" w:hint="cs"/>
                                  <w:b/>
                                  <w:bCs/>
                                  <w:sz w:val="32"/>
                                  <w:szCs w:val="32"/>
                                  <w:rtl/>
                                </w:rPr>
                                <w:t>هي :</w:t>
                              </w:r>
                              <w:proofErr w:type="gramEnd"/>
                            </w:p>
                            <w:p w:rsidR="007A52DD" w:rsidRPr="007A52DD" w:rsidRDefault="007A52DD" w:rsidP="007A52DD">
                              <w:pPr>
                                <w:numPr>
                                  <w:ilvl w:val="0"/>
                                  <w:numId w:val="19"/>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زيادة </w:t>
                              </w:r>
                              <w:proofErr w:type="spellStart"/>
                              <w:r w:rsidRPr="007A52DD">
                                <w:rPr>
                                  <w:rFonts w:ascii="Calibri" w:eastAsia="Calibri" w:hAnsi="Calibri" w:cs="Arial" w:hint="cs"/>
                                  <w:b/>
                                  <w:bCs/>
                                  <w:sz w:val="32"/>
                                  <w:szCs w:val="32"/>
                                  <w:rtl/>
                                </w:rPr>
                                <w:t>تاهيل</w:t>
                              </w:r>
                              <w:proofErr w:type="spellEnd"/>
                              <w:r w:rsidRPr="007A52DD">
                                <w:rPr>
                                  <w:rFonts w:ascii="Calibri" w:eastAsia="Calibri" w:hAnsi="Calibri" w:cs="Arial" w:hint="cs"/>
                                  <w:b/>
                                  <w:bCs/>
                                  <w:sz w:val="32"/>
                                  <w:szCs w:val="32"/>
                                  <w:rtl/>
                                </w:rPr>
                                <w:t xml:space="preserve"> العنصر النسائي </w:t>
                              </w:r>
                              <w:proofErr w:type="spellStart"/>
                              <w:r w:rsidRPr="007A52DD">
                                <w:rPr>
                                  <w:rFonts w:ascii="Calibri" w:eastAsia="Calibri" w:hAnsi="Calibri" w:cs="Arial" w:hint="cs"/>
                                  <w:b/>
                                  <w:bCs/>
                                  <w:sz w:val="32"/>
                                  <w:szCs w:val="32"/>
                                  <w:rtl/>
                                </w:rPr>
                                <w:t>ودخولة</w:t>
                              </w:r>
                              <w:proofErr w:type="spellEnd"/>
                              <w:r w:rsidRPr="007A52DD">
                                <w:rPr>
                                  <w:rFonts w:ascii="Calibri" w:eastAsia="Calibri" w:hAnsi="Calibri" w:cs="Arial" w:hint="cs"/>
                                  <w:b/>
                                  <w:bCs/>
                                  <w:sz w:val="32"/>
                                  <w:szCs w:val="32"/>
                                  <w:rtl/>
                                </w:rPr>
                                <w:t xml:space="preserve"> في ممارسة النشاط الانتاجي وزيادة الدخول نتيجة ذلك وهذا ما يدفع الافراد الى طلب جديد لتلبية حاجات معية مما يخلق مجالات جديدة للعمل والانتاج الجديد لتلبية هذه الحاجات </w:t>
                              </w:r>
                            </w:p>
                            <w:p w:rsidR="007A52DD" w:rsidRPr="007A52DD" w:rsidRDefault="007A52DD" w:rsidP="007A52DD">
                              <w:pPr>
                                <w:numPr>
                                  <w:ilvl w:val="0"/>
                                  <w:numId w:val="19"/>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الميول الترفيهية لدى الافراد وذلك ما ينتج غالبا عن وجود دخول معينة اضافة الى ذلك يعتبر من مكونات الثقافية </w:t>
                              </w:r>
                              <w:proofErr w:type="gramStart"/>
                              <w:r w:rsidRPr="007A52DD">
                                <w:rPr>
                                  <w:rFonts w:ascii="Calibri" w:eastAsia="Calibri" w:hAnsi="Calibri" w:cs="Arial" w:hint="cs"/>
                                  <w:b/>
                                  <w:bCs/>
                                  <w:sz w:val="32"/>
                                  <w:szCs w:val="32"/>
                                  <w:rtl/>
                                </w:rPr>
                                <w:t>العامة .</w:t>
                              </w:r>
                              <w:proofErr w:type="gramEnd"/>
                              <w:r w:rsidRPr="007A52DD">
                                <w:rPr>
                                  <w:rFonts w:ascii="Calibri" w:eastAsia="Calibri" w:hAnsi="Calibri" w:cs="Arial" w:hint="cs"/>
                                  <w:b/>
                                  <w:bCs/>
                                  <w:sz w:val="32"/>
                                  <w:szCs w:val="32"/>
                                  <w:rtl/>
                                </w:rPr>
                                <w:t xml:space="preserve"> ان هذا الامر يستدعي وجود مشاريع تهتم بتوفير هذه الخدمات المتعلقة بالسياحة والسفر ودور الثقافة والمسارح والمعارض وما الى </w:t>
                              </w:r>
                              <w:proofErr w:type="gramStart"/>
                              <w:r w:rsidRPr="007A52DD">
                                <w:rPr>
                                  <w:rFonts w:ascii="Calibri" w:eastAsia="Calibri" w:hAnsi="Calibri" w:cs="Arial" w:hint="cs"/>
                                  <w:b/>
                                  <w:bCs/>
                                  <w:sz w:val="32"/>
                                  <w:szCs w:val="32"/>
                                  <w:rtl/>
                                </w:rPr>
                                <w:t>ذلك .</w:t>
                              </w:r>
                              <w:proofErr w:type="gramEnd"/>
                            </w:p>
                            <w:p w:rsidR="007A52DD" w:rsidRPr="007A52DD" w:rsidRDefault="007A52DD" w:rsidP="007A52DD">
                              <w:pPr>
                                <w:numPr>
                                  <w:ilvl w:val="0"/>
                                  <w:numId w:val="19"/>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الميل لامتلاك نتائج التطور التقني الجديد وذلك </w:t>
                              </w:r>
                              <w:proofErr w:type="spellStart"/>
                              <w:r w:rsidRPr="007A52DD">
                                <w:rPr>
                                  <w:rFonts w:ascii="Calibri" w:eastAsia="Calibri" w:hAnsi="Calibri" w:cs="Arial" w:hint="cs"/>
                                  <w:b/>
                                  <w:bCs/>
                                  <w:sz w:val="32"/>
                                  <w:szCs w:val="32"/>
                                  <w:rtl/>
                                </w:rPr>
                                <w:t>لانماء</w:t>
                              </w:r>
                              <w:proofErr w:type="spellEnd"/>
                              <w:r w:rsidRPr="007A52DD">
                                <w:rPr>
                                  <w:rFonts w:ascii="Calibri" w:eastAsia="Calibri" w:hAnsi="Calibri" w:cs="Arial" w:hint="cs"/>
                                  <w:b/>
                                  <w:bCs/>
                                  <w:sz w:val="32"/>
                                  <w:szCs w:val="32"/>
                                  <w:rtl/>
                                </w:rPr>
                                <w:t xml:space="preserve"> الثقافة والمعرفة من جهة وتوفير دخول يمكن ان تخصص لامتلاك مثل هذه المشاريع وهذا ما جعل من الكثير من المؤسسات تركز على طرح كل ما هو جديد من السلع المبتكرة وتقديمة كما </w:t>
                              </w:r>
                              <w:proofErr w:type="spellStart"/>
                              <w:r w:rsidRPr="007A52DD">
                                <w:rPr>
                                  <w:rFonts w:ascii="Calibri" w:eastAsia="Calibri" w:hAnsi="Calibri" w:cs="Arial" w:hint="cs"/>
                                  <w:b/>
                                  <w:bCs/>
                                  <w:sz w:val="32"/>
                                  <w:szCs w:val="32"/>
                                  <w:rtl/>
                                </w:rPr>
                                <w:t>تشهدة</w:t>
                              </w:r>
                              <w:proofErr w:type="spellEnd"/>
                              <w:r w:rsidRPr="007A52DD">
                                <w:rPr>
                                  <w:rFonts w:ascii="Calibri" w:eastAsia="Calibri" w:hAnsi="Calibri" w:cs="Arial" w:hint="cs"/>
                                  <w:b/>
                                  <w:bCs/>
                                  <w:sz w:val="32"/>
                                  <w:szCs w:val="32"/>
                                  <w:rtl/>
                                </w:rPr>
                                <w:t xml:space="preserve"> الاسواق حاليا نتيجة الابتكار المتنوع بشدة في مجالات مختلفة. </w:t>
                              </w:r>
                            </w:p>
                            <w:p w:rsidR="007A52DD" w:rsidRPr="007A52DD" w:rsidRDefault="007A52DD" w:rsidP="007A52DD">
                              <w:pPr>
                                <w:bidi/>
                                <w:spacing w:after="200" w:line="276" w:lineRule="auto"/>
                                <w:rPr>
                                  <w:rFonts w:ascii="Calibri" w:eastAsia="Calibri" w:hAnsi="Calibri" w:cs="Arial"/>
                                  <w:b/>
                                  <w:bCs/>
                                  <w:sz w:val="32"/>
                                  <w:szCs w:val="32"/>
                                  <w:rtl/>
                                </w:rPr>
                              </w:pPr>
                              <w:r w:rsidRPr="007A52DD">
                                <w:rPr>
                                  <w:rFonts w:ascii="Calibri" w:eastAsia="Calibri" w:hAnsi="Calibri" w:cs="Arial" w:hint="cs"/>
                                  <w:b/>
                                  <w:bCs/>
                                  <w:sz w:val="32"/>
                                  <w:szCs w:val="32"/>
                                  <w:rtl/>
                                </w:rPr>
                                <w:t xml:space="preserve"> 2-العوامل القانونية </w:t>
                              </w:r>
                              <w:proofErr w:type="gramStart"/>
                              <w:r w:rsidRPr="007A52DD">
                                <w:rPr>
                                  <w:rFonts w:ascii="Calibri" w:eastAsia="Calibri" w:hAnsi="Calibri" w:cs="Arial" w:hint="cs"/>
                                  <w:b/>
                                  <w:bCs/>
                                  <w:sz w:val="32"/>
                                  <w:szCs w:val="32"/>
                                  <w:rtl/>
                                </w:rPr>
                                <w:t>والسياسية :</w:t>
                              </w:r>
                              <w:proofErr w:type="gramEnd"/>
                            </w:p>
                            <w:p w:rsidR="007A52DD" w:rsidRPr="007A52DD" w:rsidRDefault="007A52DD" w:rsidP="007A52DD">
                              <w:pPr>
                                <w:bidi/>
                                <w:spacing w:after="200" w:line="276" w:lineRule="auto"/>
                                <w:rPr>
                                  <w:rFonts w:ascii="Calibri" w:eastAsia="Calibri" w:hAnsi="Calibri" w:cs="Arial"/>
                                  <w:b/>
                                  <w:bCs/>
                                  <w:sz w:val="32"/>
                                  <w:szCs w:val="32"/>
                                  <w:rtl/>
                                </w:rPr>
                              </w:pPr>
                              <w:r w:rsidRPr="007A52DD">
                                <w:rPr>
                                  <w:rFonts w:ascii="Calibri" w:eastAsia="Calibri" w:hAnsi="Calibri" w:cs="Arial" w:hint="cs"/>
                                  <w:b/>
                                  <w:bCs/>
                                  <w:sz w:val="32"/>
                                  <w:szCs w:val="32"/>
                                  <w:rtl/>
                                </w:rPr>
                                <w:t xml:space="preserve">       تعمل مشاريع الاعمال ضمن اطار القانون المعمول به في ظل سيادة الدولة فلابد من التزام منظمات الاعمال بالقوانين الاقتصادية والالية والاجتماعية التي تفرضها السلطات التشريعية المختصة في الدولة </w:t>
                              </w:r>
                              <w:proofErr w:type="gramStart"/>
                              <w:r w:rsidRPr="007A52DD">
                                <w:rPr>
                                  <w:rFonts w:ascii="Calibri" w:eastAsia="Calibri" w:hAnsi="Calibri" w:cs="Arial" w:hint="cs"/>
                                  <w:b/>
                                  <w:bCs/>
                                  <w:sz w:val="32"/>
                                  <w:szCs w:val="32"/>
                                  <w:rtl/>
                                </w:rPr>
                                <w:t>مثل :</w:t>
                              </w:r>
                              <w:proofErr w:type="gramEnd"/>
                              <w:r w:rsidRPr="007A52DD">
                                <w:rPr>
                                  <w:rFonts w:ascii="Calibri" w:eastAsia="Calibri" w:hAnsi="Calibri" w:cs="Arial" w:hint="cs"/>
                                  <w:b/>
                                  <w:bCs/>
                                  <w:sz w:val="32"/>
                                  <w:szCs w:val="32"/>
                                  <w:rtl/>
                                </w:rPr>
                                <w:t xml:space="preserve"> </w:t>
                              </w:r>
                            </w:p>
                            <w:p w:rsidR="007A52DD" w:rsidRPr="007A52DD" w:rsidRDefault="007A52DD" w:rsidP="007A52DD">
                              <w:pPr>
                                <w:numPr>
                                  <w:ilvl w:val="0"/>
                                  <w:numId w:val="20"/>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القانون التجاري </w:t>
                              </w:r>
                            </w:p>
                            <w:p w:rsidR="007A52DD" w:rsidRPr="007A52DD" w:rsidRDefault="007A52DD" w:rsidP="007A52DD">
                              <w:pPr>
                                <w:numPr>
                                  <w:ilvl w:val="0"/>
                                  <w:numId w:val="20"/>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قانون العمل </w:t>
                              </w:r>
                              <w:proofErr w:type="spellStart"/>
                              <w:r w:rsidRPr="007A52DD">
                                <w:rPr>
                                  <w:rFonts w:ascii="Calibri" w:eastAsia="Calibri" w:hAnsi="Calibri" w:cs="Arial" w:hint="cs"/>
                                  <w:b/>
                                  <w:bCs/>
                                  <w:sz w:val="32"/>
                                  <w:szCs w:val="32"/>
                                  <w:rtl/>
                                </w:rPr>
                                <w:t>والتامينات</w:t>
                              </w:r>
                              <w:proofErr w:type="spellEnd"/>
                              <w:r w:rsidRPr="007A52DD">
                                <w:rPr>
                                  <w:rFonts w:ascii="Calibri" w:eastAsia="Calibri" w:hAnsi="Calibri" w:cs="Arial" w:hint="cs"/>
                                  <w:b/>
                                  <w:bCs/>
                                  <w:sz w:val="32"/>
                                  <w:szCs w:val="32"/>
                                  <w:rtl/>
                                </w:rPr>
                                <w:t xml:space="preserve"> والصحية </w:t>
                              </w:r>
                            </w:p>
                            <w:p w:rsidR="007A52DD" w:rsidRPr="007A52DD" w:rsidRDefault="007A52DD" w:rsidP="007A52DD">
                              <w:pPr>
                                <w:numPr>
                                  <w:ilvl w:val="0"/>
                                  <w:numId w:val="20"/>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القوانين المتعلقة بالتشريع الضريبي والرسوم والاسعار على بعض السلع ........</w:t>
                              </w:r>
                            </w:p>
                            <w:p w:rsidR="007A52DD" w:rsidRPr="007A52DD" w:rsidRDefault="007A52DD" w:rsidP="007A52DD">
                              <w:pPr>
                                <w:bidi/>
                                <w:spacing w:after="200" w:line="276" w:lineRule="auto"/>
                                <w:ind w:left="570"/>
                                <w:contextualSpacing/>
                                <w:rPr>
                                  <w:rFonts w:ascii="Calibri" w:eastAsia="Calibri" w:hAnsi="Calibri" w:cs="Arial"/>
                                  <w:b/>
                                  <w:bCs/>
                                  <w:sz w:val="32"/>
                                  <w:szCs w:val="32"/>
                                  <w:rtl/>
                                </w:rPr>
                              </w:pPr>
                              <w:r w:rsidRPr="007A52DD">
                                <w:rPr>
                                  <w:rFonts w:ascii="Calibri" w:eastAsia="Calibri" w:hAnsi="Calibri" w:cs="Arial" w:hint="cs"/>
                                  <w:b/>
                                  <w:bCs/>
                                  <w:sz w:val="32"/>
                                  <w:szCs w:val="32"/>
                                  <w:rtl/>
                                </w:rPr>
                                <w:t xml:space="preserve">كما ان المنظمات معينة بشكل مباشر </w:t>
                              </w:r>
                              <w:proofErr w:type="spellStart"/>
                              <w:r w:rsidRPr="007A52DD">
                                <w:rPr>
                                  <w:rFonts w:ascii="Calibri" w:eastAsia="Calibri" w:hAnsi="Calibri" w:cs="Arial" w:hint="cs"/>
                                  <w:b/>
                                  <w:bCs/>
                                  <w:sz w:val="32"/>
                                  <w:szCs w:val="32"/>
                                  <w:rtl/>
                                </w:rPr>
                                <w:t>بلعمل</w:t>
                              </w:r>
                              <w:proofErr w:type="spellEnd"/>
                              <w:r w:rsidRPr="007A52DD">
                                <w:rPr>
                                  <w:rFonts w:ascii="Calibri" w:eastAsia="Calibri" w:hAnsi="Calibri" w:cs="Arial" w:hint="cs"/>
                                  <w:b/>
                                  <w:bCs/>
                                  <w:sz w:val="32"/>
                                  <w:szCs w:val="32"/>
                                  <w:rtl/>
                                </w:rPr>
                                <w:t xml:space="preserve"> على تنفيذ القوانين والتشريعات السياسية الخاصة </w:t>
                              </w:r>
                              <w:proofErr w:type="spellStart"/>
                              <w:r w:rsidRPr="007A52DD">
                                <w:rPr>
                                  <w:rFonts w:ascii="Calibri" w:eastAsia="Calibri" w:hAnsi="Calibri" w:cs="Arial" w:hint="cs"/>
                                  <w:b/>
                                  <w:bCs/>
                                  <w:sz w:val="32"/>
                                  <w:szCs w:val="32"/>
                                  <w:rtl/>
                                </w:rPr>
                                <w:t>بالامن</w:t>
                              </w:r>
                              <w:proofErr w:type="spellEnd"/>
                              <w:r w:rsidRPr="007A52DD">
                                <w:rPr>
                                  <w:rFonts w:ascii="Calibri" w:eastAsia="Calibri" w:hAnsi="Calibri" w:cs="Arial" w:hint="cs"/>
                                  <w:b/>
                                  <w:bCs/>
                                  <w:sz w:val="32"/>
                                  <w:szCs w:val="32"/>
                                  <w:rtl/>
                                </w:rPr>
                                <w:t xml:space="preserve"> والدفاع والالتزام بالاتفاقات التي تبرمها الدول الاخرى ولابد من الاشارة الى </w:t>
                              </w:r>
                              <w:proofErr w:type="spellStart"/>
                              <w:r w:rsidRPr="007A52DD">
                                <w:rPr>
                                  <w:rFonts w:ascii="Calibri" w:eastAsia="Calibri" w:hAnsi="Calibri" w:cs="Arial" w:hint="cs"/>
                                  <w:b/>
                                  <w:bCs/>
                                  <w:sz w:val="32"/>
                                  <w:szCs w:val="32"/>
                                  <w:rtl/>
                                </w:rPr>
                                <w:t>تاثير</w:t>
                              </w:r>
                              <w:proofErr w:type="spellEnd"/>
                              <w:r w:rsidRPr="007A52DD">
                                <w:rPr>
                                  <w:rFonts w:ascii="Calibri" w:eastAsia="Calibri" w:hAnsi="Calibri" w:cs="Arial" w:hint="cs"/>
                                  <w:b/>
                                  <w:bCs/>
                                  <w:sz w:val="32"/>
                                  <w:szCs w:val="32"/>
                                  <w:rtl/>
                                </w:rPr>
                                <w:t xml:space="preserve"> الاستقرار السياسي على عمل المنظمات بشكل </w:t>
                              </w:r>
                              <w:proofErr w:type="gramStart"/>
                              <w:r w:rsidRPr="007A52DD">
                                <w:rPr>
                                  <w:rFonts w:ascii="Calibri" w:eastAsia="Calibri" w:hAnsi="Calibri" w:cs="Arial" w:hint="cs"/>
                                  <w:b/>
                                  <w:bCs/>
                                  <w:sz w:val="32"/>
                                  <w:szCs w:val="32"/>
                                  <w:rtl/>
                                </w:rPr>
                                <w:t>مباشر .</w:t>
                              </w:r>
                              <w:proofErr w:type="gramEnd"/>
                            </w:p>
                            <w:p w:rsidR="005755A4" w:rsidRPr="005755A4" w:rsidRDefault="005755A4" w:rsidP="00E445FD">
                              <w:pPr>
                                <w:jc w:val="right"/>
                                <w:rPr>
                                  <w:color w:val="595959" w:themeColor="text1" w:themeTint="A6"/>
                                  <w:sz w:val="32"/>
                                  <w:szCs w:val="32"/>
                                  <w:rtl/>
                                </w:rPr>
                              </w:pPr>
                              <w:bookmarkStart w:id="0" w:name="_GoBack"/>
                              <w:bookmarkEnd w:id="0"/>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94665" y="7624301"/>
                            <a:ext cx="2466504" cy="384809"/>
                          </a:xfrm>
                          <a:prstGeom prst="homePlat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5B792F9" id="Group 1" o:spid="_x0000_s1030" style="position:absolute;left:0;text-align:left;margin-left:560.05pt;margin-top:0;width:611.25pt;height:790.5pt;z-index:251661312;mso-wrap-distance-left:18pt;mso-wrap-distance-right:18pt;mso-position-horizontal:right;mso-position-horizontal-relative:page;mso-position-vertical:bottom;mso-position-vertical-relative:page"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SsJQQAAK4OAAAOAAAAZHJzL2Uyb0RvYy54bWzsV9ty2zYQfe9M/wHD91oUdedYzrhO5emM&#10;m2hid/IMgeBlCgIsAFl0vr67AEHLkuImSicPbV8kXHaxi4M9B+Dlm7YW5JFrUym5jIYXcUS4ZCqr&#10;ZLGMfn9Y/TSPiLFUZlQoyZfREzfRm6sff7jcNSlPVKlExjWBRaRJd80yKq1t0sHAsJLX1FyohkuY&#10;zJWuqYWuLgaZpjtYvRaDJI6ng53SWaMV48bA6Fs/GV259fOcM/s+zw23RCwjyM26X+1+N/g7uLqk&#10;aaFpU1asS4OekUVNKwlB+6XeUkvJVldHS9UV08qo3F4wVQ9UnleMuz3AbobxwW5utdo2bi9Fuiua&#10;HiaA9gCns5dl7x7XmlQZnF1EJK3hiFxUMkRodk2RgsWtbu6bte4GCt/D3ba5rvEf9kFaB+pTDypv&#10;LWEwOJtNk/lsEhEGc8M4Hi1Gkw53VsLhHDmy8pfONZnMhjMwdq7zJFlMY+c5CJEHmGCfz66BGjLP&#10;MJlvg+m+pA136BsEoYMpCTA94AZ/Vi1JPFLOCGEitoVhBNQBZlIDgyfQGi7iCeyHHEOWjObD5LV9&#10;07TRxt5yVRNsLCMNhe7qjz7eGQtxAaJggqGNElW2qoRwHSQXvxGaPFKgBWWMSzt17mJb/6YyPw5g&#10;e7hpCsN4Us58HIYhhKMpruQCvggiJNktoymeNcaUCqP7xITEEe7Y2WWLR+dhci37JDjaCPmB51Cd&#10;rrY+m7oDGrJx1miVQ6jeEUvOpdAn6/chrDs48OvMn5PqfX3uB44erxDUbwM8XGAlbe9cV1LpU5Gz&#10;P4Jz7u0Bvb1tY9O2m9axsi+ujcqeoLa08hJmGraq4OjvqLFrqkGzoJJAh+17+MmFAuxV14pIqfSn&#10;U+NoDxyB2YjsQAOXkflzSzWPiPhVAnuG82Q+R9V0vcVwDGcfEf1ibvOiJ7f1jYKaAjGBDF0TPawI&#10;zVyr+iNI9jVGhikqGcRfRjY0b6xXZ5B8xq+vnRFIZUPtnbxvGC6NSGNxP7QfqW46Blig4zsVOEvT&#10;AyJ4W/SU6nprVV45liDWHtnuDEA/UPa+g5CMgpB8AO5SWQhORkExQG56wQ3ECJr3utoGUUGxPaWY&#10;z7JwlnLoYtPrxmp10wkEKsG+wHiCH1Le17jTwr1qf0Hy5BRdAt/w8ExJM+75C9rZ3wY9Q50OfUYH&#10;XlvbC9P3FgJh/1YIvpT2r9HYETeweDyZJT2JuxnP4W7mbAozq/9zJB4HEq/hCqWFkmT8VRxejKdT&#10;eBoBWeGVNB7Frh7gbgwPIJyOIQjSeTQfz+MFLg98Cy+vcMl3bC5VzdeCWny3HGkgvhccifa5av6n&#10;9NFbKLDyjLv9Cyjd3+293P8TJB9NJ7MpENvf1T3DwxXuKQ7D/xZ6u6c/fBQ5NnQfcPjVtd+H9v5n&#10;5tVfAAAA//8DAFBLAwQUAAYACAAAACEAIrHkwd0AAAAHAQAADwAAAGRycy9kb3ducmV2LnhtbEyP&#10;QWvCQBCF74X+h2UK3uomkRRJsxGRticpVAvibcyOSTA7G7JrEv99117ay/CGN7z3Tb6aTCsG6l1j&#10;WUE8j0AQl1Y3XCn43r8/L0E4j6yxtUwKbuRgVTw+5JhpO/IXDTtfiRDCLkMFtfddJqUrazLo5rYj&#10;Dt7Z9gZ9WPtK6h7HEG5amUTRizTYcGiosaNNTeVldzUKPkYc14v4bdhezpvbcZ9+HrYxKTV7mtav&#10;IDxN/u8Y7vgBHYrAdLJX1k60CsIj/nfevSRJUhCnoNJlHIEscvmfv/gBAAD//wMAUEsBAi0AFAAG&#10;AAgAAAAhALaDOJL+AAAA4QEAABMAAAAAAAAAAAAAAAAAAAAAAFtDb250ZW50X1R5cGVzXS54bWxQ&#10;SwECLQAUAAYACAAAACEAOP0h/9YAAACUAQAACwAAAAAAAAAAAAAAAAAvAQAAX3JlbHMvLnJlbHNQ&#10;SwECLQAUAAYACAAAACEAo/+ErCUEAACuDgAADgAAAAAAAAAAAAAAAAAuAgAAZHJzL2Uyb0RvYy54&#10;bWxQSwECLQAUAAYACAAAACEAIrHkwd0AAAAHAQAADwAAAAAAAAAAAAAAAAB/BgAAZHJzL2Rvd25y&#10;ZXYueG1sUEsFBgAAAAAEAAQA8wAAAIkHAAAAAA==&#10;">
                <v:shape id="Text Box 2" o:spid="_x0000_s1031"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ot58UA&#10;AADaAAAADwAAAGRycy9kb3ducmV2LnhtbESPzWrDMBCE74W+g9hCb7UcN4TiRAmhJlBKUojzg4+L&#10;tbFNrJWxVMd9+ypQ6HGYmW+YxWo0rRiod41lBZMoBkFcWt1wpeB42Ly8gXAeWWNrmRT8kIPV8vFh&#10;gam2N97TkPtKBAi7FBXU3neplK6syaCLbEccvIvtDfog+0rqHm8BblqZxPFMGmw4LNTY0XtN5TX/&#10;NgrOTVFs892XqT5fr1k2m56Gvd0o9fw0rucgPI3+P/zX/tAKErhfCT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qi3nxQAAANoAAAAPAAAAAAAAAAAAAAAAAJgCAABkcnMv&#10;ZG93bnJldi54bWxQSwUGAAAAAAQABAD1AAAAigMAAAAA&#10;" fillcolor="#a8d08d [1945]" stroked="f" strokeweight=".5pt">
                  <v:textbox inset="14.4pt,1in,14.4pt,14.4pt">
                    <w:txbxContent>
                      <w:p w:rsidR="007A52DD" w:rsidRPr="007A52DD" w:rsidRDefault="007A52DD" w:rsidP="007A52DD">
                        <w:pPr>
                          <w:numPr>
                            <w:ilvl w:val="0"/>
                            <w:numId w:val="18"/>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إلى صعوبة وجودها بالكمية والاختصاص المطلوب فهي ذات تكلفة عالية </w:t>
                        </w:r>
                        <w:proofErr w:type="gramStart"/>
                        <w:r w:rsidRPr="007A52DD">
                          <w:rPr>
                            <w:rFonts w:ascii="Calibri" w:eastAsia="Calibri" w:hAnsi="Calibri" w:cs="Arial" w:hint="cs"/>
                            <w:b/>
                            <w:bCs/>
                            <w:sz w:val="32"/>
                            <w:szCs w:val="32"/>
                            <w:rtl/>
                          </w:rPr>
                          <w:t>نسبيا .</w:t>
                        </w:r>
                        <w:proofErr w:type="gramEnd"/>
                        <w:r w:rsidRPr="007A52DD">
                          <w:rPr>
                            <w:rFonts w:ascii="Calibri" w:eastAsia="Calibri" w:hAnsi="Calibri" w:cs="Arial" w:hint="cs"/>
                            <w:b/>
                            <w:bCs/>
                            <w:sz w:val="32"/>
                            <w:szCs w:val="32"/>
                            <w:rtl/>
                          </w:rPr>
                          <w:t xml:space="preserve"> إضافة إلى ذلك فان أساليب المعيشة وانماط السلوك المتبعة في المجتمع لها دور في طبيعة الإعمال ومن أهم التغيرات الديمغرافية والتغيرات في العادات والتي تؤثر في إعمال المنظمات </w:t>
                        </w:r>
                        <w:proofErr w:type="gramStart"/>
                        <w:r w:rsidRPr="007A52DD">
                          <w:rPr>
                            <w:rFonts w:ascii="Calibri" w:eastAsia="Calibri" w:hAnsi="Calibri" w:cs="Arial" w:hint="cs"/>
                            <w:b/>
                            <w:bCs/>
                            <w:sz w:val="32"/>
                            <w:szCs w:val="32"/>
                            <w:rtl/>
                          </w:rPr>
                          <w:t>هي :</w:t>
                        </w:r>
                        <w:proofErr w:type="gramEnd"/>
                      </w:p>
                      <w:p w:rsidR="007A52DD" w:rsidRPr="007A52DD" w:rsidRDefault="007A52DD" w:rsidP="007A52DD">
                        <w:pPr>
                          <w:numPr>
                            <w:ilvl w:val="0"/>
                            <w:numId w:val="19"/>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زيادة </w:t>
                        </w:r>
                        <w:proofErr w:type="spellStart"/>
                        <w:r w:rsidRPr="007A52DD">
                          <w:rPr>
                            <w:rFonts w:ascii="Calibri" w:eastAsia="Calibri" w:hAnsi="Calibri" w:cs="Arial" w:hint="cs"/>
                            <w:b/>
                            <w:bCs/>
                            <w:sz w:val="32"/>
                            <w:szCs w:val="32"/>
                            <w:rtl/>
                          </w:rPr>
                          <w:t>تاهيل</w:t>
                        </w:r>
                        <w:proofErr w:type="spellEnd"/>
                        <w:r w:rsidRPr="007A52DD">
                          <w:rPr>
                            <w:rFonts w:ascii="Calibri" w:eastAsia="Calibri" w:hAnsi="Calibri" w:cs="Arial" w:hint="cs"/>
                            <w:b/>
                            <w:bCs/>
                            <w:sz w:val="32"/>
                            <w:szCs w:val="32"/>
                            <w:rtl/>
                          </w:rPr>
                          <w:t xml:space="preserve"> العنصر النسائي </w:t>
                        </w:r>
                        <w:proofErr w:type="spellStart"/>
                        <w:r w:rsidRPr="007A52DD">
                          <w:rPr>
                            <w:rFonts w:ascii="Calibri" w:eastAsia="Calibri" w:hAnsi="Calibri" w:cs="Arial" w:hint="cs"/>
                            <w:b/>
                            <w:bCs/>
                            <w:sz w:val="32"/>
                            <w:szCs w:val="32"/>
                            <w:rtl/>
                          </w:rPr>
                          <w:t>ودخولة</w:t>
                        </w:r>
                        <w:proofErr w:type="spellEnd"/>
                        <w:r w:rsidRPr="007A52DD">
                          <w:rPr>
                            <w:rFonts w:ascii="Calibri" w:eastAsia="Calibri" w:hAnsi="Calibri" w:cs="Arial" w:hint="cs"/>
                            <w:b/>
                            <w:bCs/>
                            <w:sz w:val="32"/>
                            <w:szCs w:val="32"/>
                            <w:rtl/>
                          </w:rPr>
                          <w:t xml:space="preserve"> في ممارسة النشاط الانتاجي وزيادة الدخول نتيجة ذلك وهذا ما يدفع الافراد الى طلب جديد لتلبية حاجات معية مما يخلق مجالات جديدة للعمل والانتاج الجديد لتلبية هذه الحاجات </w:t>
                        </w:r>
                      </w:p>
                      <w:p w:rsidR="007A52DD" w:rsidRPr="007A52DD" w:rsidRDefault="007A52DD" w:rsidP="007A52DD">
                        <w:pPr>
                          <w:numPr>
                            <w:ilvl w:val="0"/>
                            <w:numId w:val="19"/>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الميول الترفيهية لدى الافراد وذلك ما ينتج غالبا عن وجود دخول معينة اضافة الى ذلك يعتبر من مكونات الثقافية </w:t>
                        </w:r>
                        <w:proofErr w:type="gramStart"/>
                        <w:r w:rsidRPr="007A52DD">
                          <w:rPr>
                            <w:rFonts w:ascii="Calibri" w:eastAsia="Calibri" w:hAnsi="Calibri" w:cs="Arial" w:hint="cs"/>
                            <w:b/>
                            <w:bCs/>
                            <w:sz w:val="32"/>
                            <w:szCs w:val="32"/>
                            <w:rtl/>
                          </w:rPr>
                          <w:t>العامة .</w:t>
                        </w:r>
                        <w:proofErr w:type="gramEnd"/>
                        <w:r w:rsidRPr="007A52DD">
                          <w:rPr>
                            <w:rFonts w:ascii="Calibri" w:eastAsia="Calibri" w:hAnsi="Calibri" w:cs="Arial" w:hint="cs"/>
                            <w:b/>
                            <w:bCs/>
                            <w:sz w:val="32"/>
                            <w:szCs w:val="32"/>
                            <w:rtl/>
                          </w:rPr>
                          <w:t xml:space="preserve"> ان هذا الامر يستدعي وجود مشاريع تهتم بتوفير هذه الخدمات المتعلقة بالسياحة والسفر ودور الثقافة والمسارح والمعارض وما الى </w:t>
                        </w:r>
                        <w:proofErr w:type="gramStart"/>
                        <w:r w:rsidRPr="007A52DD">
                          <w:rPr>
                            <w:rFonts w:ascii="Calibri" w:eastAsia="Calibri" w:hAnsi="Calibri" w:cs="Arial" w:hint="cs"/>
                            <w:b/>
                            <w:bCs/>
                            <w:sz w:val="32"/>
                            <w:szCs w:val="32"/>
                            <w:rtl/>
                          </w:rPr>
                          <w:t>ذلك .</w:t>
                        </w:r>
                        <w:proofErr w:type="gramEnd"/>
                      </w:p>
                      <w:p w:rsidR="007A52DD" w:rsidRPr="007A52DD" w:rsidRDefault="007A52DD" w:rsidP="007A52DD">
                        <w:pPr>
                          <w:numPr>
                            <w:ilvl w:val="0"/>
                            <w:numId w:val="19"/>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الميل لامتلاك نتائج التطور التقني الجديد وذلك </w:t>
                        </w:r>
                        <w:proofErr w:type="spellStart"/>
                        <w:r w:rsidRPr="007A52DD">
                          <w:rPr>
                            <w:rFonts w:ascii="Calibri" w:eastAsia="Calibri" w:hAnsi="Calibri" w:cs="Arial" w:hint="cs"/>
                            <w:b/>
                            <w:bCs/>
                            <w:sz w:val="32"/>
                            <w:szCs w:val="32"/>
                            <w:rtl/>
                          </w:rPr>
                          <w:t>لانماء</w:t>
                        </w:r>
                        <w:proofErr w:type="spellEnd"/>
                        <w:r w:rsidRPr="007A52DD">
                          <w:rPr>
                            <w:rFonts w:ascii="Calibri" w:eastAsia="Calibri" w:hAnsi="Calibri" w:cs="Arial" w:hint="cs"/>
                            <w:b/>
                            <w:bCs/>
                            <w:sz w:val="32"/>
                            <w:szCs w:val="32"/>
                            <w:rtl/>
                          </w:rPr>
                          <w:t xml:space="preserve"> الثقافة والمعرفة من جهة وتوفير دخول يمكن ان تخصص لامتلاك مثل هذه المشاريع وهذا ما جعل من الكثير من المؤسسات تركز على طرح كل ما هو جديد من السلع المبتكرة وتقديمة كما </w:t>
                        </w:r>
                        <w:proofErr w:type="spellStart"/>
                        <w:r w:rsidRPr="007A52DD">
                          <w:rPr>
                            <w:rFonts w:ascii="Calibri" w:eastAsia="Calibri" w:hAnsi="Calibri" w:cs="Arial" w:hint="cs"/>
                            <w:b/>
                            <w:bCs/>
                            <w:sz w:val="32"/>
                            <w:szCs w:val="32"/>
                            <w:rtl/>
                          </w:rPr>
                          <w:t>تشهدة</w:t>
                        </w:r>
                        <w:proofErr w:type="spellEnd"/>
                        <w:r w:rsidRPr="007A52DD">
                          <w:rPr>
                            <w:rFonts w:ascii="Calibri" w:eastAsia="Calibri" w:hAnsi="Calibri" w:cs="Arial" w:hint="cs"/>
                            <w:b/>
                            <w:bCs/>
                            <w:sz w:val="32"/>
                            <w:szCs w:val="32"/>
                            <w:rtl/>
                          </w:rPr>
                          <w:t xml:space="preserve"> الاسواق حاليا نتيجة الابتكار المتنوع بشدة في مجالات مختلفة. </w:t>
                        </w:r>
                      </w:p>
                      <w:p w:rsidR="007A52DD" w:rsidRPr="007A52DD" w:rsidRDefault="007A52DD" w:rsidP="007A52DD">
                        <w:pPr>
                          <w:bidi/>
                          <w:spacing w:after="200" w:line="276" w:lineRule="auto"/>
                          <w:rPr>
                            <w:rFonts w:ascii="Calibri" w:eastAsia="Calibri" w:hAnsi="Calibri" w:cs="Arial"/>
                            <w:b/>
                            <w:bCs/>
                            <w:sz w:val="32"/>
                            <w:szCs w:val="32"/>
                            <w:rtl/>
                          </w:rPr>
                        </w:pPr>
                        <w:r w:rsidRPr="007A52DD">
                          <w:rPr>
                            <w:rFonts w:ascii="Calibri" w:eastAsia="Calibri" w:hAnsi="Calibri" w:cs="Arial" w:hint="cs"/>
                            <w:b/>
                            <w:bCs/>
                            <w:sz w:val="32"/>
                            <w:szCs w:val="32"/>
                            <w:rtl/>
                          </w:rPr>
                          <w:t xml:space="preserve"> 2-العوامل القانونية </w:t>
                        </w:r>
                        <w:proofErr w:type="gramStart"/>
                        <w:r w:rsidRPr="007A52DD">
                          <w:rPr>
                            <w:rFonts w:ascii="Calibri" w:eastAsia="Calibri" w:hAnsi="Calibri" w:cs="Arial" w:hint="cs"/>
                            <w:b/>
                            <w:bCs/>
                            <w:sz w:val="32"/>
                            <w:szCs w:val="32"/>
                            <w:rtl/>
                          </w:rPr>
                          <w:t>والسياسية :</w:t>
                        </w:r>
                        <w:proofErr w:type="gramEnd"/>
                      </w:p>
                      <w:p w:rsidR="007A52DD" w:rsidRPr="007A52DD" w:rsidRDefault="007A52DD" w:rsidP="007A52DD">
                        <w:pPr>
                          <w:bidi/>
                          <w:spacing w:after="200" w:line="276" w:lineRule="auto"/>
                          <w:rPr>
                            <w:rFonts w:ascii="Calibri" w:eastAsia="Calibri" w:hAnsi="Calibri" w:cs="Arial"/>
                            <w:b/>
                            <w:bCs/>
                            <w:sz w:val="32"/>
                            <w:szCs w:val="32"/>
                            <w:rtl/>
                          </w:rPr>
                        </w:pPr>
                        <w:r w:rsidRPr="007A52DD">
                          <w:rPr>
                            <w:rFonts w:ascii="Calibri" w:eastAsia="Calibri" w:hAnsi="Calibri" w:cs="Arial" w:hint="cs"/>
                            <w:b/>
                            <w:bCs/>
                            <w:sz w:val="32"/>
                            <w:szCs w:val="32"/>
                            <w:rtl/>
                          </w:rPr>
                          <w:t xml:space="preserve">       تعمل مشاريع الاعمال ضمن اطار القانون المعمول به في ظل سيادة الدولة فلابد من التزام منظمات الاعمال بالقوانين الاقتصادية والالية والاجتماعية التي تفرضها السلطات التشريعية المختصة في الدولة </w:t>
                        </w:r>
                        <w:proofErr w:type="gramStart"/>
                        <w:r w:rsidRPr="007A52DD">
                          <w:rPr>
                            <w:rFonts w:ascii="Calibri" w:eastAsia="Calibri" w:hAnsi="Calibri" w:cs="Arial" w:hint="cs"/>
                            <w:b/>
                            <w:bCs/>
                            <w:sz w:val="32"/>
                            <w:szCs w:val="32"/>
                            <w:rtl/>
                          </w:rPr>
                          <w:t>مثل :</w:t>
                        </w:r>
                        <w:proofErr w:type="gramEnd"/>
                        <w:r w:rsidRPr="007A52DD">
                          <w:rPr>
                            <w:rFonts w:ascii="Calibri" w:eastAsia="Calibri" w:hAnsi="Calibri" w:cs="Arial" w:hint="cs"/>
                            <w:b/>
                            <w:bCs/>
                            <w:sz w:val="32"/>
                            <w:szCs w:val="32"/>
                            <w:rtl/>
                          </w:rPr>
                          <w:t xml:space="preserve"> </w:t>
                        </w:r>
                      </w:p>
                      <w:p w:rsidR="007A52DD" w:rsidRPr="007A52DD" w:rsidRDefault="007A52DD" w:rsidP="007A52DD">
                        <w:pPr>
                          <w:numPr>
                            <w:ilvl w:val="0"/>
                            <w:numId w:val="20"/>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القانون التجاري </w:t>
                        </w:r>
                      </w:p>
                      <w:p w:rsidR="007A52DD" w:rsidRPr="007A52DD" w:rsidRDefault="007A52DD" w:rsidP="007A52DD">
                        <w:pPr>
                          <w:numPr>
                            <w:ilvl w:val="0"/>
                            <w:numId w:val="20"/>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 xml:space="preserve">قانون العمل </w:t>
                        </w:r>
                        <w:proofErr w:type="spellStart"/>
                        <w:r w:rsidRPr="007A52DD">
                          <w:rPr>
                            <w:rFonts w:ascii="Calibri" w:eastAsia="Calibri" w:hAnsi="Calibri" w:cs="Arial" w:hint="cs"/>
                            <w:b/>
                            <w:bCs/>
                            <w:sz w:val="32"/>
                            <w:szCs w:val="32"/>
                            <w:rtl/>
                          </w:rPr>
                          <w:t>والتامينات</w:t>
                        </w:r>
                        <w:proofErr w:type="spellEnd"/>
                        <w:r w:rsidRPr="007A52DD">
                          <w:rPr>
                            <w:rFonts w:ascii="Calibri" w:eastAsia="Calibri" w:hAnsi="Calibri" w:cs="Arial" w:hint="cs"/>
                            <w:b/>
                            <w:bCs/>
                            <w:sz w:val="32"/>
                            <w:szCs w:val="32"/>
                            <w:rtl/>
                          </w:rPr>
                          <w:t xml:space="preserve"> والصحية </w:t>
                        </w:r>
                      </w:p>
                      <w:p w:rsidR="007A52DD" w:rsidRPr="007A52DD" w:rsidRDefault="007A52DD" w:rsidP="007A52DD">
                        <w:pPr>
                          <w:numPr>
                            <w:ilvl w:val="0"/>
                            <w:numId w:val="20"/>
                          </w:numPr>
                          <w:bidi/>
                          <w:spacing w:after="200" w:line="276" w:lineRule="auto"/>
                          <w:contextualSpacing/>
                          <w:rPr>
                            <w:rFonts w:ascii="Calibri" w:eastAsia="Calibri" w:hAnsi="Calibri" w:cs="Arial"/>
                            <w:b/>
                            <w:bCs/>
                            <w:sz w:val="32"/>
                            <w:szCs w:val="32"/>
                          </w:rPr>
                        </w:pPr>
                        <w:r w:rsidRPr="007A52DD">
                          <w:rPr>
                            <w:rFonts w:ascii="Calibri" w:eastAsia="Calibri" w:hAnsi="Calibri" w:cs="Arial" w:hint="cs"/>
                            <w:b/>
                            <w:bCs/>
                            <w:sz w:val="32"/>
                            <w:szCs w:val="32"/>
                            <w:rtl/>
                          </w:rPr>
                          <w:t>القوانين المتعلقة بالتشريع الضريبي والرسوم والاسعار على بعض السلع ........</w:t>
                        </w:r>
                      </w:p>
                      <w:p w:rsidR="007A52DD" w:rsidRPr="007A52DD" w:rsidRDefault="007A52DD" w:rsidP="007A52DD">
                        <w:pPr>
                          <w:bidi/>
                          <w:spacing w:after="200" w:line="276" w:lineRule="auto"/>
                          <w:ind w:left="570"/>
                          <w:contextualSpacing/>
                          <w:rPr>
                            <w:rFonts w:ascii="Calibri" w:eastAsia="Calibri" w:hAnsi="Calibri" w:cs="Arial"/>
                            <w:b/>
                            <w:bCs/>
                            <w:sz w:val="32"/>
                            <w:szCs w:val="32"/>
                            <w:rtl/>
                          </w:rPr>
                        </w:pPr>
                        <w:r w:rsidRPr="007A52DD">
                          <w:rPr>
                            <w:rFonts w:ascii="Calibri" w:eastAsia="Calibri" w:hAnsi="Calibri" w:cs="Arial" w:hint="cs"/>
                            <w:b/>
                            <w:bCs/>
                            <w:sz w:val="32"/>
                            <w:szCs w:val="32"/>
                            <w:rtl/>
                          </w:rPr>
                          <w:t xml:space="preserve">كما ان المنظمات معينة بشكل مباشر </w:t>
                        </w:r>
                        <w:proofErr w:type="spellStart"/>
                        <w:r w:rsidRPr="007A52DD">
                          <w:rPr>
                            <w:rFonts w:ascii="Calibri" w:eastAsia="Calibri" w:hAnsi="Calibri" w:cs="Arial" w:hint="cs"/>
                            <w:b/>
                            <w:bCs/>
                            <w:sz w:val="32"/>
                            <w:szCs w:val="32"/>
                            <w:rtl/>
                          </w:rPr>
                          <w:t>بلعمل</w:t>
                        </w:r>
                        <w:proofErr w:type="spellEnd"/>
                        <w:r w:rsidRPr="007A52DD">
                          <w:rPr>
                            <w:rFonts w:ascii="Calibri" w:eastAsia="Calibri" w:hAnsi="Calibri" w:cs="Arial" w:hint="cs"/>
                            <w:b/>
                            <w:bCs/>
                            <w:sz w:val="32"/>
                            <w:szCs w:val="32"/>
                            <w:rtl/>
                          </w:rPr>
                          <w:t xml:space="preserve"> على تنفيذ القوانين والتشريعات السياسية الخاصة </w:t>
                        </w:r>
                        <w:proofErr w:type="spellStart"/>
                        <w:r w:rsidRPr="007A52DD">
                          <w:rPr>
                            <w:rFonts w:ascii="Calibri" w:eastAsia="Calibri" w:hAnsi="Calibri" w:cs="Arial" w:hint="cs"/>
                            <w:b/>
                            <w:bCs/>
                            <w:sz w:val="32"/>
                            <w:szCs w:val="32"/>
                            <w:rtl/>
                          </w:rPr>
                          <w:t>بالامن</w:t>
                        </w:r>
                        <w:proofErr w:type="spellEnd"/>
                        <w:r w:rsidRPr="007A52DD">
                          <w:rPr>
                            <w:rFonts w:ascii="Calibri" w:eastAsia="Calibri" w:hAnsi="Calibri" w:cs="Arial" w:hint="cs"/>
                            <w:b/>
                            <w:bCs/>
                            <w:sz w:val="32"/>
                            <w:szCs w:val="32"/>
                            <w:rtl/>
                          </w:rPr>
                          <w:t xml:space="preserve"> والدفاع والالتزام بالاتفاقات التي تبرمها الدول الاخرى ولابد من الاشارة الى </w:t>
                        </w:r>
                        <w:proofErr w:type="spellStart"/>
                        <w:r w:rsidRPr="007A52DD">
                          <w:rPr>
                            <w:rFonts w:ascii="Calibri" w:eastAsia="Calibri" w:hAnsi="Calibri" w:cs="Arial" w:hint="cs"/>
                            <w:b/>
                            <w:bCs/>
                            <w:sz w:val="32"/>
                            <w:szCs w:val="32"/>
                            <w:rtl/>
                          </w:rPr>
                          <w:t>تاثير</w:t>
                        </w:r>
                        <w:proofErr w:type="spellEnd"/>
                        <w:r w:rsidRPr="007A52DD">
                          <w:rPr>
                            <w:rFonts w:ascii="Calibri" w:eastAsia="Calibri" w:hAnsi="Calibri" w:cs="Arial" w:hint="cs"/>
                            <w:b/>
                            <w:bCs/>
                            <w:sz w:val="32"/>
                            <w:szCs w:val="32"/>
                            <w:rtl/>
                          </w:rPr>
                          <w:t xml:space="preserve"> الاستقرار السياسي على عمل المنظمات بشكل </w:t>
                        </w:r>
                        <w:proofErr w:type="gramStart"/>
                        <w:r w:rsidRPr="007A52DD">
                          <w:rPr>
                            <w:rFonts w:ascii="Calibri" w:eastAsia="Calibri" w:hAnsi="Calibri" w:cs="Arial" w:hint="cs"/>
                            <w:b/>
                            <w:bCs/>
                            <w:sz w:val="32"/>
                            <w:szCs w:val="32"/>
                            <w:rtl/>
                          </w:rPr>
                          <w:t>مباشر .</w:t>
                        </w:r>
                        <w:proofErr w:type="gramEnd"/>
                      </w:p>
                      <w:p w:rsidR="005755A4" w:rsidRPr="005755A4" w:rsidRDefault="005755A4" w:rsidP="00E445FD">
                        <w:pPr>
                          <w:jc w:val="right"/>
                          <w:rPr>
                            <w:color w:val="595959" w:themeColor="text1" w:themeTint="A6"/>
                            <w:sz w:val="32"/>
                            <w:szCs w:val="32"/>
                            <w:rtl/>
                          </w:rPr>
                        </w:pPr>
                        <w:bookmarkStart w:id="1" w:name="_GoBack"/>
                        <w:bookmarkEnd w:id="1"/>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uaxsMA&#10;AADaAAAADwAAAGRycy9kb3ducmV2LnhtbESPQWsCMRSE7wX/Q3iCl6JZtRRZjSKCIB7Eag8en8lz&#10;s+zmZdlE3f77Rij0OMzMN8xi1blaPKgNpWcF41EGglh7U3Kh4Pu8Hc5AhIhssPZMCn4owGrZe1tg&#10;bvyTv+hxioVIEA45KrAxNrmUQVtyGEa+IU7ezbcOY5JtIU2LzwR3tZxk2ad0WHJasNjQxpKuTnen&#10;oDq+7z4Oe3nZXO+V3WYXXc3GWqlBv1vPQUTq4n/4r70zCqbwupJu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uaxsMAAADaAAAADwAAAAAAAAAAAAAAAACYAgAAZHJzL2Rv&#10;d25yZXYueG1sUEsFBgAAAAAEAAQA9QAAAIgDAAAAAA==&#10;" fillcolor="#ffc000" stroked="f" strokeweight="1pt"/>
                <v:shape id="Pentagon 4" o:spid="_x0000_s1033" type="#_x0000_t15" style="position:absolute;left:946;top:76243;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VeUcAA&#10;AADaAAAADwAAAGRycy9kb3ducmV2LnhtbESPzYrCMBSF94LvEK7gTlNFBukYpSMI3YlVF+6uzZ22&#10;THNTmqitT28GBJeH8/NxVpvO1OJOrassK5hNIxDEudUVFwpOx91kCcJ5ZI21ZVLQk4PNejhYYazt&#10;gw90z3whwgi7GBWU3jexlC4vyaCb2oY4eL+2NeiDbAupW3yEcVPLeRR9SYMVB0KJDW1Lyv+ymwnc&#10;vqKkt4f++ZMm++sya9Kzvig1HnXJNwhPnf+E3+1UK1jA/5VwA+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VeUcAAAADaAAAADwAAAAAAAAAAAAAAAACYAgAAZHJzL2Rvd25y&#10;ZXYueG1sUEsFBgAAAAAEAAQA9QAAAIUDAAAAAA==&#10;" adj="19915" fillcolor="#ffc000" stroked="f" strokeweight="1pt">
                  <v:textbox inset="28.8pt,0,14.4pt,0">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F_Taif Normal">
    <w:charset w:val="B2"/>
    <w:family w:val="auto"/>
    <w:pitch w:val="variable"/>
    <w:sig w:usb0="00002001" w:usb1="00000000" w:usb2="00000000" w:usb3="00000000" w:csb0="00000040" w:csb1="00000000"/>
  </w:font>
  <w:font w:name="Sultan bold">
    <w:altName w:val="Times New Roman"/>
    <w:charset w:val="B2"/>
    <w:family w:val="auto"/>
    <w:pitch w:val="variable"/>
    <w:sig w:usb0="00002000" w:usb1="00000000" w:usb2="0000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67979"/>
    <w:multiLevelType w:val="hybridMultilevel"/>
    <w:tmpl w:val="45DC77A6"/>
    <w:lvl w:ilvl="0" w:tplc="918AF8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F6712E"/>
    <w:multiLevelType w:val="hybridMultilevel"/>
    <w:tmpl w:val="6CDA6584"/>
    <w:lvl w:ilvl="0" w:tplc="52FE68A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970C66"/>
    <w:multiLevelType w:val="hybridMultilevel"/>
    <w:tmpl w:val="C532849E"/>
    <w:lvl w:ilvl="0" w:tplc="47B08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41044"/>
    <w:multiLevelType w:val="hybridMultilevel"/>
    <w:tmpl w:val="01D8020C"/>
    <w:lvl w:ilvl="0" w:tplc="F2EE267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711258"/>
    <w:multiLevelType w:val="hybridMultilevel"/>
    <w:tmpl w:val="3990A47A"/>
    <w:lvl w:ilvl="0" w:tplc="7B54C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BD5E1A"/>
    <w:multiLevelType w:val="hybridMultilevel"/>
    <w:tmpl w:val="A87E5B9E"/>
    <w:lvl w:ilvl="0" w:tplc="927401C6">
      <w:start w:val="1"/>
      <w:numFmt w:val="decimal"/>
      <w:lvlText w:val="%1."/>
      <w:lvlJc w:val="left"/>
      <w:pPr>
        <w:tabs>
          <w:tab w:val="num" w:pos="954"/>
        </w:tabs>
        <w:ind w:left="954" w:hanging="360"/>
      </w:pPr>
      <w:rPr>
        <w:b/>
        <w:bCs/>
        <w:lang w:bidi="ar-SA"/>
      </w:rPr>
    </w:lvl>
    <w:lvl w:ilvl="1" w:tplc="585A01E6">
      <w:start w:val="1"/>
      <w:numFmt w:val="decimal"/>
      <w:lvlText w:val="%2-"/>
      <w:lvlJc w:val="left"/>
      <w:pPr>
        <w:tabs>
          <w:tab w:val="num" w:pos="1674"/>
        </w:tabs>
        <w:ind w:left="1674" w:hanging="360"/>
      </w:pPr>
      <w:rPr>
        <w:rFonts w:hint="default"/>
      </w:rPr>
    </w:lvl>
    <w:lvl w:ilvl="2" w:tplc="0409001B" w:tentative="1">
      <w:start w:val="1"/>
      <w:numFmt w:val="lowerRoman"/>
      <w:lvlText w:val="%3."/>
      <w:lvlJc w:val="right"/>
      <w:pPr>
        <w:tabs>
          <w:tab w:val="num" w:pos="2394"/>
        </w:tabs>
        <w:ind w:left="2394" w:hanging="180"/>
      </w:pPr>
    </w:lvl>
    <w:lvl w:ilvl="3" w:tplc="0409000F" w:tentative="1">
      <w:start w:val="1"/>
      <w:numFmt w:val="decimal"/>
      <w:lvlText w:val="%4."/>
      <w:lvlJc w:val="left"/>
      <w:pPr>
        <w:tabs>
          <w:tab w:val="num" w:pos="3114"/>
        </w:tabs>
        <w:ind w:left="3114" w:hanging="360"/>
      </w:pPr>
    </w:lvl>
    <w:lvl w:ilvl="4" w:tplc="04090019" w:tentative="1">
      <w:start w:val="1"/>
      <w:numFmt w:val="lowerLetter"/>
      <w:lvlText w:val="%5."/>
      <w:lvlJc w:val="left"/>
      <w:pPr>
        <w:tabs>
          <w:tab w:val="num" w:pos="3834"/>
        </w:tabs>
        <w:ind w:left="3834" w:hanging="360"/>
      </w:pPr>
    </w:lvl>
    <w:lvl w:ilvl="5" w:tplc="0409001B" w:tentative="1">
      <w:start w:val="1"/>
      <w:numFmt w:val="lowerRoman"/>
      <w:lvlText w:val="%6."/>
      <w:lvlJc w:val="right"/>
      <w:pPr>
        <w:tabs>
          <w:tab w:val="num" w:pos="4554"/>
        </w:tabs>
        <w:ind w:left="4554" w:hanging="180"/>
      </w:pPr>
    </w:lvl>
    <w:lvl w:ilvl="6" w:tplc="0409000F" w:tentative="1">
      <w:start w:val="1"/>
      <w:numFmt w:val="decimal"/>
      <w:lvlText w:val="%7."/>
      <w:lvlJc w:val="left"/>
      <w:pPr>
        <w:tabs>
          <w:tab w:val="num" w:pos="5274"/>
        </w:tabs>
        <w:ind w:left="5274" w:hanging="360"/>
      </w:pPr>
    </w:lvl>
    <w:lvl w:ilvl="7" w:tplc="04090019" w:tentative="1">
      <w:start w:val="1"/>
      <w:numFmt w:val="lowerLetter"/>
      <w:lvlText w:val="%8."/>
      <w:lvlJc w:val="left"/>
      <w:pPr>
        <w:tabs>
          <w:tab w:val="num" w:pos="5994"/>
        </w:tabs>
        <w:ind w:left="5994" w:hanging="360"/>
      </w:pPr>
    </w:lvl>
    <w:lvl w:ilvl="8" w:tplc="0409001B" w:tentative="1">
      <w:start w:val="1"/>
      <w:numFmt w:val="lowerRoman"/>
      <w:lvlText w:val="%9."/>
      <w:lvlJc w:val="right"/>
      <w:pPr>
        <w:tabs>
          <w:tab w:val="num" w:pos="6714"/>
        </w:tabs>
        <w:ind w:left="6714" w:hanging="180"/>
      </w:pPr>
    </w:lvl>
  </w:abstractNum>
  <w:abstractNum w:abstractNumId="6">
    <w:nsid w:val="31F96145"/>
    <w:multiLevelType w:val="hybridMultilevel"/>
    <w:tmpl w:val="CB6A3292"/>
    <w:lvl w:ilvl="0" w:tplc="24C4C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3B5162"/>
    <w:multiLevelType w:val="hybridMultilevel"/>
    <w:tmpl w:val="3C7A76B8"/>
    <w:lvl w:ilvl="0" w:tplc="0360D2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71791"/>
    <w:multiLevelType w:val="hybridMultilevel"/>
    <w:tmpl w:val="2CBA3D70"/>
    <w:lvl w:ilvl="0" w:tplc="48660566">
      <w:start w:val="2"/>
      <w:numFmt w:val="decimal"/>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E73086"/>
    <w:multiLevelType w:val="hybridMultilevel"/>
    <w:tmpl w:val="EAB4B852"/>
    <w:lvl w:ilvl="0" w:tplc="D2B28C8E">
      <w:start w:val="1"/>
      <w:numFmt w:val="decimal"/>
      <w:lvlText w:val="%1."/>
      <w:lvlJc w:val="left"/>
      <w:pPr>
        <w:tabs>
          <w:tab w:val="num" w:pos="820"/>
        </w:tabs>
        <w:ind w:left="820" w:hanging="360"/>
      </w:pPr>
      <w:rPr>
        <w:rFonts w:ascii="Times New Roman" w:eastAsia="Times New Roman" w:hAnsi="Times New Roman" w:cs="Times New Roman"/>
        <w:b/>
        <w:bCs/>
        <w:lang w:bidi="ar-SA"/>
      </w:rPr>
    </w:lvl>
    <w:lvl w:ilvl="1" w:tplc="04090019" w:tentative="1">
      <w:start w:val="1"/>
      <w:numFmt w:val="lowerLetter"/>
      <w:lvlText w:val="%2."/>
      <w:lvlJc w:val="left"/>
      <w:pPr>
        <w:tabs>
          <w:tab w:val="num" w:pos="1540"/>
        </w:tabs>
        <w:ind w:left="1540" w:hanging="360"/>
      </w:pPr>
    </w:lvl>
    <w:lvl w:ilvl="2" w:tplc="0409001B" w:tentative="1">
      <w:start w:val="1"/>
      <w:numFmt w:val="lowerRoman"/>
      <w:lvlText w:val="%3."/>
      <w:lvlJc w:val="right"/>
      <w:pPr>
        <w:tabs>
          <w:tab w:val="num" w:pos="2260"/>
        </w:tabs>
        <w:ind w:left="2260" w:hanging="180"/>
      </w:pPr>
    </w:lvl>
    <w:lvl w:ilvl="3" w:tplc="0409000F" w:tentative="1">
      <w:start w:val="1"/>
      <w:numFmt w:val="decimal"/>
      <w:lvlText w:val="%4."/>
      <w:lvlJc w:val="left"/>
      <w:pPr>
        <w:tabs>
          <w:tab w:val="num" w:pos="2980"/>
        </w:tabs>
        <w:ind w:left="2980" w:hanging="360"/>
      </w:pPr>
    </w:lvl>
    <w:lvl w:ilvl="4" w:tplc="04090019" w:tentative="1">
      <w:start w:val="1"/>
      <w:numFmt w:val="lowerLetter"/>
      <w:lvlText w:val="%5."/>
      <w:lvlJc w:val="left"/>
      <w:pPr>
        <w:tabs>
          <w:tab w:val="num" w:pos="3700"/>
        </w:tabs>
        <w:ind w:left="3700" w:hanging="360"/>
      </w:pPr>
    </w:lvl>
    <w:lvl w:ilvl="5" w:tplc="0409001B" w:tentative="1">
      <w:start w:val="1"/>
      <w:numFmt w:val="lowerRoman"/>
      <w:lvlText w:val="%6."/>
      <w:lvlJc w:val="right"/>
      <w:pPr>
        <w:tabs>
          <w:tab w:val="num" w:pos="4420"/>
        </w:tabs>
        <w:ind w:left="4420" w:hanging="180"/>
      </w:pPr>
    </w:lvl>
    <w:lvl w:ilvl="6" w:tplc="0409000F" w:tentative="1">
      <w:start w:val="1"/>
      <w:numFmt w:val="decimal"/>
      <w:lvlText w:val="%7."/>
      <w:lvlJc w:val="left"/>
      <w:pPr>
        <w:tabs>
          <w:tab w:val="num" w:pos="5140"/>
        </w:tabs>
        <w:ind w:left="5140" w:hanging="360"/>
      </w:pPr>
    </w:lvl>
    <w:lvl w:ilvl="7" w:tplc="04090019" w:tentative="1">
      <w:start w:val="1"/>
      <w:numFmt w:val="lowerLetter"/>
      <w:lvlText w:val="%8."/>
      <w:lvlJc w:val="left"/>
      <w:pPr>
        <w:tabs>
          <w:tab w:val="num" w:pos="5860"/>
        </w:tabs>
        <w:ind w:left="5860" w:hanging="360"/>
      </w:pPr>
    </w:lvl>
    <w:lvl w:ilvl="8" w:tplc="0409001B" w:tentative="1">
      <w:start w:val="1"/>
      <w:numFmt w:val="lowerRoman"/>
      <w:lvlText w:val="%9."/>
      <w:lvlJc w:val="right"/>
      <w:pPr>
        <w:tabs>
          <w:tab w:val="num" w:pos="6580"/>
        </w:tabs>
        <w:ind w:left="6580" w:hanging="180"/>
      </w:pPr>
    </w:lvl>
  </w:abstractNum>
  <w:abstractNum w:abstractNumId="10">
    <w:nsid w:val="4A89268C"/>
    <w:multiLevelType w:val="hybridMultilevel"/>
    <w:tmpl w:val="D3A88B5C"/>
    <w:lvl w:ilvl="0" w:tplc="CB70309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746683"/>
    <w:multiLevelType w:val="hybridMultilevel"/>
    <w:tmpl w:val="7B946D02"/>
    <w:lvl w:ilvl="0" w:tplc="651A12B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7B5943"/>
    <w:multiLevelType w:val="hybridMultilevel"/>
    <w:tmpl w:val="429CF05E"/>
    <w:lvl w:ilvl="0" w:tplc="DFE044AE">
      <w:start w:val="1"/>
      <w:numFmt w:val="decimal"/>
      <w:lvlText w:val="%1."/>
      <w:lvlJc w:val="left"/>
      <w:pPr>
        <w:tabs>
          <w:tab w:val="num" w:pos="630"/>
        </w:tabs>
        <w:ind w:left="630" w:hanging="360"/>
      </w:pPr>
      <w:rPr>
        <w:b/>
        <w:bCs/>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3">
    <w:nsid w:val="569F62FF"/>
    <w:multiLevelType w:val="hybridMultilevel"/>
    <w:tmpl w:val="5754CB8A"/>
    <w:lvl w:ilvl="0" w:tplc="A36CE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107AEF"/>
    <w:multiLevelType w:val="hybridMultilevel"/>
    <w:tmpl w:val="AEF2FAFE"/>
    <w:lvl w:ilvl="0" w:tplc="3526717A">
      <w:start w:val="1"/>
      <w:numFmt w:val="arabicAlpha"/>
      <w:lvlText w:val="%1-"/>
      <w:lvlJc w:val="left"/>
      <w:pPr>
        <w:tabs>
          <w:tab w:val="num" w:pos="720"/>
        </w:tabs>
        <w:ind w:left="720" w:hanging="360"/>
      </w:pPr>
      <w:rPr>
        <w:rFonts w:hint="default"/>
      </w:rPr>
    </w:lvl>
    <w:lvl w:ilvl="1" w:tplc="682E47BC">
      <w:start w:val="1"/>
      <w:numFmt w:val="decimal"/>
      <w:lvlText w:val="%2."/>
      <w:lvlJc w:val="left"/>
      <w:pPr>
        <w:tabs>
          <w:tab w:val="num" w:pos="1485"/>
        </w:tabs>
        <w:ind w:left="1485" w:hanging="405"/>
      </w:pPr>
      <w:rPr>
        <w:rFonts w:hint="default"/>
        <w:b/>
        <w:bCs/>
        <w:lang w:bidi="ar-SA"/>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D8D4138"/>
    <w:multiLevelType w:val="hybridMultilevel"/>
    <w:tmpl w:val="E392D680"/>
    <w:lvl w:ilvl="0" w:tplc="0C50BE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25A6E6B"/>
    <w:multiLevelType w:val="hybridMultilevel"/>
    <w:tmpl w:val="A39E8782"/>
    <w:lvl w:ilvl="0" w:tplc="E5CC5884">
      <w:start w:val="8"/>
      <w:numFmt w:val="arabicAlpha"/>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A8447F"/>
    <w:multiLevelType w:val="hybridMultilevel"/>
    <w:tmpl w:val="CA4EB7AA"/>
    <w:lvl w:ilvl="0" w:tplc="6E02D754">
      <w:start w:val="5"/>
      <w:numFmt w:val="arabicAlpha"/>
      <w:lvlText w:val="%1-"/>
      <w:lvlJc w:val="left"/>
      <w:pPr>
        <w:ind w:left="720" w:hanging="360"/>
      </w:pPr>
      <w:rPr>
        <w:rFonts w:ascii="Arial" w:hAnsi="Arial" w:cs="Arial"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E12E81"/>
    <w:multiLevelType w:val="hybridMultilevel"/>
    <w:tmpl w:val="7EA27220"/>
    <w:lvl w:ilvl="0" w:tplc="55A03EF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E91B94"/>
    <w:multiLevelType w:val="hybridMultilevel"/>
    <w:tmpl w:val="215C383C"/>
    <w:lvl w:ilvl="0" w:tplc="37C28A90">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num w:numId="1">
    <w:abstractNumId w:val="18"/>
  </w:num>
  <w:num w:numId="2">
    <w:abstractNumId w:val="17"/>
  </w:num>
  <w:num w:numId="3">
    <w:abstractNumId w:val="16"/>
  </w:num>
  <w:num w:numId="4">
    <w:abstractNumId w:val="8"/>
  </w:num>
  <w:num w:numId="5">
    <w:abstractNumId w:val="2"/>
  </w:num>
  <w:num w:numId="6">
    <w:abstractNumId w:val="13"/>
  </w:num>
  <w:num w:numId="7">
    <w:abstractNumId w:val="6"/>
  </w:num>
  <w:num w:numId="8">
    <w:abstractNumId w:val="11"/>
  </w:num>
  <w:num w:numId="9">
    <w:abstractNumId w:val="3"/>
  </w:num>
  <w:num w:numId="10">
    <w:abstractNumId w:val="7"/>
  </w:num>
  <w:num w:numId="11">
    <w:abstractNumId w:val="10"/>
  </w:num>
  <w:num w:numId="12">
    <w:abstractNumId w:val="0"/>
  </w:num>
  <w:num w:numId="13">
    <w:abstractNumId w:val="12"/>
  </w:num>
  <w:num w:numId="14">
    <w:abstractNumId w:val="14"/>
  </w:num>
  <w:num w:numId="15">
    <w:abstractNumId w:val="9"/>
  </w:num>
  <w:num w:numId="16">
    <w:abstractNumId w:val="5"/>
  </w:num>
  <w:num w:numId="17">
    <w:abstractNumId w:val="4"/>
  </w:num>
  <w:num w:numId="18">
    <w:abstractNumId w:val="15"/>
  </w:num>
  <w:num w:numId="19">
    <w:abstractNumId w:val="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977C8"/>
    <w:rsid w:val="000D188F"/>
    <w:rsid w:val="001F64ED"/>
    <w:rsid w:val="005755A4"/>
    <w:rsid w:val="006A0243"/>
    <w:rsid w:val="007A52DD"/>
    <w:rsid w:val="007E3F5F"/>
    <w:rsid w:val="008D253A"/>
    <w:rsid w:val="00A33F38"/>
    <w:rsid w:val="00A82B5F"/>
    <w:rsid w:val="00B20D5A"/>
    <w:rsid w:val="00CD6806"/>
    <w:rsid w:val="00D31C95"/>
    <w:rsid w:val="00E445FD"/>
    <w:rsid w:val="00E4774D"/>
    <w:rsid w:val="00FA5F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014B43"/>
    <w:pPr>
      <w:spacing w:after="0" w:line="240" w:lineRule="auto"/>
    </w:pPr>
    <w:rPr>
      <w:rFonts w:eastAsiaTheme="minorEastAsia"/>
    </w:rPr>
  </w:style>
  <w:style w:type="character" w:customStyle="1" w:styleId="Char">
    <w:name w:val="بلا تباعد Char"/>
    <w:basedOn w:val="a0"/>
    <w:link w:val="a3"/>
    <w:uiPriority w:val="1"/>
    <w:rsid w:val="00014B43"/>
    <w:rPr>
      <w:rFonts w:eastAsiaTheme="minorEastAsia"/>
    </w:rPr>
  </w:style>
  <w:style w:type="paragraph" w:styleId="a4">
    <w:name w:val="List Paragraph"/>
    <w:basedOn w:val="a"/>
    <w:uiPriority w:val="34"/>
    <w:qFormat/>
    <w:rsid w:val="00E445FD"/>
    <w:pPr>
      <w:ind w:left="720"/>
      <w:contextualSpacing/>
    </w:pPr>
  </w:style>
  <w:style w:type="paragraph" w:styleId="a5">
    <w:name w:val="footer"/>
    <w:basedOn w:val="a"/>
    <w:link w:val="Char0"/>
    <w:uiPriority w:val="99"/>
    <w:semiHidden/>
    <w:unhideWhenUsed/>
    <w:rsid w:val="007A52DD"/>
    <w:pPr>
      <w:tabs>
        <w:tab w:val="center" w:pos="4153"/>
        <w:tab w:val="right" w:pos="8306"/>
      </w:tabs>
      <w:bidi/>
      <w:spacing w:after="0" w:line="240" w:lineRule="auto"/>
    </w:pPr>
  </w:style>
  <w:style w:type="character" w:customStyle="1" w:styleId="Char0">
    <w:name w:val="تذييل الصفحة Char"/>
    <w:basedOn w:val="a0"/>
    <w:link w:val="a5"/>
    <w:uiPriority w:val="99"/>
    <w:semiHidden/>
    <w:rsid w:val="007A5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3</cp:revision>
  <dcterms:created xsi:type="dcterms:W3CDTF">2015-11-19T16:20:00Z</dcterms:created>
  <dcterms:modified xsi:type="dcterms:W3CDTF">2016-03-30T22:11:00Z</dcterms:modified>
</cp:coreProperties>
</file>