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74" w:rsidRDefault="00777456" w:rsidP="00F3004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E4353C4" wp14:editId="67F14956">
                <wp:simplePos x="0" y="0"/>
                <wp:positionH relativeFrom="page">
                  <wp:align>center</wp:align>
                </wp:positionH>
                <mc:AlternateContent>
                  <mc:Choice Requires="wp14">
                    <wp:positionV relativeFrom="page">
                      <wp14:pctPosVOffset>25000</wp14:pctPosVOffset>
                    </wp:positionV>
                  </mc:Choice>
                  <mc:Fallback>
                    <wp:positionV relativeFrom="page">
                      <wp:posOffset>2514600</wp:posOffset>
                    </wp:positionV>
                  </mc:Fallback>
                </mc:AlternateContent>
                <wp:extent cx="7125970" cy="8609611"/>
                <wp:effectExtent l="0" t="0" r="0" b="0"/>
                <wp:wrapNone/>
                <wp:docPr id="15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5970" cy="860961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5000" w:type="pct"/>
                              <w:jc w:val="center"/>
                              <w:tblCellMar>
                                <w:top w:w="144" w:type="dxa"/>
                                <w:left w:w="0" w:type="dxa"/>
                                <w:bottom w:w="144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39"/>
                            </w:tblGrid>
                            <w:tr w:rsidR="00223474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:rsidR="00223474" w:rsidRDefault="0022347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23474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223474" w:rsidRDefault="00E5499D" w:rsidP="00ED618B">
                                  <w:pPr>
                                    <w:pStyle w:val="NoSpacing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ajorHAnsi" w:eastAsiaTheme="majorEastAsia" w:hAnsiTheme="majorHAnsi" w:cstheme="majorBidi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id w:val="3232653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AD36DC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Lab</w:t>
                                      </w:r>
                                      <w:r w:rsidR="00ED618B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3</w:t>
                                      </w:r>
                                      <w:r w:rsidR="00AD36DC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: </w:t>
                                      </w:r>
                                      <w:r w:rsidR="00ED618B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RNA structure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223474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:rsidR="00223474" w:rsidRDefault="0022347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223474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223474" w:rsidRPr="00A11201" w:rsidRDefault="00E5499D" w:rsidP="00A11201">
                                  <w:pPr>
                                    <w:pStyle w:val="NoSpacing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sz w:val="40"/>
                                      <w:szCs w:val="40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sz w:val="40"/>
                                        <w:szCs w:val="40"/>
                                      </w:rPr>
                                      <w:id w:val="1652111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FB3A2D">
                                        <w:rPr>
                                          <w:b/>
                                          <w:sz w:val="40"/>
                                          <w:szCs w:val="40"/>
                                        </w:rPr>
                                        <w:t xml:space="preserve">YEAR </w:t>
                                      </w:r>
                                      <w:r w:rsidR="00A11201" w:rsidRPr="00FB3A2D">
                                        <w:rPr>
                                          <w:b/>
                                          <w:sz w:val="40"/>
                                          <w:szCs w:val="40"/>
                                        </w:rPr>
                                        <w:t>3-SEMSTER 1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:rsidR="00223474" w:rsidRDefault="00223474"/>
                          <w:p w:rsidR="00FB3A2D" w:rsidRDefault="00FB3A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91700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19" o:spid="_x0000_s1026" style="position:absolute;left:0;text-align:left;margin-left:0;margin-top:0;width:561.1pt;height:677.9pt;z-index:251661312;visibility:visible;mso-wrap-style:square;mso-width-percent:917;mso-height-percent:0;mso-top-percent:250;mso-wrap-distance-left:9pt;mso-wrap-distance-top:0;mso-wrap-distance-right:9pt;mso-wrap-distance-bottom:0;mso-position-horizontal:center;mso-position-horizontal-relative:page;mso-position-vertical-relative:page;mso-width-percent:917;mso-height-percent: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" o:allowincell="f" filled="f" stroked="f">
                <v:textbox inset="0,0,0,0">
                  <w:txbxContent>
                    <w:tbl>
                      <w:tblPr>
                        <w:tblOverlap w:val="never"/>
                        <w:tblW w:w="5000" w:type="pct"/>
                        <w:jc w:val="center"/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39"/>
                      </w:tblGrid>
                      <w:tr w:rsidR="00223474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223474" w:rsidRDefault="0022347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23474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223474" w:rsidRDefault="00E5499D" w:rsidP="00ED618B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id w:val="3232653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D36DC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Lab</w:t>
                                </w:r>
                                <w:r w:rsidR="00ED618B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3</w:t>
                                </w:r>
                                <w:r w:rsidR="00AD36DC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: </w:t>
                                </w:r>
                                <w:r w:rsidR="00ED618B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RNA structure</w:t>
                                </w:r>
                              </w:sdtContent>
                            </w:sdt>
                          </w:p>
                        </w:tc>
                      </w:tr>
                      <w:tr w:rsidR="00223474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223474" w:rsidRDefault="0022347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223474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223474" w:rsidRPr="00A11201" w:rsidRDefault="00E5499D" w:rsidP="00A11201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40"/>
                                  <w:szCs w:val="40"/>
                                </w:rPr>
                                <w:id w:val="1652111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B3A2D"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 xml:space="preserve">YEAR </w:t>
                                </w:r>
                                <w:r w:rsidR="00A11201" w:rsidRPr="00FB3A2D">
                                  <w:rPr>
                                    <w:b/>
                                    <w:sz w:val="40"/>
                                    <w:szCs w:val="40"/>
                                  </w:rPr>
                                  <w:t>3-SEMSTER 1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223474" w:rsidRDefault="00223474"/>
                    <w:p w:rsidR="00FB3A2D" w:rsidRDefault="00FB3A2D"/>
                  </w:txbxContent>
                </v:textbox>
                <w10:wrap anchorx="page" anchory="page"/>
              </v:rect>
            </w:pict>
          </mc:Fallback>
        </mc:AlternateContent>
      </w:r>
      <w:sdt>
        <w:sdtPr>
          <w:id w:val="-831605760"/>
          <w:docPartObj>
            <w:docPartGallery w:val="Cover Pages"/>
            <w:docPartUnique/>
          </w:docPartObj>
        </w:sdtPr>
        <w:sdtEndPr/>
        <w:sdtContent>
          <w:r w:rsidR="003D69AB" w:rsidRPr="00F30044">
            <w:rPr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0A0B74FA" wp14:editId="74933E2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29145" cy="9435465"/>
                    <wp:effectExtent l="9525" t="9525" r="12065" b="10160"/>
                    <wp:wrapNone/>
                    <wp:docPr id="14" name="AutoShape 6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AutoShape 622" o:spid="_x0000_s1026" style="position:absolute;margin-left:0;margin-top:0;width:561.35pt;height:742.95pt;z-index:25166233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" o:allowincell="f" filled="f" fillcolor="black">
                    <w10:wrap anchorx="page" anchory="page"/>
                  </v:roundrect>
                </w:pict>
              </mc:Fallback>
            </mc:AlternateContent>
          </w:r>
          <w:r w:rsidR="003D69AB" w:rsidRPr="00F30044">
            <w:rPr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FC58716" wp14:editId="67DC3420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7498080</wp:posOffset>
                        </wp:positionV>
                      </mc:Fallback>
                    </mc:AlternateContent>
                    <wp:extent cx="5943600" cy="1193800"/>
                    <wp:effectExtent l="0" t="0" r="0" b="3810"/>
                    <wp:wrapNone/>
                    <wp:docPr id="16" name="Rectangle 6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223474" w:rsidRDefault="00E5499D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aps/>
                                      <w:color w:val="D34817" w:themeColor="accent1"/>
                                    </w:rPr>
                                    <w:id w:val="1594973666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3D69AB"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</w:rPr>
                                      <w:t>[Type the company name]</w:t>
                                    </w:r>
                                  </w:sdtContent>
                                </w:sdt>
                              </w:p>
                              <w:p w:rsidR="00223474" w:rsidRDefault="00223474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</w:p>
                              <w:p w:rsidR="00223474" w:rsidRDefault="00E5499D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id w:val="254414483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3D69AB">
                                      <w:t>[Pick the date]</w:t>
                                    </w:r>
                                  </w:sdtContent>
                                </w:sdt>
                              </w:p>
                              <w:p w:rsidR="00223474" w:rsidRDefault="003D69AB">
                                <w:pPr>
                                  <w:pStyle w:val="NoSpacing"/>
                                  <w:spacing w:line="276" w:lineRule="auto"/>
                                  <w:jc w:val="center"/>
                                </w:pPr>
                                <w:r>
                                  <w:t xml:space="preserve">Authored by: </w:t>
                                </w:r>
                                <w:sdt>
                                  <w:sdtPr>
                                    <w:id w:val="1765339904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77456">
                                      <w:t>Fatima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8" o:spid="_x0000_s1027" style="position:absolute;left:0;text-align:left;margin-left:0;margin-top:0;width:468pt;height:94pt;z-index:251660288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" o:allowincell="f" filled="f" stroked="f" strokeweight=".25pt">
                    <v:textbox style="mso-fit-shape-to-text:t" inset=",18pt,,18pt">
                      <w:txbxContent>
                        <w:p w:rsidR="00223474" w:rsidRDefault="00E5499D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  <w:id w:val="1594973666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3D69AB"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</w:rPr>
                                <w:t>[Type the company name]</w:t>
                              </w:r>
                            </w:sdtContent>
                          </w:sdt>
                        </w:p>
                        <w:p w:rsidR="00223474" w:rsidRDefault="00223474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</w:p>
                        <w:p w:rsidR="00223474" w:rsidRDefault="00E5499D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id w:val="254414483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D69AB">
                                <w:t>[Pick the date]</w:t>
                              </w:r>
                            </w:sdtContent>
                          </w:sdt>
                        </w:p>
                        <w:p w:rsidR="00223474" w:rsidRDefault="003D69AB">
                          <w:pPr>
                            <w:pStyle w:val="NoSpacing"/>
                            <w:spacing w:line="276" w:lineRule="auto"/>
                            <w:jc w:val="center"/>
                          </w:pPr>
                          <w:r>
                            <w:t xml:space="preserve">Authored by: </w:t>
                          </w:r>
                          <w:sdt>
                            <w:sdtPr>
                              <w:id w:val="1765339904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777456">
                                <w:t>Fatima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F30044">
            <w:t xml:space="preserve"> </w:t>
          </w:r>
          <w:r w:rsidR="00A11201" w:rsidRPr="00A11201">
            <w:rPr>
              <w:noProof/>
              <w:sz w:val="32"/>
              <w:szCs w:val="32"/>
            </w:rPr>
            <w:drawing>
              <wp:inline distT="0" distB="0" distL="0" distR="0" wp14:anchorId="05C8A75D" wp14:editId="7DC9584C">
                <wp:extent cx="1092530" cy="1294410"/>
                <wp:effectExtent l="0" t="0" r="0" b="1270"/>
                <wp:docPr id="3" name="Picture 3" descr="D:\الشعار النهائي مع الاطار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الشعار النهائي مع الاطار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701" cy="12946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D69AB">
            <w:br w:type="page"/>
          </w:r>
        </w:sdtContent>
      </w:sdt>
    </w:p>
    <w:p w:rsidR="00223474" w:rsidRDefault="00E5499D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ED618B">
            <w:rPr>
              <w:smallCaps w:val="0"/>
            </w:rPr>
            <w:t>Lab3: RNA structure</w:t>
          </w:r>
        </w:sdtContent>
      </w:sdt>
    </w:p>
    <w:p w:rsidR="00223474" w:rsidRDefault="00E5499D">
      <w:pPr>
        <w:pStyle w:val="Subtitle"/>
      </w:pPr>
      <w:sdt>
        <w:sdtPr>
          <w:alias w:val="Subtitle"/>
          <w:tag w:val="Subtitle"/>
          <w:id w:val="11808339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FB3A2D">
            <w:t>YEAR 3-SEMSTER 1</w:t>
          </w:r>
        </w:sdtContent>
      </w:sdt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bookmarkStart w:id="0" w:name="_Toc112211322"/>
      <w:r w:rsidRPr="00BF2853">
        <w:rPr>
          <w:rFonts w:ascii="Times New Roman" w:eastAsia="Times New Roman" w:hAnsi="Times New Roman"/>
          <w:color w:val="auto"/>
          <w:sz w:val="48"/>
          <w:szCs w:val="48"/>
        </w:rPr>
        <w:t>RNA structures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RNA molecules are also polynucleotides with a sugar-phosphate backbone and four kinds of bases. The main differences between RNA and DNA are: </w:t>
      </w:r>
    </w:p>
    <w:p w:rsidR="00ED618B" w:rsidRPr="00BF2853" w:rsidRDefault="00ED618B" w:rsidP="00ED618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>RNA molecules are single-stranded</w:t>
      </w:r>
    </w:p>
    <w:p w:rsidR="00ED618B" w:rsidRPr="00BF2853" w:rsidRDefault="00ED618B" w:rsidP="00ED618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The sugar in RNA is a ribose sugar (as opposed to </w:t>
      </w:r>
      <w:proofErr w:type="spell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deoxy</w:t>
      </w:r>
      <w:proofErr w:type="spell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-ribose) and has an OH at the 2' C position highlighted in red in the figure below (DNA sugars have </w:t>
      </w:r>
      <w:proofErr w:type="spellStart"/>
      <w:r w:rsidR="000404D3">
        <w:rPr>
          <w:rFonts w:ascii="Tahoma" w:eastAsia="Times New Roman" w:hAnsi="Tahoma" w:cs="Tahoma"/>
          <w:color w:val="auto"/>
          <w:sz w:val="24"/>
          <w:szCs w:val="24"/>
        </w:rPr>
        <w:t>o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>H</w:t>
      </w:r>
      <w:proofErr w:type="spell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at that position)</w:t>
      </w:r>
    </w:p>
    <w:p w:rsidR="00ED618B" w:rsidRPr="00BF2853" w:rsidRDefault="00ED618B" w:rsidP="00ED618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Thymine in DNA is replaced by </w:t>
      </w:r>
      <w:r w:rsidRPr="00BF2853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>U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>racil in RNA. T has a methyl (-CH</w:t>
      </w:r>
      <w:r w:rsidRPr="00BF2853">
        <w:rPr>
          <w:rFonts w:ascii="Times New Roman" w:eastAsia="Times New Roman" w:hAnsi="Times New Roman"/>
          <w:color w:val="auto"/>
          <w:sz w:val="24"/>
          <w:szCs w:val="24"/>
          <w:vertAlign w:val="subscript"/>
        </w:rPr>
        <w:t>3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>) group instead of the H atom shown in red in U.</w:t>
      </w:r>
    </w:p>
    <w:p w:rsidR="00ED618B" w:rsidRPr="00BF2853" w:rsidRDefault="00ED618B" w:rsidP="00ED618B">
      <w:pPr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noProof/>
          <w:color w:val="auto"/>
          <w:sz w:val="24"/>
          <w:szCs w:val="24"/>
        </w:rPr>
        <w:drawing>
          <wp:inline distT="0" distB="0" distL="0" distR="0" wp14:anchorId="07F3AC10" wp14:editId="2A1C9B22">
            <wp:extent cx="4714240" cy="4761865"/>
            <wp:effectExtent l="0" t="0" r="0" b="635"/>
            <wp:docPr id="6" name="Picture 6" descr="http://www.uic.edu/classes/phys/phys461/phys450/ANJUM04/RNA_bb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uic.edu/classes/phys/phys461/phys450/ANJUM04/RNA_bbon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40" cy="476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br/>
        <w:t xml:space="preserve"> 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lastRenderedPageBreak/>
        <w:t xml:space="preserve">The picture shows an ATP molecule (adenosine tri-phosphate) about to be incorporated into an RNA chain with the release of a di-phosphate).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RNA molecules do not have a regular helical structure like DNA. Instead, they can form complicated 3-dimensional structures where the strands can loop back and form </w:t>
      </w:r>
      <w:r w:rsidRPr="00BF2853">
        <w:rPr>
          <w:rFonts w:ascii="Times New Roman" w:eastAsia="Times New Roman" w:hAnsi="Times New Roman"/>
          <w:b/>
          <w:bCs/>
          <w:color w:val="auto"/>
          <w:sz w:val="24"/>
          <w:szCs w:val="24"/>
        </w:rPr>
        <w:t xml:space="preserve">intra-strand 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base-pairs from self-complementary regions along the chain.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DNA structure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noProof/>
          <w:color w:val="auto"/>
          <w:sz w:val="24"/>
          <w:szCs w:val="24"/>
        </w:rPr>
        <w:drawing>
          <wp:anchor distT="0" distB="0" distL="0" distR="0" simplePos="0" relativeHeight="251664384" behindDoc="0" locked="0" layoutInCell="1" allowOverlap="0" wp14:anchorId="26783F78" wp14:editId="6E27A97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09925" cy="1190625"/>
            <wp:effectExtent l="0" t="0" r="9525" b="9525"/>
            <wp:wrapSquare wrapText="bothSides"/>
            <wp:docPr id="8" name="Picture 2" descr="http://www.uic.edu/classes/phys/phys461/phys450/ANJUM04/DNA_hel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ic.edu/classes/phys/phys461/phys450/ANJUM04/DNA_heli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br/>
        <w:t xml:space="preserve"> 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noProof/>
          <w:color w:val="auto"/>
          <w:sz w:val="24"/>
          <w:szCs w:val="24"/>
        </w:rPr>
        <w:drawing>
          <wp:inline distT="0" distB="0" distL="0" distR="0" wp14:anchorId="029C65DE" wp14:editId="44FC94E5">
            <wp:extent cx="1947545" cy="2089785"/>
            <wp:effectExtent l="0" t="0" r="0" b="5715"/>
            <wp:docPr id="9" name="Picture 9" descr="http://www.uic.edu/classes/phys/phys461/phys450/ANJUM04/RNA_sst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ic.edu/classes/phys/phys461/phys450/ANJUM04/RNA_sstran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DE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RNA structure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br/>
        <w:t xml:space="preserve">  </w:t>
      </w:r>
    </w:p>
    <w:p w:rsidR="00ED618B" w:rsidRPr="00BF2853" w:rsidRDefault="00ED618B" w:rsidP="00ED618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There are three classes of RNA molecules: </w:t>
      </w:r>
    </w:p>
    <w:p w:rsidR="00ED618B" w:rsidRPr="00BF2853" w:rsidRDefault="00ED618B" w:rsidP="00ED618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proofErr w:type="gram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messenger</w:t>
      </w:r>
      <w:proofErr w:type="gram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RNA (mRNA) which acts as a template for protein synthesis and has the same sequence of bases (read from the 5' to the 3' end) as the DNA strand that has the gene sequence. </w:t>
      </w:r>
      <w:proofErr w:type="gram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mRNA</w:t>
      </w:r>
      <w:proofErr w:type="gram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can range from ~300 nucleotides to ~7000 nucleotides, depending on the size and the number of proteins that they are coding for.</w:t>
      </w:r>
    </w:p>
    <w:p w:rsidR="00ED618B" w:rsidRPr="00BF2853" w:rsidRDefault="00ED618B" w:rsidP="00ED618B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proofErr w:type="gram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transfer</w:t>
      </w:r>
      <w:proofErr w:type="gram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RNA (</w:t>
      </w:r>
      <w:proofErr w:type="spell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tRNA</w:t>
      </w:r>
      <w:proofErr w:type="spell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), one for each triplet codon that codes for a specific amino-acid (the building blocks of proteins). </w:t>
      </w:r>
      <w:proofErr w:type="spellStart"/>
      <w:proofErr w:type="gram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tRNA</w:t>
      </w:r>
      <w:proofErr w:type="spellEnd"/>
      <w:proofErr w:type="gram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molecules are covalently attached to the corresponding amino-acid at one end, and at the other end they have a triplet sequence (called the anti-codon) that is complementary to the triplet codon on the mRNA. All </w:t>
      </w:r>
      <w:proofErr w:type="spell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tRNA</w:t>
      </w:r>
      <w:proofErr w:type="spell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molecules are in the range ~70-90 nucleotides. They have a molecular weight of ~25,000 and have sedimentation constant ~ 4 Svedberg (S) units.</w:t>
      </w:r>
    </w:p>
    <w:p w:rsidR="00ED618B" w:rsidRPr="00BF2853" w:rsidRDefault="00ED618B" w:rsidP="00ED618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proofErr w:type="gram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ribosomal</w:t>
      </w:r>
      <w:proofErr w:type="gram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 xml:space="preserve"> RNA (</w:t>
      </w:r>
      <w:proofErr w:type="spellStart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rRNA</w:t>
      </w:r>
      <w:proofErr w:type="spellEnd"/>
      <w:r w:rsidRPr="00BF2853">
        <w:rPr>
          <w:rFonts w:ascii="Times New Roman" w:eastAsia="Times New Roman" w:hAnsi="Times New Roman"/>
          <w:color w:val="auto"/>
          <w:sz w:val="24"/>
          <w:szCs w:val="24"/>
        </w:rPr>
        <w:t>) which make up an integral part of the ribosome, the protein synthesis machinery in the cell.</w:t>
      </w:r>
    </w:p>
    <w:p w:rsidR="008B603B" w:rsidRDefault="00ED618B" w:rsidP="008B603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BF2853">
        <w:rPr>
          <w:rFonts w:ascii="Times New Roman" w:eastAsia="Times New Roman" w:hAnsi="Times New Roman"/>
          <w:color w:val="auto"/>
          <w:sz w:val="24"/>
          <w:szCs w:val="24"/>
        </w:rPr>
        <w:lastRenderedPageBreak/>
        <w:br/>
      </w:r>
      <w:bookmarkStart w:id="1" w:name="oniondna"/>
      <w:bookmarkStart w:id="2" w:name="_GoBack"/>
      <w:bookmarkEnd w:id="0"/>
      <w:bookmarkEnd w:id="1"/>
      <w:bookmarkEnd w:id="2"/>
      <w:r w:rsidR="00C279AC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 wp14:anchorId="64CDF4CE" wp14:editId="4C3560CC">
            <wp:extent cx="5943600" cy="446214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ucture-of-dna-and-rna-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0044">
        <w:rPr>
          <w:rFonts w:ascii="Arial" w:eastAsia="Times New Roman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 wp14:anchorId="60E0C05B" wp14:editId="29404092">
            <wp:extent cx="5949538" cy="3431969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rassion of dna and rna2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5" t="17287" r="10948" b="9308"/>
                    <a:stretch/>
                  </pic:blipFill>
                  <pic:spPr bwMode="auto">
                    <a:xfrm>
                      <a:off x="0" y="0"/>
                      <a:ext cx="5961323" cy="34387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B603B">
      <w:footerReference w:type="even" r:id="rId16"/>
      <w:footerReference w:type="default" r:id="rId17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9D" w:rsidRDefault="00E5499D">
      <w:pPr>
        <w:spacing w:after="0" w:line="240" w:lineRule="auto"/>
      </w:pPr>
      <w:r>
        <w:separator/>
      </w:r>
    </w:p>
  </w:endnote>
  <w:endnote w:type="continuationSeparator" w:id="0">
    <w:p w:rsidR="00E5499D" w:rsidRDefault="00E5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oeiPresenceEB">
    <w:altName w:val="MS Mincho"/>
    <w:charset w:val="80"/>
    <w:family w:val="roman"/>
    <w:pitch w:val="fixed"/>
    <w:sig w:usb0="00000000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474" w:rsidRDefault="003D69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3FABB9F" wp14:editId="74FCC7FB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32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23474" w:rsidRDefault="00E5499D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le"/>
                              <w:id w:val="20196535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ED618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Lab3: RNA structure</w:t>
                              </w:r>
                            </w:sdtContent>
                          </w:sdt>
                          <w:r w:rsidR="003D69AB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</w:t>
                          </w:r>
                          <w:proofErr w:type="gramStart"/>
                          <w:r w:rsidR="003D69AB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|  </w:t>
                          </w:r>
                          <w:proofErr w:type="gramEnd"/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e"/>
                              <w:id w:val="201965362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D69A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[Pick the date]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8" style="position:absolute;margin-left:0;margin-top:0;width:41.85pt;height:9in;z-index:25166438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" o:allowincell="f" filled="f" stroked="f">
              <v:textbox style="layout-flow:vertical;mso-layout-flow-alt:bottom-to-top" inset=",,8.64pt,10.8pt">
                <w:txbxContent>
                  <w:p w:rsidR="00223474" w:rsidRDefault="00E5499D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le"/>
                        <w:id w:val="201965352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ED618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Lab3: RNA structure</w:t>
                        </w:r>
                      </w:sdtContent>
                    </w:sdt>
                    <w:r w:rsidR="003D69AB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</w:t>
                    </w:r>
                    <w:proofErr w:type="gramStart"/>
                    <w:r w:rsidR="003D69AB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|  </w:t>
                    </w:r>
                    <w:proofErr w:type="gramEnd"/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e"/>
                        <w:id w:val="201965362"/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D69A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[Pick the date]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090E6BD" wp14:editId="71F0B28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3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540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9FEDFE2" wp14:editId="01DFA2F8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34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23474" w:rsidRDefault="003D69AB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279AC" w:rsidRPr="00C279AC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9" style="position:absolute;margin-left:0;margin-top:0;width:41pt;height:41pt;z-index: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" o:allowincell="f" fillcolor="#d34817 [3204]" stroked="f">
              <v:textbox inset="0,0,0,0">
                <w:txbxContent>
                  <w:p w:rsidR="00223474" w:rsidRDefault="003D69AB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279AC" w:rsidRPr="00C279AC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474" w:rsidRDefault="003D69AB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B7BAA9B" wp14:editId="524CE416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35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23474" w:rsidRDefault="00E5499D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le"/>
                              <w:id w:val="623843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ED618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Lab3: RNA structure</w:t>
                              </w:r>
                            </w:sdtContent>
                          </w:sdt>
                          <w:r w:rsidR="003D69AB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</w:t>
                          </w:r>
                          <w:proofErr w:type="gramStart"/>
                          <w:r w:rsidR="003D69AB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|  </w:t>
                          </w:r>
                          <w:proofErr w:type="gramEnd"/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e"/>
                              <w:id w:val="62384371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D69A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[Pick the date]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30" style="position:absolute;margin-left:-4.3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" o:allowincell="f" filled="f" stroked="f">
              <v:textbox style="layout-flow:vertical;mso-layout-flow-alt:bottom-to-top" inset=",,8.64pt,10.8pt">
                <w:txbxContent>
                  <w:p w:rsidR="00223474" w:rsidRDefault="00E5499D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le"/>
                        <w:id w:val="623843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ED618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Lab3: RNA structure</w:t>
                        </w:r>
                      </w:sdtContent>
                    </w:sdt>
                    <w:r w:rsidR="003D69AB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</w:t>
                    </w:r>
                    <w:proofErr w:type="gramStart"/>
                    <w:r w:rsidR="003D69AB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|  </w:t>
                    </w:r>
                    <w:proofErr w:type="gramEnd"/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e"/>
                        <w:id w:val="62384371"/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D69A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[Pick the date]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AD7006C" wp14:editId="553826A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6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028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DEnyKC6&#10;AgAAv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305C7D" wp14:editId="6859169A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37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223474" w:rsidRDefault="003D69AB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C279AC" w:rsidRPr="00C279AC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1" style="position:absolute;margin-left:-10.2pt;margin-top:0;width:41pt;height:4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" o:allowincell="f" fillcolor="#d34817 [3204]" stroked="f">
              <v:textbox inset="0,0,0,0">
                <w:txbxContent>
                  <w:p w:rsidR="00223474" w:rsidRDefault="003D69AB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C279AC" w:rsidRPr="00C279AC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223474" w:rsidRDefault="00223474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9D" w:rsidRDefault="00E5499D">
      <w:pPr>
        <w:spacing w:after="0" w:line="240" w:lineRule="auto"/>
      </w:pPr>
      <w:r>
        <w:separator/>
      </w:r>
    </w:p>
  </w:footnote>
  <w:footnote w:type="continuationSeparator" w:id="0">
    <w:p w:rsidR="00E5499D" w:rsidRDefault="00E54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1DB42A0C"/>
    <w:multiLevelType w:val="multilevel"/>
    <w:tmpl w:val="7146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5314CC"/>
    <w:multiLevelType w:val="multilevel"/>
    <w:tmpl w:val="0AFE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1A4FCE"/>
    <w:multiLevelType w:val="multilevel"/>
    <w:tmpl w:val="9F7E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B1810"/>
    <w:multiLevelType w:val="multilevel"/>
    <w:tmpl w:val="8250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4335D4"/>
    <w:multiLevelType w:val="multilevel"/>
    <w:tmpl w:val="6F74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26F67"/>
    <w:multiLevelType w:val="multilevel"/>
    <w:tmpl w:val="2C66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4F047D"/>
    <w:multiLevelType w:val="multilevel"/>
    <w:tmpl w:val="A86A6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CA09EA"/>
    <w:multiLevelType w:val="multilevel"/>
    <w:tmpl w:val="1C2E6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1F1514"/>
    <w:multiLevelType w:val="multilevel"/>
    <w:tmpl w:val="A8263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5"/>
  </w:num>
  <w:num w:numId="13">
    <w:abstractNumId w:val="9"/>
  </w:num>
  <w:num w:numId="14">
    <w:abstractNumId w:val="13"/>
  </w:num>
  <w:num w:numId="15">
    <w:abstractNumId w:val="12"/>
  </w:num>
  <w:num w:numId="16">
    <w:abstractNumId w:val="10"/>
  </w:num>
  <w:num w:numId="17">
    <w:abstractNumId w:val="7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456"/>
    <w:rsid w:val="000404D3"/>
    <w:rsid w:val="00223474"/>
    <w:rsid w:val="00321EB2"/>
    <w:rsid w:val="003A03A1"/>
    <w:rsid w:val="003D69AB"/>
    <w:rsid w:val="005A1DA0"/>
    <w:rsid w:val="006F160E"/>
    <w:rsid w:val="00777456"/>
    <w:rsid w:val="008A5A33"/>
    <w:rsid w:val="008B603B"/>
    <w:rsid w:val="008B709F"/>
    <w:rsid w:val="0097470F"/>
    <w:rsid w:val="00A11201"/>
    <w:rsid w:val="00AD36DC"/>
    <w:rsid w:val="00AE37F5"/>
    <w:rsid w:val="00B1749C"/>
    <w:rsid w:val="00B665C6"/>
    <w:rsid w:val="00C279AC"/>
    <w:rsid w:val="00D02FEC"/>
    <w:rsid w:val="00DE133F"/>
    <w:rsid w:val="00E5499D"/>
    <w:rsid w:val="00EC0044"/>
    <w:rsid w:val="00ED618B"/>
    <w:rsid w:val="00F22AC9"/>
    <w:rsid w:val="00F30044"/>
    <w:rsid w:val="00FB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2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6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8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10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8A5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2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6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8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10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8A5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14B0897C-0BA9-403C-B860-730070FD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</Template>
  <TotalTime>73</TotalTime>
  <Pages>4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Lab3: RNA structure</vt:lpstr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Lab3: RNA structure</dc:title>
  <dc:subject>YEAR 3-SEMSTER 1</dc:subject>
  <dc:creator>Fatima</dc:creator>
  <cp:lastModifiedBy>Fatima</cp:lastModifiedBy>
  <cp:revision>5</cp:revision>
  <dcterms:created xsi:type="dcterms:W3CDTF">2015-10-18T19:03:00Z</dcterms:created>
  <dcterms:modified xsi:type="dcterms:W3CDTF">2015-12-22T17:47:00Z</dcterms:modified>
</cp:coreProperties>
</file>