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7AC5" w:rsidRPr="00DD37A6" w:rsidRDefault="00AE7AC5" w:rsidP="00DD37A6">
      <w:pPr>
        <w:pStyle w:val="NormalArial"/>
        <w:spacing w:line="360" w:lineRule="auto"/>
        <w:jc w:val="center"/>
        <w:rPr>
          <w:rFonts w:asciiTheme="majorBidi" w:hAnsiTheme="majorBidi" w:cstheme="majorBidi"/>
          <w:sz w:val="40"/>
          <w:szCs w:val="40"/>
          <w:lang w:bidi="ar-IQ"/>
        </w:rPr>
      </w:pPr>
      <w:r w:rsidRPr="00DD37A6">
        <w:rPr>
          <w:rFonts w:asciiTheme="majorBidi" w:hAnsiTheme="majorBidi" w:cstheme="majorBidi"/>
          <w:sz w:val="40"/>
          <w:szCs w:val="40"/>
          <w:lang w:bidi="ar-IQ"/>
        </w:rPr>
        <w:t>Biology of the Fowl</w:t>
      </w:r>
    </w:p>
    <w:p w:rsidR="00AE7AC5" w:rsidRPr="00DD37A6" w:rsidRDefault="00AE7AC5" w:rsidP="00DD37A6">
      <w:pPr>
        <w:pStyle w:val="NormalArial"/>
        <w:spacing w:line="360" w:lineRule="auto"/>
        <w:jc w:val="both"/>
        <w:rPr>
          <w:rFonts w:asciiTheme="majorBidi" w:hAnsiTheme="majorBidi" w:cstheme="majorBidi"/>
          <w:sz w:val="36"/>
          <w:szCs w:val="36"/>
          <w:lang w:bidi="ar-IQ"/>
        </w:rPr>
      </w:pPr>
      <w:r w:rsidRPr="00DD37A6">
        <w:rPr>
          <w:rFonts w:asciiTheme="majorBidi" w:hAnsiTheme="majorBidi" w:cstheme="majorBidi"/>
          <w:sz w:val="36"/>
          <w:szCs w:val="36"/>
          <w:lang w:bidi="ar-IQ"/>
        </w:rPr>
        <w:t xml:space="preserve">Anatomy and Physiology of the Fowl  </w:t>
      </w:r>
    </w:p>
    <w:p w:rsidR="00AE7AC5" w:rsidRPr="00DD37A6" w:rsidRDefault="00AE7AC5" w:rsidP="00DD37A6">
      <w:pPr>
        <w:pStyle w:val="NormalArial"/>
        <w:spacing w:line="360" w:lineRule="auto"/>
        <w:jc w:val="both"/>
        <w:rPr>
          <w:rFonts w:asciiTheme="majorBidi" w:hAnsiTheme="majorBidi" w:cstheme="majorBidi"/>
          <w:b w:val="0"/>
          <w:bCs w:val="0"/>
          <w:sz w:val="32"/>
          <w:szCs w:val="32"/>
          <w:lang w:bidi="ar-IQ"/>
        </w:rPr>
      </w:pPr>
      <w:r w:rsidRPr="00DD37A6">
        <w:rPr>
          <w:rFonts w:asciiTheme="majorBidi" w:hAnsiTheme="majorBidi" w:cstheme="majorBidi"/>
          <w:b w:val="0"/>
          <w:bCs w:val="0"/>
          <w:sz w:val="32"/>
          <w:szCs w:val="32"/>
          <w:lang w:bidi="ar-IQ"/>
        </w:rPr>
        <w:t>Fowl are  stable blood vertebrate, chicks body temperature(1 day old) 39ºC, increases gradually to 40.6- 41.7ºC(10 days old).</w:t>
      </w:r>
    </w:p>
    <w:p w:rsidR="00AE7AC5" w:rsidRPr="00DD37A6" w:rsidRDefault="00AE7AC5" w:rsidP="00DD37A6">
      <w:pPr>
        <w:bidi w:val="0"/>
        <w:spacing w:line="360" w:lineRule="auto"/>
        <w:jc w:val="both"/>
        <w:rPr>
          <w:rFonts w:asciiTheme="majorBidi" w:hAnsiTheme="majorBidi" w:cstheme="majorBidi"/>
          <w:b/>
          <w:bCs/>
          <w:sz w:val="36"/>
          <w:szCs w:val="36"/>
          <w:lang w:bidi="ar-IQ"/>
        </w:rPr>
      </w:pPr>
      <w:r w:rsidRPr="00DD37A6">
        <w:rPr>
          <w:rFonts w:asciiTheme="majorBidi" w:hAnsiTheme="majorBidi" w:cstheme="majorBidi"/>
          <w:b/>
          <w:bCs/>
          <w:sz w:val="36"/>
          <w:szCs w:val="36"/>
          <w:lang w:bidi="ar-IQ"/>
        </w:rPr>
        <w:t xml:space="preserve">Feathers </w:t>
      </w:r>
    </w:p>
    <w:p w:rsidR="00AE7AC5" w:rsidRPr="00DD37A6" w:rsidRDefault="00AE7AC5" w:rsidP="00DD37A6">
      <w:pPr>
        <w:pStyle w:val="NormalArial"/>
        <w:spacing w:line="360" w:lineRule="auto"/>
        <w:jc w:val="both"/>
        <w:rPr>
          <w:rFonts w:asciiTheme="majorBidi" w:hAnsiTheme="majorBidi" w:cstheme="majorBidi"/>
          <w:b w:val="0"/>
          <w:bCs w:val="0"/>
          <w:sz w:val="32"/>
          <w:szCs w:val="32"/>
          <w:lang w:bidi="ar-IQ"/>
        </w:rPr>
      </w:pPr>
      <w:r w:rsidRPr="00DD37A6">
        <w:rPr>
          <w:rFonts w:asciiTheme="majorBidi" w:hAnsiTheme="majorBidi" w:cstheme="majorBidi"/>
          <w:b w:val="0"/>
          <w:bCs w:val="0"/>
          <w:sz w:val="32"/>
          <w:szCs w:val="32"/>
          <w:lang w:bidi="ar-IQ"/>
        </w:rPr>
        <w:t xml:space="preserve">Fowl have a </w:t>
      </w:r>
      <w:bookmarkStart w:id="0" w:name="OLE_LINK72"/>
      <w:bookmarkStart w:id="1" w:name="OLE_LINK73"/>
      <w:r w:rsidRPr="00DD37A6">
        <w:rPr>
          <w:rFonts w:asciiTheme="majorBidi" w:hAnsiTheme="majorBidi" w:cstheme="majorBidi"/>
          <w:b w:val="0"/>
          <w:bCs w:val="0"/>
          <w:sz w:val="32"/>
          <w:szCs w:val="32"/>
          <w:lang w:bidi="ar-IQ"/>
        </w:rPr>
        <w:t xml:space="preserve">unique </w:t>
      </w:r>
      <w:bookmarkEnd w:id="0"/>
      <w:bookmarkEnd w:id="1"/>
      <w:r w:rsidRPr="00DD37A6">
        <w:rPr>
          <w:rFonts w:asciiTheme="majorBidi" w:hAnsiTheme="majorBidi" w:cstheme="majorBidi"/>
          <w:b w:val="0"/>
          <w:bCs w:val="0"/>
          <w:sz w:val="32"/>
          <w:szCs w:val="32"/>
          <w:lang w:bidi="ar-IQ"/>
        </w:rPr>
        <w:t xml:space="preserve">covering of feathers over much of the body. </w:t>
      </w:r>
    </w:p>
    <w:p w:rsidR="00AE7AC5" w:rsidRPr="00DD37A6" w:rsidRDefault="00AE7AC5" w:rsidP="00DD37A6">
      <w:pPr>
        <w:pStyle w:val="NormalArial"/>
        <w:spacing w:line="360" w:lineRule="auto"/>
        <w:jc w:val="both"/>
        <w:rPr>
          <w:rFonts w:asciiTheme="majorBidi" w:hAnsiTheme="majorBidi" w:cstheme="majorBidi"/>
          <w:b w:val="0"/>
          <w:bCs w:val="0"/>
          <w:sz w:val="32"/>
          <w:szCs w:val="32"/>
          <w:lang w:bidi="ar-IQ"/>
        </w:rPr>
      </w:pPr>
      <w:r w:rsidRPr="00DD37A6">
        <w:rPr>
          <w:rFonts w:asciiTheme="majorBidi" w:hAnsiTheme="majorBidi" w:cstheme="majorBidi"/>
          <w:b w:val="0"/>
          <w:bCs w:val="0"/>
          <w:sz w:val="32"/>
          <w:szCs w:val="32"/>
          <w:lang w:bidi="ar-IQ"/>
        </w:rPr>
        <w:t xml:space="preserve">Feathers make up from 4 – 9% of the live weight, consist of creatin protein, and grow from the external surface of the skin. </w:t>
      </w:r>
    </w:p>
    <w:p w:rsidR="00AE7AC5" w:rsidRPr="00DD37A6" w:rsidRDefault="00AE7AC5" w:rsidP="00DD37A6">
      <w:pPr>
        <w:pStyle w:val="NormalArial"/>
        <w:spacing w:line="360" w:lineRule="auto"/>
        <w:jc w:val="both"/>
        <w:rPr>
          <w:rFonts w:asciiTheme="majorBidi" w:hAnsiTheme="majorBidi" w:cstheme="majorBidi"/>
          <w:b w:val="0"/>
          <w:bCs w:val="0"/>
          <w:sz w:val="32"/>
          <w:szCs w:val="32"/>
          <w:lang w:bidi="ar-IQ"/>
        </w:rPr>
      </w:pPr>
      <w:r w:rsidRPr="00DD37A6">
        <w:rPr>
          <w:rStyle w:val="shorttext1"/>
          <w:rFonts w:asciiTheme="majorBidi" w:hAnsiTheme="majorBidi" w:cstheme="majorBidi"/>
          <w:b w:val="0"/>
          <w:bCs w:val="0"/>
          <w:sz w:val="32"/>
          <w:szCs w:val="32"/>
        </w:rPr>
        <w:t>Down feather or changed once a year</w:t>
      </w:r>
      <w:r w:rsidRPr="00DD37A6">
        <w:rPr>
          <w:rFonts w:asciiTheme="majorBidi" w:hAnsiTheme="majorBidi" w:cstheme="majorBidi"/>
          <w:b w:val="0"/>
          <w:bCs w:val="0"/>
          <w:sz w:val="32"/>
          <w:szCs w:val="32"/>
          <w:lang w:bidi="ar-IQ"/>
        </w:rPr>
        <w:t xml:space="preserve"> (molting). </w:t>
      </w:r>
    </w:p>
    <w:p w:rsidR="00AE7AC5" w:rsidRPr="00DD37A6" w:rsidRDefault="00AE7AC5" w:rsidP="00DD37A6">
      <w:pPr>
        <w:bidi w:val="0"/>
        <w:spacing w:line="240" w:lineRule="auto"/>
        <w:jc w:val="both"/>
        <w:rPr>
          <w:rFonts w:asciiTheme="majorBidi" w:hAnsiTheme="majorBidi" w:cstheme="majorBidi"/>
          <w:b/>
          <w:bCs/>
          <w:sz w:val="36"/>
          <w:szCs w:val="36"/>
          <w:lang w:bidi="ar-IQ"/>
        </w:rPr>
      </w:pPr>
      <w:r w:rsidRPr="00DD37A6">
        <w:rPr>
          <w:rFonts w:asciiTheme="majorBidi" w:hAnsiTheme="majorBidi" w:cstheme="majorBidi"/>
          <w:b/>
          <w:bCs/>
          <w:sz w:val="36"/>
          <w:szCs w:val="36"/>
          <w:lang w:bidi="ar-IQ"/>
        </w:rPr>
        <w:t xml:space="preserve">Head </w:t>
      </w:r>
    </w:p>
    <w:p w:rsidR="00AE7AC5" w:rsidRPr="00DD37A6" w:rsidRDefault="00AE7AC5" w:rsidP="00DD37A6">
      <w:pPr>
        <w:bidi w:val="0"/>
        <w:spacing w:line="240" w:lineRule="auto"/>
        <w:jc w:val="both"/>
        <w:rPr>
          <w:rFonts w:asciiTheme="majorBidi" w:hAnsiTheme="majorBidi" w:cstheme="majorBidi"/>
          <w:sz w:val="32"/>
          <w:szCs w:val="32"/>
          <w:lang w:bidi="ar-IQ"/>
        </w:rPr>
      </w:pPr>
      <w:r w:rsidRPr="00DD37A6">
        <w:rPr>
          <w:rFonts w:asciiTheme="majorBidi" w:hAnsiTheme="majorBidi" w:cstheme="majorBidi"/>
          <w:sz w:val="32"/>
          <w:szCs w:val="32"/>
          <w:lang w:bidi="ar-IQ"/>
        </w:rPr>
        <w:t xml:space="preserve">Consist of Comb, Wattles, Ear, Earlobes, Eye, Eye ring, and Beak. </w:t>
      </w:r>
    </w:p>
    <w:p w:rsidR="00DD37A6" w:rsidRDefault="00AE7AC5" w:rsidP="00DD37A6">
      <w:pPr>
        <w:pStyle w:val="NormalArial"/>
        <w:spacing w:line="360" w:lineRule="auto"/>
        <w:jc w:val="both"/>
        <w:rPr>
          <w:rFonts w:asciiTheme="majorBidi" w:hAnsiTheme="majorBidi" w:cstheme="majorBidi"/>
          <w:sz w:val="32"/>
          <w:szCs w:val="32"/>
          <w:lang w:bidi="ar-IQ"/>
        </w:rPr>
      </w:pPr>
      <w:r w:rsidRPr="00DD37A6">
        <w:rPr>
          <w:rFonts w:asciiTheme="majorBidi" w:hAnsiTheme="majorBidi" w:cstheme="majorBidi"/>
          <w:sz w:val="32"/>
          <w:szCs w:val="32"/>
          <w:lang w:bidi="ar-IQ"/>
        </w:rPr>
        <w:t xml:space="preserve">Shanks and Feet                                                                                 </w:t>
      </w:r>
    </w:p>
    <w:p w:rsidR="00AE7AC5" w:rsidRPr="00DD37A6" w:rsidRDefault="00AE7AC5" w:rsidP="00DD37A6">
      <w:pPr>
        <w:pStyle w:val="NormalArial"/>
        <w:spacing w:line="360" w:lineRule="auto"/>
        <w:jc w:val="both"/>
        <w:rPr>
          <w:rFonts w:asciiTheme="majorBidi" w:hAnsiTheme="majorBidi" w:cstheme="majorBidi"/>
          <w:b w:val="0"/>
          <w:bCs w:val="0"/>
          <w:sz w:val="32"/>
          <w:szCs w:val="32"/>
          <w:lang w:bidi="ar-IQ"/>
        </w:rPr>
      </w:pPr>
      <w:r w:rsidRPr="00DD37A6">
        <w:rPr>
          <w:rFonts w:asciiTheme="majorBidi" w:hAnsiTheme="majorBidi" w:cstheme="majorBidi"/>
          <w:sz w:val="32"/>
          <w:szCs w:val="32"/>
          <w:lang w:bidi="ar-IQ"/>
        </w:rPr>
        <w:t xml:space="preserve"> </w:t>
      </w:r>
      <w:r w:rsidRPr="00DD37A6">
        <w:rPr>
          <w:rFonts w:asciiTheme="majorBidi" w:hAnsiTheme="majorBidi" w:cstheme="majorBidi"/>
          <w:b w:val="0"/>
          <w:bCs w:val="0"/>
          <w:sz w:val="32"/>
          <w:szCs w:val="32"/>
          <w:lang w:bidi="ar-IQ"/>
        </w:rPr>
        <w:t xml:space="preserve">Shank </w:t>
      </w:r>
      <w:r w:rsidR="00DD37A6">
        <w:rPr>
          <w:rStyle w:val="shorttext1"/>
          <w:rFonts w:asciiTheme="majorBidi" w:hAnsiTheme="majorBidi" w:cstheme="majorBidi"/>
          <w:b w:val="0"/>
          <w:bCs w:val="0"/>
          <w:sz w:val="32"/>
          <w:szCs w:val="32"/>
        </w:rPr>
        <w:t xml:space="preserve">is the </w:t>
      </w:r>
      <w:r w:rsidRPr="00DD37A6">
        <w:rPr>
          <w:rStyle w:val="shorttext1"/>
          <w:rFonts w:asciiTheme="majorBidi" w:hAnsiTheme="majorBidi" w:cstheme="majorBidi"/>
          <w:b w:val="0"/>
          <w:bCs w:val="0"/>
          <w:sz w:val="32"/>
          <w:szCs w:val="32"/>
        </w:rPr>
        <w:t>part that is not covered with feathers</w:t>
      </w:r>
      <w:r w:rsidRPr="00DD37A6">
        <w:rPr>
          <w:rFonts w:asciiTheme="majorBidi" w:hAnsiTheme="majorBidi" w:cstheme="majorBidi"/>
          <w:b w:val="0"/>
          <w:bCs w:val="0"/>
          <w:sz w:val="32"/>
          <w:szCs w:val="32"/>
          <w:lang w:bidi="ar-IQ"/>
        </w:rPr>
        <w:t xml:space="preserve">, but with scales. </w:t>
      </w:r>
      <w:r w:rsidR="00DD37A6">
        <w:rPr>
          <w:rFonts w:asciiTheme="majorBidi" w:hAnsiTheme="majorBidi" w:cstheme="majorBidi"/>
          <w:b w:val="0"/>
          <w:bCs w:val="0"/>
          <w:sz w:val="32"/>
          <w:szCs w:val="32"/>
          <w:lang w:bidi="ar-IQ"/>
        </w:rPr>
        <w:t xml:space="preserve"> </w:t>
      </w:r>
      <w:r w:rsidRPr="00DD37A6">
        <w:rPr>
          <w:rFonts w:asciiTheme="majorBidi" w:hAnsiTheme="majorBidi" w:cstheme="majorBidi"/>
          <w:b w:val="0"/>
          <w:bCs w:val="0"/>
          <w:sz w:val="32"/>
          <w:szCs w:val="32"/>
          <w:lang w:bidi="ar-IQ"/>
        </w:rPr>
        <w:t>The feet consist of 4 toes or 5 per foot, the shank consist of joint</w:t>
      </w:r>
      <w:r w:rsidR="00DD37A6">
        <w:rPr>
          <w:rFonts w:asciiTheme="majorBidi" w:hAnsiTheme="majorBidi" w:cstheme="majorBidi"/>
          <w:b w:val="0"/>
          <w:bCs w:val="0"/>
          <w:sz w:val="32"/>
          <w:szCs w:val="32"/>
          <w:lang w:bidi="ar-IQ"/>
        </w:rPr>
        <w:t>.</w:t>
      </w:r>
      <w:r w:rsidRPr="00DD37A6">
        <w:rPr>
          <w:rFonts w:asciiTheme="majorBidi" w:hAnsiTheme="majorBidi" w:cstheme="majorBidi"/>
          <w:b w:val="0"/>
          <w:bCs w:val="0"/>
          <w:sz w:val="32"/>
          <w:szCs w:val="32"/>
          <w:lang w:bidi="ar-IQ"/>
        </w:rPr>
        <w:t xml:space="preserve">  </w:t>
      </w:r>
    </w:p>
    <w:p w:rsidR="00AE7AC5" w:rsidRPr="00DD37A6" w:rsidRDefault="00AE7AC5" w:rsidP="00DD37A6">
      <w:pPr>
        <w:pStyle w:val="NormalArial"/>
        <w:spacing w:line="360" w:lineRule="auto"/>
        <w:jc w:val="both"/>
        <w:rPr>
          <w:rFonts w:asciiTheme="majorBidi" w:hAnsiTheme="majorBidi" w:cstheme="majorBidi"/>
          <w:b w:val="0"/>
          <w:bCs w:val="0"/>
          <w:sz w:val="32"/>
          <w:szCs w:val="32"/>
          <w:lang w:bidi="ar-IQ"/>
        </w:rPr>
      </w:pPr>
      <w:r w:rsidRPr="00DD37A6">
        <w:rPr>
          <w:rFonts w:asciiTheme="majorBidi" w:hAnsiTheme="majorBidi" w:cstheme="majorBidi"/>
          <w:b w:val="0"/>
          <w:bCs w:val="0"/>
          <w:sz w:val="32"/>
          <w:szCs w:val="32"/>
          <w:lang w:bidi="ar-IQ"/>
        </w:rPr>
        <w:t xml:space="preserve">The color of shanks and feet determined by quantity of yellow carotenoid pigments in chicken diet, or melanin pigment in the body. </w:t>
      </w:r>
    </w:p>
    <w:p w:rsidR="00AE7AC5" w:rsidRPr="00DD37A6" w:rsidRDefault="00AE7AC5" w:rsidP="00DD37A6">
      <w:pPr>
        <w:bidi w:val="0"/>
        <w:spacing w:line="360" w:lineRule="auto"/>
        <w:jc w:val="both"/>
        <w:rPr>
          <w:rFonts w:asciiTheme="majorBidi" w:hAnsiTheme="majorBidi" w:cstheme="majorBidi"/>
          <w:sz w:val="36"/>
          <w:szCs w:val="36"/>
          <w:lang w:bidi="ar-IQ"/>
        </w:rPr>
      </w:pPr>
      <w:r w:rsidRPr="00DD37A6">
        <w:rPr>
          <w:rFonts w:asciiTheme="majorBidi" w:hAnsiTheme="majorBidi" w:cstheme="majorBidi"/>
          <w:b/>
          <w:bCs/>
          <w:sz w:val="36"/>
          <w:szCs w:val="36"/>
          <w:lang w:bidi="ar-IQ"/>
        </w:rPr>
        <w:t xml:space="preserve">The Skin </w:t>
      </w:r>
      <w:r w:rsidRPr="00DD37A6">
        <w:rPr>
          <w:rFonts w:asciiTheme="majorBidi" w:hAnsiTheme="majorBidi" w:cstheme="majorBidi"/>
          <w:sz w:val="36"/>
          <w:szCs w:val="36"/>
          <w:lang w:bidi="ar-IQ"/>
        </w:rPr>
        <w:t xml:space="preserve"> </w:t>
      </w:r>
    </w:p>
    <w:p w:rsidR="00DD37A6" w:rsidRPr="00DD37A6" w:rsidRDefault="00AE7AC5" w:rsidP="00DD37A6">
      <w:pPr>
        <w:pStyle w:val="NormalArial"/>
        <w:spacing w:line="360" w:lineRule="auto"/>
        <w:jc w:val="both"/>
        <w:rPr>
          <w:rFonts w:asciiTheme="majorBidi" w:hAnsiTheme="majorBidi" w:cstheme="majorBidi"/>
          <w:b w:val="0"/>
          <w:bCs w:val="0"/>
          <w:sz w:val="32"/>
          <w:szCs w:val="32"/>
          <w:lang w:bidi="ar-IQ"/>
        </w:rPr>
      </w:pPr>
      <w:r w:rsidRPr="00DD37A6">
        <w:rPr>
          <w:rFonts w:asciiTheme="majorBidi" w:hAnsiTheme="majorBidi" w:cstheme="majorBidi"/>
          <w:b w:val="0"/>
          <w:bCs w:val="0"/>
          <w:sz w:val="32"/>
          <w:szCs w:val="32"/>
          <w:lang w:bidi="ar-IQ"/>
        </w:rPr>
        <w:t xml:space="preserve"> Chickens have a thin skin over most of the body which is free of secretory glands.The only exception is the Uropygial or oil </w:t>
      </w:r>
      <w:r w:rsidRPr="00DD37A6">
        <w:rPr>
          <w:rFonts w:asciiTheme="majorBidi" w:hAnsiTheme="majorBidi" w:cstheme="majorBidi"/>
          <w:b w:val="0"/>
          <w:bCs w:val="0"/>
          <w:sz w:val="32"/>
          <w:szCs w:val="32"/>
          <w:lang w:bidi="ar-IQ"/>
        </w:rPr>
        <w:lastRenderedPageBreak/>
        <w:t xml:space="preserve">gland (preen gland, which is found on the upper portion of the tail which separates over the feathers and secretes oily substance for protection. </w:t>
      </w:r>
    </w:p>
    <w:p w:rsidR="00AE7AC5" w:rsidRPr="00DD37A6" w:rsidRDefault="00AE7AC5" w:rsidP="00DD37A6">
      <w:pPr>
        <w:pStyle w:val="NormalArial"/>
        <w:spacing w:line="360" w:lineRule="auto"/>
        <w:jc w:val="both"/>
        <w:rPr>
          <w:rFonts w:asciiTheme="majorBidi" w:hAnsiTheme="majorBidi" w:cstheme="majorBidi"/>
          <w:b w:val="0"/>
          <w:bCs w:val="0"/>
          <w:sz w:val="32"/>
          <w:szCs w:val="32"/>
          <w:lang w:bidi="ar-IQ"/>
        </w:rPr>
      </w:pPr>
      <w:r w:rsidRPr="00DD37A6">
        <w:rPr>
          <w:rFonts w:asciiTheme="majorBidi" w:hAnsiTheme="majorBidi" w:cstheme="majorBidi"/>
          <w:b w:val="0"/>
          <w:bCs w:val="0"/>
          <w:sz w:val="32"/>
          <w:szCs w:val="32"/>
          <w:lang w:bidi="ar-IQ"/>
        </w:rPr>
        <w:t xml:space="preserve">The skin consist of 2 layers: </w:t>
      </w:r>
    </w:p>
    <w:p w:rsidR="00AE7AC5" w:rsidRPr="00DD37A6" w:rsidRDefault="00AE7AC5" w:rsidP="00DD37A6">
      <w:pPr>
        <w:pStyle w:val="NormalArial"/>
        <w:spacing w:line="360" w:lineRule="auto"/>
        <w:jc w:val="both"/>
        <w:rPr>
          <w:rFonts w:asciiTheme="majorBidi" w:hAnsiTheme="majorBidi" w:cstheme="majorBidi"/>
          <w:b w:val="0"/>
          <w:bCs w:val="0"/>
          <w:sz w:val="32"/>
          <w:szCs w:val="32"/>
          <w:lang w:bidi="ar-IQ"/>
        </w:rPr>
      </w:pPr>
      <w:r w:rsidRPr="00DD37A6">
        <w:rPr>
          <w:rFonts w:asciiTheme="majorBidi" w:hAnsiTheme="majorBidi" w:cstheme="majorBidi"/>
          <w:b w:val="0"/>
          <w:bCs w:val="0"/>
          <w:sz w:val="32"/>
          <w:szCs w:val="32"/>
          <w:lang w:bidi="ar-IQ"/>
        </w:rPr>
        <w:t xml:space="preserve">External (dermis): arise from it the feathers, beak, claws, and scales. </w:t>
      </w:r>
    </w:p>
    <w:p w:rsidR="00AE7AC5" w:rsidRPr="00DD37A6" w:rsidRDefault="00AE7AC5" w:rsidP="00DD37A6">
      <w:pPr>
        <w:pStyle w:val="NormalArial"/>
        <w:spacing w:line="360" w:lineRule="auto"/>
        <w:jc w:val="both"/>
        <w:rPr>
          <w:rFonts w:asciiTheme="majorBidi" w:hAnsiTheme="majorBidi" w:cstheme="majorBidi"/>
          <w:b w:val="0"/>
          <w:bCs w:val="0"/>
          <w:sz w:val="32"/>
          <w:szCs w:val="32"/>
          <w:lang w:bidi="ar-IQ"/>
        </w:rPr>
      </w:pPr>
      <w:r w:rsidRPr="00DD37A6">
        <w:rPr>
          <w:rFonts w:asciiTheme="majorBidi" w:hAnsiTheme="majorBidi" w:cstheme="majorBidi"/>
          <w:b w:val="0"/>
          <w:bCs w:val="0"/>
          <w:sz w:val="32"/>
          <w:szCs w:val="32"/>
          <w:lang w:bidi="ar-IQ"/>
        </w:rPr>
        <w:t xml:space="preserve">Internal (epidermis): arise from it the comb, wattles, and </w:t>
      </w:r>
      <w:bookmarkStart w:id="2" w:name="OLE_LINK76"/>
      <w:bookmarkStart w:id="3" w:name="OLE_LINK77"/>
      <w:r w:rsidRPr="00DD37A6">
        <w:rPr>
          <w:rFonts w:asciiTheme="majorBidi" w:hAnsiTheme="majorBidi" w:cstheme="majorBidi"/>
          <w:b w:val="0"/>
          <w:bCs w:val="0"/>
          <w:sz w:val="32"/>
          <w:szCs w:val="32"/>
          <w:lang w:bidi="ar-IQ"/>
        </w:rPr>
        <w:t>ear lobes</w:t>
      </w:r>
      <w:bookmarkEnd w:id="2"/>
      <w:bookmarkEnd w:id="3"/>
      <w:r w:rsidRPr="00DD37A6">
        <w:rPr>
          <w:rFonts w:asciiTheme="majorBidi" w:hAnsiTheme="majorBidi" w:cstheme="majorBidi"/>
          <w:b w:val="0"/>
          <w:bCs w:val="0"/>
          <w:sz w:val="32"/>
          <w:szCs w:val="32"/>
          <w:lang w:bidi="ar-IQ"/>
        </w:rPr>
        <w:t xml:space="preserve">. </w:t>
      </w:r>
    </w:p>
    <w:p w:rsidR="00AE7AC5" w:rsidRPr="00DD37A6" w:rsidRDefault="00AE7AC5" w:rsidP="00DD37A6">
      <w:pPr>
        <w:bidi w:val="0"/>
        <w:spacing w:line="360" w:lineRule="auto"/>
        <w:jc w:val="both"/>
        <w:rPr>
          <w:rFonts w:asciiTheme="majorBidi" w:hAnsiTheme="majorBidi" w:cstheme="majorBidi"/>
          <w:b/>
          <w:bCs/>
          <w:sz w:val="36"/>
          <w:szCs w:val="36"/>
          <w:lang w:bidi="ar-IQ"/>
        </w:rPr>
      </w:pPr>
      <w:r w:rsidRPr="00DD37A6">
        <w:rPr>
          <w:rFonts w:asciiTheme="majorBidi" w:hAnsiTheme="majorBidi" w:cstheme="majorBidi"/>
          <w:b/>
          <w:bCs/>
          <w:sz w:val="36"/>
          <w:szCs w:val="36"/>
          <w:lang w:bidi="ar-IQ"/>
        </w:rPr>
        <w:t xml:space="preserve">The skeletal system </w:t>
      </w:r>
    </w:p>
    <w:p w:rsidR="00AE7AC5" w:rsidRPr="00DD37A6" w:rsidRDefault="00AE7AC5" w:rsidP="00DD37A6">
      <w:pPr>
        <w:pStyle w:val="NormalArial"/>
        <w:spacing w:line="360" w:lineRule="auto"/>
        <w:jc w:val="both"/>
        <w:rPr>
          <w:rFonts w:asciiTheme="majorBidi" w:hAnsiTheme="majorBidi" w:cstheme="majorBidi"/>
          <w:b w:val="0"/>
          <w:bCs w:val="0"/>
          <w:sz w:val="32"/>
          <w:szCs w:val="32"/>
          <w:lang w:bidi="ar-IQ"/>
        </w:rPr>
      </w:pPr>
      <w:r w:rsidRPr="00DD37A6">
        <w:rPr>
          <w:rFonts w:asciiTheme="majorBidi" w:hAnsiTheme="majorBidi" w:cstheme="majorBidi"/>
          <w:b w:val="0"/>
          <w:bCs w:val="0"/>
          <w:sz w:val="32"/>
          <w:szCs w:val="32"/>
          <w:lang w:bidi="ar-IQ"/>
        </w:rPr>
        <w:t xml:space="preserve">Characterized by: </w:t>
      </w:r>
    </w:p>
    <w:p w:rsidR="00AE7AC5" w:rsidRPr="00DD37A6" w:rsidRDefault="00AE7AC5" w:rsidP="00DD37A6">
      <w:pPr>
        <w:pStyle w:val="NormalArial"/>
        <w:spacing w:line="360" w:lineRule="auto"/>
        <w:jc w:val="both"/>
        <w:rPr>
          <w:rFonts w:asciiTheme="majorBidi" w:hAnsiTheme="majorBidi" w:cstheme="majorBidi"/>
          <w:b w:val="0"/>
          <w:bCs w:val="0"/>
          <w:sz w:val="32"/>
          <w:szCs w:val="32"/>
          <w:lang w:bidi="ar-IQ"/>
        </w:rPr>
      </w:pPr>
      <w:r w:rsidRPr="00DD37A6">
        <w:rPr>
          <w:rFonts w:asciiTheme="majorBidi" w:hAnsiTheme="majorBidi" w:cstheme="majorBidi"/>
          <w:b w:val="0"/>
          <w:bCs w:val="0"/>
          <w:sz w:val="32"/>
          <w:szCs w:val="32"/>
          <w:lang w:bidi="ar-IQ"/>
        </w:rPr>
        <w:t xml:space="preserve">Compact, coherent and fused. </w:t>
      </w:r>
    </w:p>
    <w:p w:rsidR="00AE7AC5" w:rsidRPr="00DD37A6" w:rsidRDefault="00AE7AC5" w:rsidP="00DD37A6">
      <w:pPr>
        <w:pStyle w:val="NormalArial"/>
        <w:spacing w:line="360" w:lineRule="auto"/>
        <w:jc w:val="both"/>
        <w:rPr>
          <w:rFonts w:asciiTheme="majorBidi" w:hAnsiTheme="majorBidi" w:cstheme="majorBidi"/>
          <w:b w:val="0"/>
          <w:bCs w:val="0"/>
          <w:sz w:val="32"/>
          <w:szCs w:val="32"/>
          <w:lang w:bidi="ar-IQ"/>
        </w:rPr>
      </w:pPr>
      <w:r w:rsidRPr="00DD37A6">
        <w:rPr>
          <w:rFonts w:asciiTheme="majorBidi" w:hAnsiTheme="majorBidi" w:cstheme="majorBidi"/>
          <w:b w:val="0"/>
          <w:bCs w:val="0"/>
          <w:sz w:val="32"/>
          <w:szCs w:val="32"/>
        </w:rPr>
        <w:t xml:space="preserve">Some bones of the avian species are considered </w:t>
      </w:r>
      <w:r w:rsidRPr="00DD37A6">
        <w:rPr>
          <w:rFonts w:asciiTheme="majorBidi" w:hAnsiTheme="majorBidi" w:cstheme="majorBidi"/>
          <w:sz w:val="32"/>
          <w:szCs w:val="32"/>
        </w:rPr>
        <w:t>pneumatic</w:t>
      </w:r>
      <w:r w:rsidRPr="00DD37A6">
        <w:rPr>
          <w:rFonts w:asciiTheme="majorBidi" w:hAnsiTheme="majorBidi" w:cstheme="majorBidi"/>
          <w:b w:val="0"/>
          <w:bCs w:val="0"/>
          <w:sz w:val="32"/>
          <w:szCs w:val="32"/>
        </w:rPr>
        <w:t xml:space="preserve"> as a result of </w:t>
      </w:r>
      <w:bookmarkStart w:id="4" w:name="OLE_LINK54"/>
      <w:bookmarkStart w:id="5" w:name="OLE_LINK55"/>
      <w:r w:rsidRPr="00DD37A6">
        <w:rPr>
          <w:rFonts w:asciiTheme="majorBidi" w:hAnsiTheme="majorBidi" w:cstheme="majorBidi"/>
          <w:b w:val="0"/>
          <w:bCs w:val="0"/>
          <w:sz w:val="32"/>
          <w:szCs w:val="32"/>
        </w:rPr>
        <w:t>diverticula</w:t>
      </w:r>
      <w:bookmarkEnd w:id="4"/>
      <w:bookmarkEnd w:id="5"/>
      <w:r w:rsidRPr="00DD37A6">
        <w:rPr>
          <w:rFonts w:asciiTheme="majorBidi" w:hAnsiTheme="majorBidi" w:cstheme="majorBidi"/>
          <w:b w:val="0"/>
          <w:bCs w:val="0"/>
          <w:sz w:val="32"/>
          <w:szCs w:val="32"/>
        </w:rPr>
        <w:t>'s from the air sacs.</w:t>
      </w:r>
      <w:r w:rsidRPr="00DD37A6">
        <w:rPr>
          <w:rFonts w:asciiTheme="majorBidi" w:hAnsiTheme="majorBidi" w:cstheme="majorBidi"/>
          <w:b w:val="0"/>
          <w:bCs w:val="0"/>
          <w:sz w:val="32"/>
          <w:szCs w:val="32"/>
          <w:lang w:bidi="ar-IQ"/>
        </w:rPr>
        <w:t xml:space="preserve"> The bones connected with respiratory system are (the skull, the humerus, the clavicle, the keel, the lumber and sacral vertebrae. </w:t>
      </w:r>
    </w:p>
    <w:p w:rsidR="00AE7AC5" w:rsidRPr="00DD37A6" w:rsidRDefault="00AE7AC5" w:rsidP="00DD37A6">
      <w:pPr>
        <w:pStyle w:val="NormalArial"/>
        <w:spacing w:line="360" w:lineRule="auto"/>
        <w:jc w:val="both"/>
        <w:rPr>
          <w:rFonts w:asciiTheme="majorBidi" w:hAnsiTheme="majorBidi" w:cstheme="majorBidi"/>
          <w:sz w:val="36"/>
          <w:szCs w:val="36"/>
        </w:rPr>
      </w:pPr>
      <w:r w:rsidRPr="00DD37A6">
        <w:rPr>
          <w:rFonts w:asciiTheme="majorBidi" w:hAnsiTheme="majorBidi" w:cstheme="majorBidi"/>
          <w:sz w:val="36"/>
          <w:szCs w:val="36"/>
        </w:rPr>
        <w:t xml:space="preserve">The modifications of bones include: </w:t>
      </w:r>
    </w:p>
    <w:p w:rsidR="00AE7AC5" w:rsidRPr="00DD37A6" w:rsidRDefault="00AE7AC5" w:rsidP="00DD37A6">
      <w:pPr>
        <w:numPr>
          <w:ilvl w:val="0"/>
          <w:numId w:val="3"/>
        </w:numPr>
        <w:bidi w:val="0"/>
        <w:spacing w:before="100" w:beforeAutospacing="1" w:after="100" w:afterAutospacing="1" w:line="360" w:lineRule="auto"/>
        <w:jc w:val="both"/>
        <w:rPr>
          <w:rFonts w:asciiTheme="majorBidi" w:hAnsiTheme="majorBidi" w:cstheme="majorBidi"/>
          <w:sz w:val="32"/>
          <w:szCs w:val="32"/>
        </w:rPr>
      </w:pPr>
      <w:r w:rsidRPr="00DD37A6">
        <w:rPr>
          <w:rFonts w:asciiTheme="majorBidi" w:hAnsiTheme="majorBidi" w:cstheme="majorBidi"/>
          <w:sz w:val="32"/>
          <w:szCs w:val="32"/>
        </w:rPr>
        <w:t xml:space="preserve">Pneumatic bones where the air sacs of the respiratory system . </w:t>
      </w:r>
    </w:p>
    <w:p w:rsidR="00AE7AC5" w:rsidRPr="00DD37A6" w:rsidRDefault="00AE7AC5" w:rsidP="00DD37A6">
      <w:pPr>
        <w:numPr>
          <w:ilvl w:val="0"/>
          <w:numId w:val="3"/>
        </w:numPr>
        <w:bidi w:val="0"/>
        <w:spacing w:before="100" w:beforeAutospacing="1" w:after="100" w:afterAutospacing="1" w:line="360" w:lineRule="auto"/>
        <w:jc w:val="both"/>
        <w:rPr>
          <w:rFonts w:asciiTheme="majorBidi" w:hAnsiTheme="majorBidi" w:cstheme="majorBidi"/>
          <w:sz w:val="32"/>
          <w:szCs w:val="32"/>
        </w:rPr>
      </w:pPr>
      <w:r w:rsidRPr="00DD37A6">
        <w:rPr>
          <w:rFonts w:asciiTheme="majorBidi" w:hAnsiTheme="majorBidi" w:cstheme="majorBidi"/>
          <w:sz w:val="32"/>
          <w:szCs w:val="32"/>
        </w:rPr>
        <w:t xml:space="preserve">Fusion of some vertebral sections to provide the rigidity required for flight. </w:t>
      </w:r>
    </w:p>
    <w:p w:rsidR="00AE7AC5" w:rsidRPr="00DD37A6" w:rsidRDefault="00AE7AC5" w:rsidP="00DD37A6">
      <w:pPr>
        <w:numPr>
          <w:ilvl w:val="0"/>
          <w:numId w:val="3"/>
        </w:numPr>
        <w:bidi w:val="0"/>
        <w:spacing w:before="100" w:beforeAutospacing="1" w:after="100" w:afterAutospacing="1" w:line="360" w:lineRule="auto"/>
        <w:jc w:val="both"/>
        <w:rPr>
          <w:rFonts w:asciiTheme="majorBidi" w:hAnsiTheme="majorBidi" w:cstheme="majorBidi"/>
          <w:sz w:val="32"/>
          <w:szCs w:val="32"/>
        </w:rPr>
      </w:pPr>
      <w:r w:rsidRPr="00DD37A6">
        <w:rPr>
          <w:rFonts w:asciiTheme="majorBidi" w:hAnsiTheme="majorBidi" w:cstheme="majorBidi"/>
          <w:sz w:val="32"/>
          <w:szCs w:val="32"/>
        </w:rPr>
        <w:t xml:space="preserve">The sternum provides a large surface area for the strong attachment of the main muscles of flight. </w:t>
      </w:r>
    </w:p>
    <w:p w:rsidR="00AE7AC5" w:rsidRPr="00DD37A6" w:rsidRDefault="00AE7AC5" w:rsidP="00DD37A6">
      <w:pPr>
        <w:numPr>
          <w:ilvl w:val="0"/>
          <w:numId w:val="3"/>
        </w:numPr>
        <w:bidi w:val="0"/>
        <w:spacing w:before="100" w:beforeAutospacing="1" w:after="100" w:afterAutospacing="1" w:line="360" w:lineRule="auto"/>
        <w:jc w:val="both"/>
        <w:rPr>
          <w:rFonts w:asciiTheme="majorBidi" w:hAnsiTheme="majorBidi" w:cstheme="majorBidi"/>
          <w:sz w:val="32"/>
          <w:szCs w:val="32"/>
        </w:rPr>
      </w:pPr>
      <w:r w:rsidRPr="00DD37A6">
        <w:rPr>
          <w:rFonts w:asciiTheme="majorBidi" w:hAnsiTheme="majorBidi" w:cstheme="majorBidi"/>
          <w:sz w:val="32"/>
          <w:szCs w:val="32"/>
        </w:rPr>
        <w:lastRenderedPageBreak/>
        <w:t>The size of the head has been reduced significantly when compared to other species</w:t>
      </w:r>
    </w:p>
    <w:p w:rsidR="00AE7AC5" w:rsidRPr="00DD37A6" w:rsidRDefault="00AE7AC5" w:rsidP="00DD37A6">
      <w:pPr>
        <w:numPr>
          <w:ilvl w:val="0"/>
          <w:numId w:val="3"/>
        </w:numPr>
        <w:bidi w:val="0"/>
        <w:spacing w:before="100" w:beforeAutospacing="1" w:after="100" w:afterAutospacing="1" w:line="360" w:lineRule="auto"/>
        <w:jc w:val="both"/>
        <w:rPr>
          <w:rFonts w:asciiTheme="majorBidi" w:hAnsiTheme="majorBidi" w:cstheme="majorBidi"/>
          <w:sz w:val="32"/>
          <w:szCs w:val="32"/>
        </w:rPr>
      </w:pPr>
      <w:r w:rsidRPr="00DD37A6">
        <w:rPr>
          <w:rFonts w:asciiTheme="majorBidi" w:hAnsiTheme="majorBidi" w:cstheme="majorBidi"/>
          <w:sz w:val="32"/>
          <w:szCs w:val="32"/>
        </w:rPr>
        <w:t xml:space="preserve">The neck is quite long in most species </w:t>
      </w:r>
    </w:p>
    <w:p w:rsidR="00AE7AC5" w:rsidRPr="00DD37A6" w:rsidRDefault="00AE7AC5" w:rsidP="00DD37A6">
      <w:pPr>
        <w:numPr>
          <w:ilvl w:val="0"/>
          <w:numId w:val="3"/>
        </w:numPr>
        <w:bidi w:val="0"/>
        <w:spacing w:before="100" w:beforeAutospacing="1" w:after="100" w:afterAutospacing="1" w:line="360" w:lineRule="auto"/>
        <w:jc w:val="both"/>
        <w:rPr>
          <w:rFonts w:asciiTheme="majorBidi" w:hAnsiTheme="majorBidi" w:cstheme="majorBidi"/>
          <w:sz w:val="32"/>
          <w:szCs w:val="32"/>
        </w:rPr>
      </w:pPr>
      <w:r w:rsidRPr="00DD37A6">
        <w:rPr>
          <w:rFonts w:asciiTheme="majorBidi" w:hAnsiTheme="majorBidi" w:cstheme="majorBidi"/>
          <w:sz w:val="32"/>
          <w:szCs w:val="32"/>
        </w:rPr>
        <w:t xml:space="preserve">The ribs have been modified by the inclusion of the uncinate process - this gives strength to the rib cage.  </w:t>
      </w:r>
    </w:p>
    <w:p w:rsidR="00AE7AC5" w:rsidRPr="00DD37A6" w:rsidRDefault="00AE7AC5" w:rsidP="00DD37A6">
      <w:pPr>
        <w:bidi w:val="0"/>
        <w:spacing w:before="100" w:beforeAutospacing="1" w:after="100" w:afterAutospacing="1" w:line="360" w:lineRule="auto"/>
        <w:jc w:val="both"/>
        <w:rPr>
          <w:rFonts w:asciiTheme="majorBidi" w:hAnsiTheme="majorBidi" w:cstheme="majorBidi"/>
          <w:b/>
          <w:bCs/>
          <w:color w:val="000000"/>
          <w:sz w:val="32"/>
          <w:szCs w:val="32"/>
        </w:rPr>
      </w:pPr>
      <w:r w:rsidRPr="00DD37A6">
        <w:rPr>
          <w:rFonts w:asciiTheme="majorBidi" w:hAnsiTheme="majorBidi" w:cstheme="majorBidi"/>
          <w:b/>
          <w:bCs/>
          <w:color w:val="000000"/>
          <w:sz w:val="32"/>
          <w:szCs w:val="32"/>
        </w:rPr>
        <w:t>The wing skeleton may be divided into:</w:t>
      </w:r>
    </w:p>
    <w:p w:rsidR="00AE7AC5" w:rsidRPr="00DD37A6" w:rsidRDefault="00AE7AC5" w:rsidP="00DD37A6">
      <w:pPr>
        <w:numPr>
          <w:ilvl w:val="0"/>
          <w:numId w:val="4"/>
        </w:numPr>
        <w:bidi w:val="0"/>
        <w:spacing w:before="100" w:beforeAutospacing="1" w:after="100" w:afterAutospacing="1" w:line="360" w:lineRule="auto"/>
        <w:jc w:val="both"/>
        <w:rPr>
          <w:rFonts w:asciiTheme="majorBidi" w:hAnsiTheme="majorBidi" w:cstheme="majorBidi"/>
          <w:color w:val="000000"/>
          <w:sz w:val="32"/>
          <w:szCs w:val="32"/>
        </w:rPr>
      </w:pPr>
      <w:r w:rsidRPr="00DD37A6">
        <w:rPr>
          <w:rFonts w:asciiTheme="majorBidi" w:hAnsiTheme="majorBidi" w:cstheme="majorBidi"/>
          <w:color w:val="000000"/>
          <w:sz w:val="32"/>
          <w:szCs w:val="32"/>
        </w:rPr>
        <w:t>The shoulder girdle:</w:t>
      </w:r>
    </w:p>
    <w:p w:rsidR="00AE7AC5" w:rsidRPr="00DD37A6" w:rsidRDefault="00AE7AC5" w:rsidP="00DD37A6">
      <w:pPr>
        <w:numPr>
          <w:ilvl w:val="1"/>
          <w:numId w:val="4"/>
        </w:numPr>
        <w:bidi w:val="0"/>
        <w:spacing w:before="100" w:beforeAutospacing="1" w:after="100" w:afterAutospacing="1" w:line="360" w:lineRule="auto"/>
        <w:jc w:val="both"/>
        <w:rPr>
          <w:rFonts w:asciiTheme="majorBidi" w:hAnsiTheme="majorBidi" w:cstheme="majorBidi"/>
          <w:color w:val="000000"/>
          <w:sz w:val="32"/>
          <w:szCs w:val="32"/>
        </w:rPr>
      </w:pPr>
      <w:r w:rsidRPr="00DD37A6">
        <w:rPr>
          <w:rFonts w:asciiTheme="majorBidi" w:hAnsiTheme="majorBidi" w:cstheme="majorBidi"/>
          <w:color w:val="000000"/>
          <w:sz w:val="32"/>
          <w:szCs w:val="32"/>
        </w:rPr>
        <w:t>Scapula</w:t>
      </w:r>
    </w:p>
    <w:p w:rsidR="00AE7AC5" w:rsidRPr="00DD37A6" w:rsidRDefault="00AE7AC5" w:rsidP="00DD37A6">
      <w:pPr>
        <w:numPr>
          <w:ilvl w:val="1"/>
          <w:numId w:val="4"/>
        </w:numPr>
        <w:bidi w:val="0"/>
        <w:spacing w:before="100" w:beforeAutospacing="1" w:after="100" w:afterAutospacing="1" w:line="360" w:lineRule="auto"/>
        <w:jc w:val="both"/>
        <w:rPr>
          <w:rFonts w:asciiTheme="majorBidi" w:hAnsiTheme="majorBidi" w:cstheme="majorBidi"/>
          <w:color w:val="000000"/>
          <w:sz w:val="32"/>
          <w:szCs w:val="32"/>
        </w:rPr>
      </w:pPr>
      <w:r w:rsidRPr="00DD37A6">
        <w:rPr>
          <w:rFonts w:asciiTheme="majorBidi" w:hAnsiTheme="majorBidi" w:cstheme="majorBidi"/>
          <w:color w:val="000000"/>
          <w:sz w:val="32"/>
          <w:szCs w:val="32"/>
        </w:rPr>
        <w:t>Coracoid</w:t>
      </w:r>
    </w:p>
    <w:p w:rsidR="00AE7AC5" w:rsidRPr="00DD37A6" w:rsidRDefault="00AE7AC5" w:rsidP="00DD37A6">
      <w:pPr>
        <w:numPr>
          <w:ilvl w:val="1"/>
          <w:numId w:val="4"/>
        </w:numPr>
        <w:bidi w:val="0"/>
        <w:spacing w:before="100" w:beforeAutospacing="1" w:after="100" w:afterAutospacing="1" w:line="360" w:lineRule="auto"/>
        <w:jc w:val="both"/>
        <w:rPr>
          <w:rFonts w:asciiTheme="majorBidi" w:hAnsiTheme="majorBidi" w:cstheme="majorBidi"/>
          <w:color w:val="000000"/>
          <w:sz w:val="32"/>
          <w:szCs w:val="32"/>
        </w:rPr>
      </w:pPr>
      <w:r w:rsidRPr="00DD37A6">
        <w:rPr>
          <w:rFonts w:asciiTheme="majorBidi" w:hAnsiTheme="majorBidi" w:cstheme="majorBidi"/>
          <w:color w:val="000000"/>
          <w:sz w:val="32"/>
          <w:szCs w:val="32"/>
        </w:rPr>
        <w:t>Clavicle</w:t>
      </w:r>
    </w:p>
    <w:p w:rsidR="00AE7AC5" w:rsidRPr="00DD37A6" w:rsidRDefault="00AE7AC5" w:rsidP="00DD37A6">
      <w:pPr>
        <w:numPr>
          <w:ilvl w:val="0"/>
          <w:numId w:val="4"/>
        </w:numPr>
        <w:bidi w:val="0"/>
        <w:spacing w:before="100" w:beforeAutospacing="1" w:after="100" w:afterAutospacing="1" w:line="360" w:lineRule="auto"/>
        <w:jc w:val="both"/>
        <w:rPr>
          <w:rFonts w:asciiTheme="majorBidi" w:hAnsiTheme="majorBidi" w:cstheme="majorBidi"/>
          <w:color w:val="000000"/>
          <w:sz w:val="32"/>
          <w:szCs w:val="32"/>
        </w:rPr>
      </w:pPr>
      <w:r w:rsidRPr="00DD37A6">
        <w:rPr>
          <w:rFonts w:asciiTheme="majorBidi" w:hAnsiTheme="majorBidi" w:cstheme="majorBidi"/>
          <w:color w:val="000000"/>
          <w:sz w:val="32"/>
          <w:szCs w:val="32"/>
        </w:rPr>
        <w:t>The free part:</w:t>
      </w:r>
    </w:p>
    <w:p w:rsidR="00AE7AC5" w:rsidRPr="00DD37A6" w:rsidRDefault="00AE7AC5" w:rsidP="00DD37A6">
      <w:pPr>
        <w:numPr>
          <w:ilvl w:val="1"/>
          <w:numId w:val="4"/>
        </w:numPr>
        <w:bidi w:val="0"/>
        <w:spacing w:before="100" w:beforeAutospacing="1" w:after="100" w:afterAutospacing="1" w:line="360" w:lineRule="auto"/>
        <w:jc w:val="both"/>
        <w:rPr>
          <w:rFonts w:asciiTheme="majorBidi" w:hAnsiTheme="majorBidi" w:cstheme="majorBidi"/>
          <w:color w:val="000000"/>
          <w:sz w:val="32"/>
          <w:szCs w:val="32"/>
        </w:rPr>
      </w:pPr>
      <w:r w:rsidRPr="00DD37A6">
        <w:rPr>
          <w:rFonts w:asciiTheme="majorBidi" w:hAnsiTheme="majorBidi" w:cstheme="majorBidi"/>
          <w:color w:val="000000"/>
          <w:sz w:val="32"/>
          <w:szCs w:val="32"/>
        </w:rPr>
        <w:t>The arm - or humerus.</w:t>
      </w:r>
    </w:p>
    <w:p w:rsidR="00AE7AC5" w:rsidRPr="00DD37A6" w:rsidRDefault="00AE7AC5" w:rsidP="00DD37A6">
      <w:pPr>
        <w:numPr>
          <w:ilvl w:val="1"/>
          <w:numId w:val="4"/>
        </w:numPr>
        <w:bidi w:val="0"/>
        <w:spacing w:before="100" w:beforeAutospacing="1" w:after="100" w:afterAutospacing="1" w:line="360" w:lineRule="auto"/>
        <w:jc w:val="both"/>
        <w:rPr>
          <w:rFonts w:asciiTheme="majorBidi" w:hAnsiTheme="majorBidi" w:cstheme="majorBidi"/>
          <w:color w:val="000000"/>
          <w:sz w:val="32"/>
          <w:szCs w:val="32"/>
        </w:rPr>
      </w:pPr>
      <w:r w:rsidRPr="00DD37A6">
        <w:rPr>
          <w:rFonts w:asciiTheme="majorBidi" w:hAnsiTheme="majorBidi" w:cstheme="majorBidi"/>
          <w:color w:val="000000"/>
          <w:sz w:val="32"/>
          <w:szCs w:val="32"/>
        </w:rPr>
        <w:t>The forearm - radius and ulna.</w:t>
      </w:r>
    </w:p>
    <w:p w:rsidR="00AE7AC5" w:rsidRPr="00DD37A6" w:rsidRDefault="00AE7AC5" w:rsidP="00DD37A6">
      <w:pPr>
        <w:numPr>
          <w:ilvl w:val="1"/>
          <w:numId w:val="4"/>
        </w:numPr>
        <w:bidi w:val="0"/>
        <w:spacing w:before="100" w:beforeAutospacing="1" w:after="100" w:afterAutospacing="1" w:line="360" w:lineRule="auto"/>
        <w:jc w:val="both"/>
        <w:rPr>
          <w:rFonts w:asciiTheme="majorBidi" w:hAnsiTheme="majorBidi" w:cstheme="majorBidi"/>
          <w:color w:val="000000"/>
          <w:sz w:val="32"/>
          <w:szCs w:val="32"/>
        </w:rPr>
      </w:pPr>
      <w:r w:rsidRPr="00DD37A6">
        <w:rPr>
          <w:rFonts w:asciiTheme="majorBidi" w:hAnsiTheme="majorBidi" w:cstheme="majorBidi"/>
          <w:color w:val="000000"/>
          <w:sz w:val="32"/>
          <w:szCs w:val="32"/>
        </w:rPr>
        <w:t>The manus or hand - carpus, metacarpus and digits.</w:t>
      </w:r>
    </w:p>
    <w:p w:rsidR="00AE7AC5" w:rsidRPr="00DD37A6" w:rsidRDefault="00DD37A6" w:rsidP="00DD37A6">
      <w:pPr>
        <w:bidi w:val="0"/>
        <w:spacing w:before="100" w:beforeAutospacing="1" w:after="100" w:afterAutospacing="1" w:line="360" w:lineRule="auto"/>
        <w:ind w:left="360"/>
        <w:jc w:val="both"/>
        <w:rPr>
          <w:rFonts w:asciiTheme="majorBidi" w:hAnsiTheme="majorBidi" w:cstheme="majorBidi"/>
          <w:sz w:val="32"/>
          <w:szCs w:val="32"/>
        </w:rPr>
      </w:pPr>
      <w:r w:rsidRPr="00DD37A6">
        <w:rPr>
          <w:rFonts w:asciiTheme="majorBidi" w:hAnsiTheme="majorBidi" w:cstheme="majorBidi"/>
          <w:b/>
          <w:bCs/>
          <w:noProof/>
          <w:sz w:val="32"/>
          <w:szCs w:val="32"/>
        </w:rPr>
        <w:lastRenderedPageBreak/>
        <w:pict>
          <v:group id="_x0000_s1027" style="position:absolute;left:0;text-align:left;margin-left:10.55pt;margin-top:41.6pt;width:6in;height:666pt;z-index:251660288;mso-wrap-distance-left:1.9pt;mso-wrap-distance-top:6.25pt;mso-wrap-distance-right:1.9pt;mso-position-horizontal-relative:margin" coordorigin="2813,4282" coordsize="8155,114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2813;top:4709;width:8155;height:10641;mso-wrap-edited:f" wrapcoords="0 0 0 21600 21600 21600 21600 0 0 0" o:allowincell="f">
              <v:imagedata r:id="rId7" o:title="" grayscale="t"/>
            </v:shape>
            <v:shapetype id="_x0000_t202" coordsize="21600,21600" o:spt="202" path="m,l,21600r21600,l21600,xe">
              <v:stroke joinstyle="miter"/>
              <v:path gradientshapeok="t" o:connecttype="rect"/>
            </v:shapetype>
            <v:shape id="_x0000_s1029" type="#_x0000_t202" style="position:absolute;left:3735;top:4282;width:1416;height:432;mso-wrap-edited:f" o:allowincell="f" filled="f" strokecolor="white" strokeweight="0">
              <v:textbox inset="0,0,0,0">
                <w:txbxContent>
                  <w:p w:rsidR="00AE7AC5" w:rsidRDefault="00AE7AC5" w:rsidP="00AE7AC5">
                    <w:pPr>
                      <w:pStyle w:val="Style5"/>
                      <w:widowControl/>
                      <w:jc w:val="right"/>
                      <w:rPr>
                        <w:rStyle w:val="FontStyle14"/>
                      </w:rPr>
                    </w:pPr>
                    <w:r>
                      <w:rPr>
                        <w:rStyle w:val="FontStyle14"/>
                      </w:rPr>
                      <w:t>Lacrimal</w:t>
                    </w:r>
                  </w:p>
                  <w:p w:rsidR="00AE7AC5" w:rsidRDefault="00AE7AC5" w:rsidP="00AE7AC5">
                    <w:pPr>
                      <w:pStyle w:val="Style7"/>
                      <w:widowControl/>
                      <w:spacing w:before="58"/>
                      <w:rPr>
                        <w:rStyle w:val="FontStyle15"/>
                      </w:rPr>
                    </w:pPr>
                    <w:r>
                      <w:rPr>
                        <w:rStyle w:val="FontStyle15"/>
                      </w:rPr>
                      <w:t>Nasal</w:t>
                    </w:r>
                  </w:p>
                </w:txbxContent>
              </v:textbox>
            </v:shape>
            <v:shape id="_x0000_s1030" type="#_x0000_t202" style="position:absolute;left:5352;top:15500;width:3461;height:255;mso-wrap-edited:f" o:allowincell="f" filled="f" strokecolor="white" strokeweight="0">
              <v:textbox inset="0,0,0,0">
                <w:txbxContent>
                  <w:p w:rsidR="00AE7AC5" w:rsidRPr="000156D3" w:rsidRDefault="00AE7AC5" w:rsidP="00AE7AC5">
                    <w:pPr>
                      <w:pStyle w:val="Style6"/>
                      <w:widowControl/>
                      <w:jc w:val="both"/>
                      <w:rPr>
                        <w:rStyle w:val="FontStyle16"/>
                        <w:sz w:val="28"/>
                        <w:szCs w:val="28"/>
                      </w:rPr>
                    </w:pPr>
                    <w:r w:rsidRPr="000156D3">
                      <w:rPr>
                        <w:rStyle w:val="FontStyle16"/>
                        <w:sz w:val="28"/>
                        <w:szCs w:val="28"/>
                      </w:rPr>
                      <w:t>The skeleton of a fowl.</w:t>
                    </w:r>
                  </w:p>
                </w:txbxContent>
              </v:textbox>
            </v:shape>
            <w10:wrap type="topAndBottom" anchorx="margin"/>
          </v:group>
        </w:pict>
      </w:r>
    </w:p>
    <w:p w:rsidR="00AE7AC5" w:rsidRPr="00DD37A6" w:rsidRDefault="00AE7AC5" w:rsidP="00DD37A6">
      <w:pPr>
        <w:bidi w:val="0"/>
        <w:spacing w:line="360" w:lineRule="auto"/>
        <w:jc w:val="both"/>
        <w:rPr>
          <w:rFonts w:asciiTheme="majorBidi" w:hAnsiTheme="majorBidi" w:cstheme="majorBidi"/>
          <w:b/>
          <w:bCs/>
          <w:sz w:val="36"/>
          <w:szCs w:val="36"/>
        </w:rPr>
      </w:pPr>
      <w:r w:rsidRPr="00DD37A6">
        <w:rPr>
          <w:rStyle w:val="mw-headline"/>
          <w:rFonts w:asciiTheme="majorBidi" w:hAnsiTheme="majorBidi" w:cstheme="majorBidi"/>
          <w:b/>
          <w:bCs/>
          <w:sz w:val="36"/>
          <w:szCs w:val="36"/>
        </w:rPr>
        <w:lastRenderedPageBreak/>
        <w:t>Muscular system</w:t>
      </w:r>
      <w:r w:rsidRPr="00DD37A6">
        <w:rPr>
          <w:rFonts w:asciiTheme="majorBidi" w:hAnsiTheme="majorBidi" w:cstheme="majorBidi"/>
          <w:b/>
          <w:bCs/>
          <w:sz w:val="36"/>
          <w:szCs w:val="36"/>
        </w:rPr>
        <w:t xml:space="preserve">  </w:t>
      </w:r>
    </w:p>
    <w:p w:rsidR="00AE7AC5" w:rsidRPr="00DD37A6" w:rsidRDefault="00AE7AC5" w:rsidP="00DD37A6">
      <w:pPr>
        <w:pStyle w:val="NormalArial"/>
        <w:spacing w:line="360" w:lineRule="auto"/>
        <w:jc w:val="both"/>
        <w:rPr>
          <w:rFonts w:asciiTheme="majorBidi" w:hAnsiTheme="majorBidi" w:cstheme="majorBidi"/>
          <w:b w:val="0"/>
          <w:bCs w:val="0"/>
          <w:sz w:val="32"/>
          <w:szCs w:val="32"/>
        </w:rPr>
      </w:pPr>
      <w:r w:rsidRPr="00DD37A6">
        <w:rPr>
          <w:rFonts w:asciiTheme="majorBidi" w:hAnsiTheme="majorBidi" w:cstheme="majorBidi"/>
          <w:b w:val="0"/>
          <w:bCs w:val="0"/>
          <w:sz w:val="32"/>
          <w:szCs w:val="32"/>
        </w:rPr>
        <w:t xml:space="preserve">Muscular tissue is the principle contractile organ of the body. It is responsible for nearly all movement in higher animals. Chickens and turkeys contain both red and white muscles. The red muscle contains </w:t>
      </w:r>
    </w:p>
    <w:p w:rsidR="00AE7AC5" w:rsidRPr="00DD37A6" w:rsidRDefault="00AE7AC5" w:rsidP="00DD37A6">
      <w:pPr>
        <w:pStyle w:val="NormalArial"/>
        <w:spacing w:line="360" w:lineRule="auto"/>
        <w:jc w:val="both"/>
        <w:rPr>
          <w:rFonts w:asciiTheme="majorBidi" w:hAnsiTheme="majorBidi" w:cstheme="majorBidi"/>
          <w:b w:val="0"/>
          <w:bCs w:val="0"/>
          <w:sz w:val="32"/>
          <w:szCs w:val="32"/>
        </w:rPr>
      </w:pPr>
      <w:r w:rsidRPr="00DD37A6">
        <w:rPr>
          <w:rFonts w:asciiTheme="majorBidi" w:hAnsiTheme="majorBidi" w:cstheme="majorBidi"/>
          <w:b w:val="0"/>
          <w:bCs w:val="0"/>
          <w:sz w:val="32"/>
          <w:szCs w:val="32"/>
        </w:rPr>
        <w:t xml:space="preserve">more myoglobulin, an iron- containing, oxygen- carrying compound, than does white muscle. </w:t>
      </w:r>
    </w:p>
    <w:p w:rsidR="00AE7AC5" w:rsidRPr="00DD37A6" w:rsidRDefault="00AE7AC5" w:rsidP="00DD37A6">
      <w:pPr>
        <w:pStyle w:val="NormalArial"/>
        <w:spacing w:line="360" w:lineRule="auto"/>
        <w:jc w:val="both"/>
        <w:rPr>
          <w:rFonts w:asciiTheme="majorBidi" w:hAnsiTheme="majorBidi" w:cstheme="majorBidi"/>
          <w:b w:val="0"/>
          <w:bCs w:val="0"/>
          <w:sz w:val="32"/>
          <w:szCs w:val="32"/>
        </w:rPr>
      </w:pPr>
      <w:r w:rsidRPr="00DD37A6">
        <w:rPr>
          <w:rFonts w:asciiTheme="majorBidi" w:hAnsiTheme="majorBidi" w:cstheme="majorBidi"/>
          <w:b w:val="0"/>
          <w:bCs w:val="0"/>
          <w:sz w:val="32"/>
          <w:szCs w:val="32"/>
        </w:rPr>
        <w:t xml:space="preserve">There are 3 types of muscles: </w:t>
      </w:r>
    </w:p>
    <w:p w:rsidR="00AE7AC5" w:rsidRPr="00DD37A6" w:rsidRDefault="00AE7AC5" w:rsidP="00DD37A6">
      <w:pPr>
        <w:pStyle w:val="NormalArial"/>
        <w:spacing w:line="360" w:lineRule="auto"/>
        <w:jc w:val="both"/>
        <w:rPr>
          <w:rFonts w:asciiTheme="majorBidi" w:hAnsiTheme="majorBidi" w:cstheme="majorBidi"/>
          <w:b w:val="0"/>
          <w:bCs w:val="0"/>
          <w:sz w:val="32"/>
          <w:szCs w:val="32"/>
        </w:rPr>
      </w:pPr>
      <w:r w:rsidRPr="00DD37A6">
        <w:rPr>
          <w:rFonts w:asciiTheme="majorBidi" w:hAnsiTheme="majorBidi" w:cstheme="majorBidi"/>
          <w:b w:val="0"/>
          <w:bCs w:val="0"/>
          <w:sz w:val="32"/>
          <w:szCs w:val="32"/>
        </w:rPr>
        <w:t xml:space="preserve">Skeletal muscles: responsible for most voluntary movement and makes up most of the human protein consumption (the breast, thigh, and leg muscles). </w:t>
      </w:r>
    </w:p>
    <w:p w:rsidR="00AE7AC5" w:rsidRPr="00DD37A6" w:rsidRDefault="00AE7AC5" w:rsidP="00DD37A6">
      <w:pPr>
        <w:pStyle w:val="NormalArial"/>
        <w:spacing w:line="360" w:lineRule="auto"/>
        <w:jc w:val="both"/>
        <w:rPr>
          <w:rFonts w:asciiTheme="majorBidi" w:hAnsiTheme="majorBidi" w:cstheme="majorBidi"/>
          <w:b w:val="0"/>
          <w:bCs w:val="0"/>
          <w:sz w:val="32"/>
          <w:szCs w:val="32"/>
        </w:rPr>
      </w:pPr>
      <w:r w:rsidRPr="00DD37A6">
        <w:rPr>
          <w:rFonts w:asciiTheme="majorBidi" w:hAnsiTheme="majorBidi" w:cstheme="majorBidi"/>
          <w:b w:val="0"/>
          <w:bCs w:val="0"/>
          <w:sz w:val="32"/>
          <w:szCs w:val="32"/>
        </w:rPr>
        <w:t xml:space="preserve">Cardiac muscles: Involuntary muscles(cardiac). </w:t>
      </w:r>
    </w:p>
    <w:p w:rsidR="00AE7AC5" w:rsidRPr="00DD37A6" w:rsidRDefault="00AE7AC5" w:rsidP="00DD37A6">
      <w:pPr>
        <w:pStyle w:val="NormalArial"/>
        <w:spacing w:line="360" w:lineRule="auto"/>
        <w:jc w:val="both"/>
        <w:rPr>
          <w:rFonts w:asciiTheme="majorBidi" w:hAnsiTheme="majorBidi" w:cstheme="majorBidi"/>
          <w:b w:val="0"/>
          <w:bCs w:val="0"/>
          <w:sz w:val="32"/>
          <w:szCs w:val="32"/>
        </w:rPr>
      </w:pPr>
      <w:r w:rsidRPr="00DD37A6">
        <w:rPr>
          <w:rFonts w:asciiTheme="majorBidi" w:hAnsiTheme="majorBidi" w:cstheme="majorBidi"/>
          <w:b w:val="0"/>
          <w:bCs w:val="0"/>
          <w:sz w:val="32"/>
          <w:szCs w:val="32"/>
        </w:rPr>
        <w:t xml:space="preserve">Smooth muscles: which are found in blood vessels, intestine, and other organs not under voluntary control. </w:t>
      </w:r>
    </w:p>
    <w:p w:rsidR="00AE7AC5" w:rsidRPr="00DD37A6" w:rsidRDefault="00AE7AC5" w:rsidP="00DD37A6">
      <w:pPr>
        <w:bidi w:val="0"/>
        <w:spacing w:line="360" w:lineRule="auto"/>
        <w:jc w:val="both"/>
        <w:rPr>
          <w:rFonts w:asciiTheme="majorBidi" w:hAnsiTheme="majorBidi" w:cstheme="majorBidi"/>
          <w:b/>
          <w:bCs/>
          <w:sz w:val="36"/>
          <w:szCs w:val="36"/>
        </w:rPr>
      </w:pPr>
      <w:r w:rsidRPr="00DD37A6">
        <w:rPr>
          <w:rFonts w:asciiTheme="majorBidi" w:hAnsiTheme="majorBidi" w:cstheme="majorBidi"/>
          <w:b/>
          <w:bCs/>
          <w:sz w:val="36"/>
          <w:szCs w:val="36"/>
        </w:rPr>
        <w:t xml:space="preserve">Respiratory system </w:t>
      </w:r>
    </w:p>
    <w:p w:rsidR="00AE7AC5" w:rsidRPr="00DD37A6" w:rsidRDefault="00AE7AC5" w:rsidP="00DD37A6">
      <w:pPr>
        <w:pStyle w:val="NormalArial"/>
        <w:spacing w:line="360" w:lineRule="auto"/>
        <w:jc w:val="both"/>
        <w:rPr>
          <w:rFonts w:asciiTheme="majorBidi" w:hAnsiTheme="majorBidi" w:cstheme="majorBidi"/>
          <w:b w:val="0"/>
          <w:bCs w:val="0"/>
          <w:sz w:val="32"/>
          <w:szCs w:val="32"/>
        </w:rPr>
      </w:pPr>
      <w:r w:rsidRPr="00DD37A6">
        <w:rPr>
          <w:rFonts w:asciiTheme="majorBidi" w:hAnsiTheme="majorBidi" w:cstheme="majorBidi"/>
          <w:b w:val="0"/>
          <w:bCs w:val="0"/>
          <w:sz w:val="32"/>
          <w:szCs w:val="32"/>
        </w:rPr>
        <w:t xml:space="preserve">Consist of: </w:t>
      </w:r>
    </w:p>
    <w:p w:rsidR="00AE7AC5" w:rsidRPr="00DD37A6" w:rsidRDefault="00AE7AC5" w:rsidP="00CD26EF">
      <w:pPr>
        <w:pStyle w:val="NormalArial"/>
        <w:numPr>
          <w:ilvl w:val="0"/>
          <w:numId w:val="8"/>
        </w:numPr>
        <w:spacing w:line="276" w:lineRule="auto"/>
        <w:jc w:val="both"/>
        <w:rPr>
          <w:rFonts w:asciiTheme="majorBidi" w:hAnsiTheme="majorBidi" w:cstheme="majorBidi"/>
          <w:b w:val="0"/>
          <w:bCs w:val="0"/>
          <w:sz w:val="32"/>
          <w:szCs w:val="32"/>
        </w:rPr>
      </w:pPr>
      <w:r w:rsidRPr="00DD37A6">
        <w:rPr>
          <w:rFonts w:asciiTheme="majorBidi" w:hAnsiTheme="majorBidi" w:cstheme="majorBidi"/>
          <w:b w:val="0"/>
          <w:bCs w:val="0"/>
          <w:sz w:val="32"/>
          <w:szCs w:val="32"/>
        </w:rPr>
        <w:t xml:space="preserve">Nasal cavities </w:t>
      </w:r>
    </w:p>
    <w:p w:rsidR="00AE7AC5" w:rsidRPr="00DD37A6" w:rsidRDefault="00AE7AC5" w:rsidP="00CD26EF">
      <w:pPr>
        <w:pStyle w:val="NormalArial"/>
        <w:numPr>
          <w:ilvl w:val="0"/>
          <w:numId w:val="8"/>
        </w:numPr>
        <w:spacing w:line="276" w:lineRule="auto"/>
        <w:jc w:val="both"/>
        <w:rPr>
          <w:rFonts w:asciiTheme="majorBidi" w:hAnsiTheme="majorBidi" w:cstheme="majorBidi"/>
          <w:b w:val="0"/>
          <w:bCs w:val="0"/>
          <w:sz w:val="32"/>
          <w:szCs w:val="32"/>
        </w:rPr>
      </w:pPr>
      <w:r w:rsidRPr="00DD37A6">
        <w:rPr>
          <w:rFonts w:asciiTheme="majorBidi" w:hAnsiTheme="majorBidi" w:cstheme="majorBidi"/>
          <w:b w:val="0"/>
          <w:bCs w:val="0"/>
          <w:sz w:val="32"/>
          <w:szCs w:val="32"/>
        </w:rPr>
        <w:t>Upper larynx</w:t>
      </w:r>
    </w:p>
    <w:p w:rsidR="00AE7AC5" w:rsidRPr="00DD37A6" w:rsidRDefault="00AE7AC5" w:rsidP="00CD26EF">
      <w:pPr>
        <w:pStyle w:val="NormalArial"/>
        <w:numPr>
          <w:ilvl w:val="0"/>
          <w:numId w:val="8"/>
        </w:numPr>
        <w:spacing w:line="276" w:lineRule="auto"/>
        <w:jc w:val="both"/>
        <w:rPr>
          <w:rFonts w:asciiTheme="majorBidi" w:hAnsiTheme="majorBidi" w:cstheme="majorBidi"/>
          <w:b w:val="0"/>
          <w:bCs w:val="0"/>
          <w:sz w:val="32"/>
          <w:szCs w:val="32"/>
        </w:rPr>
      </w:pPr>
      <w:r w:rsidRPr="00DD37A6">
        <w:rPr>
          <w:rFonts w:asciiTheme="majorBidi" w:hAnsiTheme="majorBidi" w:cstheme="majorBidi"/>
          <w:b w:val="0"/>
          <w:bCs w:val="0"/>
          <w:sz w:val="32"/>
          <w:szCs w:val="32"/>
        </w:rPr>
        <w:t xml:space="preserve">Trachea  </w:t>
      </w:r>
    </w:p>
    <w:p w:rsidR="00AE7AC5" w:rsidRPr="00DD37A6" w:rsidRDefault="00AE7AC5" w:rsidP="00CD26EF">
      <w:pPr>
        <w:pStyle w:val="NormalArial"/>
        <w:numPr>
          <w:ilvl w:val="0"/>
          <w:numId w:val="8"/>
        </w:numPr>
        <w:spacing w:line="276" w:lineRule="auto"/>
        <w:jc w:val="both"/>
        <w:rPr>
          <w:rFonts w:asciiTheme="majorBidi" w:hAnsiTheme="majorBidi" w:cstheme="majorBidi"/>
          <w:b w:val="0"/>
          <w:bCs w:val="0"/>
          <w:sz w:val="32"/>
          <w:szCs w:val="32"/>
        </w:rPr>
      </w:pPr>
      <w:r w:rsidRPr="00DD37A6">
        <w:rPr>
          <w:rFonts w:asciiTheme="majorBidi" w:hAnsiTheme="majorBidi" w:cstheme="majorBidi"/>
          <w:b w:val="0"/>
          <w:bCs w:val="0"/>
          <w:sz w:val="32"/>
          <w:szCs w:val="32"/>
        </w:rPr>
        <w:t xml:space="preserve">Lower larynx (syrinx) </w:t>
      </w:r>
    </w:p>
    <w:p w:rsidR="00AE7AC5" w:rsidRPr="00DD37A6" w:rsidRDefault="00AE7AC5" w:rsidP="00CD26EF">
      <w:pPr>
        <w:pStyle w:val="NormalArial"/>
        <w:numPr>
          <w:ilvl w:val="0"/>
          <w:numId w:val="8"/>
        </w:numPr>
        <w:spacing w:line="276" w:lineRule="auto"/>
        <w:jc w:val="both"/>
        <w:rPr>
          <w:rFonts w:asciiTheme="majorBidi" w:hAnsiTheme="majorBidi" w:cstheme="majorBidi"/>
          <w:b w:val="0"/>
          <w:bCs w:val="0"/>
          <w:sz w:val="32"/>
          <w:szCs w:val="32"/>
        </w:rPr>
      </w:pPr>
      <w:r w:rsidRPr="00DD37A6">
        <w:rPr>
          <w:rFonts w:asciiTheme="majorBidi" w:hAnsiTheme="majorBidi" w:cstheme="majorBidi"/>
          <w:b w:val="0"/>
          <w:bCs w:val="0"/>
          <w:sz w:val="32"/>
          <w:szCs w:val="32"/>
        </w:rPr>
        <w:t xml:space="preserve">Bronchi </w:t>
      </w:r>
    </w:p>
    <w:p w:rsidR="00AE7AC5" w:rsidRPr="00DD37A6" w:rsidRDefault="00AE7AC5" w:rsidP="00CD26EF">
      <w:pPr>
        <w:pStyle w:val="NormalArial"/>
        <w:numPr>
          <w:ilvl w:val="0"/>
          <w:numId w:val="8"/>
        </w:numPr>
        <w:spacing w:line="276" w:lineRule="auto"/>
        <w:jc w:val="both"/>
        <w:rPr>
          <w:rFonts w:asciiTheme="majorBidi" w:hAnsiTheme="majorBidi" w:cstheme="majorBidi"/>
          <w:b w:val="0"/>
          <w:bCs w:val="0"/>
          <w:sz w:val="32"/>
          <w:szCs w:val="32"/>
        </w:rPr>
      </w:pPr>
      <w:r w:rsidRPr="00DD37A6">
        <w:rPr>
          <w:rFonts w:asciiTheme="majorBidi" w:hAnsiTheme="majorBidi" w:cstheme="majorBidi"/>
          <w:b w:val="0"/>
          <w:bCs w:val="0"/>
          <w:sz w:val="32"/>
          <w:szCs w:val="32"/>
        </w:rPr>
        <w:t xml:space="preserve">Lungs </w:t>
      </w:r>
    </w:p>
    <w:p w:rsidR="00DD37A6" w:rsidRPr="00CD26EF" w:rsidRDefault="00AE7AC5" w:rsidP="00CD26EF">
      <w:pPr>
        <w:pStyle w:val="NormalArial"/>
        <w:numPr>
          <w:ilvl w:val="0"/>
          <w:numId w:val="8"/>
        </w:numPr>
        <w:spacing w:line="360" w:lineRule="auto"/>
        <w:jc w:val="both"/>
        <w:rPr>
          <w:rFonts w:asciiTheme="majorBidi" w:hAnsiTheme="majorBidi" w:cstheme="majorBidi"/>
          <w:b w:val="0"/>
          <w:bCs w:val="0"/>
          <w:sz w:val="32"/>
          <w:szCs w:val="32"/>
        </w:rPr>
      </w:pPr>
      <w:r w:rsidRPr="00DD37A6">
        <w:rPr>
          <w:rFonts w:asciiTheme="majorBidi" w:hAnsiTheme="majorBidi" w:cstheme="majorBidi"/>
          <w:b w:val="0"/>
          <w:bCs w:val="0"/>
          <w:sz w:val="32"/>
          <w:szCs w:val="32"/>
        </w:rPr>
        <w:t xml:space="preserve">Air sacs </w:t>
      </w:r>
    </w:p>
    <w:p w:rsidR="00AE7AC5" w:rsidRPr="00DD37A6" w:rsidRDefault="00AE7AC5" w:rsidP="00DD37A6">
      <w:pPr>
        <w:bidi w:val="0"/>
        <w:spacing w:line="360" w:lineRule="auto"/>
        <w:jc w:val="both"/>
        <w:rPr>
          <w:rFonts w:asciiTheme="majorBidi" w:hAnsiTheme="majorBidi" w:cstheme="majorBidi"/>
          <w:b/>
          <w:bCs/>
          <w:sz w:val="36"/>
          <w:szCs w:val="36"/>
        </w:rPr>
      </w:pPr>
      <w:r w:rsidRPr="00DD37A6">
        <w:rPr>
          <w:rFonts w:asciiTheme="majorBidi" w:hAnsiTheme="majorBidi" w:cstheme="majorBidi"/>
          <w:b/>
          <w:bCs/>
          <w:sz w:val="36"/>
          <w:szCs w:val="36"/>
        </w:rPr>
        <w:lastRenderedPageBreak/>
        <w:t xml:space="preserve">Air sacs </w:t>
      </w:r>
    </w:p>
    <w:p w:rsidR="00AE7AC5" w:rsidRPr="00DD37A6" w:rsidRDefault="00AE7AC5" w:rsidP="00DD37A6">
      <w:pPr>
        <w:pStyle w:val="NormalArial"/>
        <w:spacing w:line="360" w:lineRule="auto"/>
        <w:jc w:val="both"/>
        <w:rPr>
          <w:rFonts w:asciiTheme="majorBidi" w:hAnsiTheme="majorBidi" w:cstheme="majorBidi"/>
          <w:b w:val="0"/>
          <w:bCs w:val="0"/>
          <w:sz w:val="32"/>
          <w:szCs w:val="32"/>
        </w:rPr>
      </w:pPr>
      <w:r w:rsidRPr="00DD37A6">
        <w:rPr>
          <w:rFonts w:asciiTheme="majorBidi" w:hAnsiTheme="majorBidi" w:cstheme="majorBidi"/>
          <w:b w:val="0"/>
          <w:bCs w:val="0"/>
          <w:sz w:val="32"/>
          <w:szCs w:val="32"/>
        </w:rPr>
        <w:t xml:space="preserve">Are very delicate, thin- walled structures that are difficult to recognize when they collapse. Sacs attaches lungs and some with pneumatic bones of the body. Changes in pressure within the air sacs that cause air to into and out of the lungs. The air sacs consist of: </w:t>
      </w:r>
    </w:p>
    <w:p w:rsidR="00AE7AC5" w:rsidRPr="00DD37A6" w:rsidRDefault="00AE7AC5" w:rsidP="00CD26EF">
      <w:pPr>
        <w:pStyle w:val="NormalArial"/>
        <w:jc w:val="both"/>
        <w:rPr>
          <w:rFonts w:asciiTheme="majorBidi" w:hAnsiTheme="majorBidi" w:cstheme="majorBidi"/>
          <w:b w:val="0"/>
          <w:bCs w:val="0"/>
          <w:sz w:val="32"/>
          <w:szCs w:val="32"/>
        </w:rPr>
      </w:pPr>
      <w:r w:rsidRPr="00DD37A6">
        <w:rPr>
          <w:rFonts w:asciiTheme="majorBidi" w:hAnsiTheme="majorBidi" w:cstheme="majorBidi"/>
          <w:b w:val="0"/>
          <w:bCs w:val="0"/>
          <w:sz w:val="32"/>
          <w:szCs w:val="32"/>
        </w:rPr>
        <w:t xml:space="preserve">Single interclavicular sac. </w:t>
      </w:r>
    </w:p>
    <w:p w:rsidR="00AE7AC5" w:rsidRPr="00DD37A6" w:rsidRDefault="00AE7AC5" w:rsidP="00CD26EF">
      <w:pPr>
        <w:pStyle w:val="NormalArial"/>
        <w:jc w:val="both"/>
        <w:rPr>
          <w:rFonts w:asciiTheme="majorBidi" w:hAnsiTheme="majorBidi" w:cstheme="majorBidi"/>
          <w:b w:val="0"/>
          <w:bCs w:val="0"/>
          <w:sz w:val="32"/>
          <w:szCs w:val="32"/>
        </w:rPr>
      </w:pPr>
      <w:r w:rsidRPr="00DD37A6">
        <w:rPr>
          <w:rFonts w:asciiTheme="majorBidi" w:hAnsiTheme="majorBidi" w:cstheme="majorBidi"/>
          <w:b w:val="0"/>
          <w:bCs w:val="0"/>
          <w:sz w:val="32"/>
          <w:szCs w:val="32"/>
        </w:rPr>
        <w:t xml:space="preserve">Pairs of the cervical sacs. </w:t>
      </w:r>
    </w:p>
    <w:p w:rsidR="00AE7AC5" w:rsidRPr="00DD37A6" w:rsidRDefault="00AE7AC5" w:rsidP="00CD26EF">
      <w:pPr>
        <w:pStyle w:val="NormalArial"/>
        <w:jc w:val="both"/>
        <w:rPr>
          <w:rFonts w:asciiTheme="majorBidi" w:hAnsiTheme="majorBidi" w:cstheme="majorBidi"/>
          <w:b w:val="0"/>
          <w:bCs w:val="0"/>
          <w:sz w:val="32"/>
          <w:szCs w:val="32"/>
        </w:rPr>
      </w:pPr>
      <w:r w:rsidRPr="00DD37A6">
        <w:rPr>
          <w:rFonts w:asciiTheme="majorBidi" w:hAnsiTheme="majorBidi" w:cstheme="majorBidi"/>
          <w:b w:val="0"/>
          <w:bCs w:val="0"/>
          <w:sz w:val="32"/>
          <w:szCs w:val="32"/>
        </w:rPr>
        <w:t xml:space="preserve">Pairs of the anterior thoracic sacs. </w:t>
      </w:r>
    </w:p>
    <w:p w:rsidR="00CD26EF" w:rsidRDefault="00AE7AC5" w:rsidP="00CD26EF">
      <w:pPr>
        <w:pStyle w:val="NormalArial"/>
        <w:jc w:val="both"/>
        <w:rPr>
          <w:rFonts w:asciiTheme="majorBidi" w:hAnsiTheme="majorBidi" w:cstheme="majorBidi"/>
          <w:b w:val="0"/>
          <w:bCs w:val="0"/>
          <w:sz w:val="32"/>
          <w:szCs w:val="32"/>
        </w:rPr>
      </w:pPr>
      <w:r w:rsidRPr="00DD37A6">
        <w:rPr>
          <w:rFonts w:asciiTheme="majorBidi" w:hAnsiTheme="majorBidi" w:cstheme="majorBidi"/>
          <w:b w:val="0"/>
          <w:bCs w:val="0"/>
          <w:sz w:val="32"/>
          <w:szCs w:val="32"/>
        </w:rPr>
        <w:t xml:space="preserve">Pairs of the posterior thoracic sacs. </w:t>
      </w:r>
    </w:p>
    <w:p w:rsidR="00CD26EF" w:rsidRDefault="00AE7AC5" w:rsidP="00CD26EF">
      <w:pPr>
        <w:pStyle w:val="NormalArial"/>
        <w:jc w:val="both"/>
        <w:rPr>
          <w:rFonts w:asciiTheme="majorBidi" w:hAnsiTheme="majorBidi" w:cstheme="majorBidi"/>
          <w:b w:val="0"/>
          <w:bCs w:val="0"/>
          <w:sz w:val="32"/>
          <w:szCs w:val="32"/>
        </w:rPr>
      </w:pPr>
      <w:r w:rsidRPr="00DD37A6">
        <w:rPr>
          <w:rFonts w:asciiTheme="majorBidi" w:hAnsiTheme="majorBidi" w:cstheme="majorBidi"/>
          <w:b w:val="0"/>
          <w:bCs w:val="0"/>
          <w:sz w:val="32"/>
          <w:szCs w:val="32"/>
        </w:rPr>
        <w:t xml:space="preserve">Pairs of the great abdominal sacs. </w:t>
      </w:r>
    </w:p>
    <w:p w:rsidR="00AE7AC5" w:rsidRPr="00DD37A6" w:rsidRDefault="00AE7AC5" w:rsidP="00CD26EF">
      <w:pPr>
        <w:pStyle w:val="NormalArial"/>
        <w:jc w:val="both"/>
        <w:rPr>
          <w:rFonts w:asciiTheme="majorBidi" w:hAnsiTheme="majorBidi" w:cstheme="majorBidi"/>
          <w:b w:val="0"/>
          <w:bCs w:val="0"/>
          <w:sz w:val="32"/>
          <w:szCs w:val="32"/>
        </w:rPr>
      </w:pPr>
      <w:r w:rsidRPr="00DD37A6">
        <w:rPr>
          <w:rFonts w:asciiTheme="majorBidi" w:hAnsiTheme="majorBidi" w:cstheme="majorBidi"/>
          <w:sz w:val="32"/>
          <w:szCs w:val="32"/>
        </w:rPr>
        <w:t xml:space="preserve">                                                          </w:t>
      </w:r>
      <w:r w:rsidRPr="00DD37A6">
        <w:rPr>
          <w:rFonts w:asciiTheme="majorBidi" w:hAnsiTheme="majorBidi" w:cstheme="majorBidi"/>
          <w:b w:val="0"/>
          <w:bCs w:val="0"/>
          <w:noProof/>
          <w:sz w:val="32"/>
          <w:szCs w:val="32"/>
        </w:rPr>
        <w:drawing>
          <wp:inline distT="0" distB="0" distL="0" distR="0">
            <wp:extent cx="4982147" cy="4487918"/>
            <wp:effectExtent l="19050" t="0" r="8953" b="0"/>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4982210" cy="4487975"/>
                    </a:xfrm>
                    <a:prstGeom prst="rect">
                      <a:avLst/>
                    </a:prstGeom>
                    <a:noFill/>
                    <a:ln w="9525">
                      <a:noFill/>
                      <a:miter lim="800000"/>
                      <a:headEnd/>
                      <a:tailEnd/>
                    </a:ln>
                  </pic:spPr>
                </pic:pic>
              </a:graphicData>
            </a:graphic>
          </wp:inline>
        </w:drawing>
      </w:r>
    </w:p>
    <w:p w:rsidR="00AE7AC5" w:rsidRPr="00DD37A6" w:rsidRDefault="00AE7AC5" w:rsidP="00DD37A6">
      <w:pPr>
        <w:bidi w:val="0"/>
        <w:spacing w:line="360" w:lineRule="auto"/>
        <w:jc w:val="both"/>
        <w:rPr>
          <w:rFonts w:asciiTheme="majorBidi" w:hAnsiTheme="majorBidi" w:cstheme="majorBidi"/>
          <w:b/>
          <w:bCs/>
          <w:sz w:val="36"/>
          <w:szCs w:val="36"/>
        </w:rPr>
      </w:pPr>
      <w:r w:rsidRPr="00DD37A6">
        <w:rPr>
          <w:rFonts w:asciiTheme="majorBidi" w:hAnsiTheme="majorBidi" w:cstheme="majorBidi"/>
          <w:b/>
          <w:bCs/>
          <w:sz w:val="36"/>
          <w:szCs w:val="36"/>
        </w:rPr>
        <w:lastRenderedPageBreak/>
        <w:t xml:space="preserve">Circulatory system    </w:t>
      </w:r>
    </w:p>
    <w:p w:rsidR="00AE7AC5" w:rsidRDefault="00AE7AC5" w:rsidP="00CD26EF">
      <w:pPr>
        <w:pStyle w:val="NormalArial"/>
        <w:spacing w:line="360" w:lineRule="auto"/>
        <w:jc w:val="both"/>
        <w:rPr>
          <w:rFonts w:asciiTheme="majorBidi" w:hAnsiTheme="majorBidi" w:cstheme="majorBidi"/>
          <w:b w:val="0"/>
          <w:bCs w:val="0"/>
          <w:sz w:val="32"/>
          <w:szCs w:val="32"/>
        </w:rPr>
      </w:pPr>
      <w:r w:rsidRPr="00DD37A6">
        <w:rPr>
          <w:rFonts w:asciiTheme="majorBidi" w:hAnsiTheme="majorBidi" w:cstheme="majorBidi"/>
          <w:b w:val="0"/>
          <w:bCs w:val="0"/>
          <w:sz w:val="32"/>
          <w:szCs w:val="32"/>
        </w:rPr>
        <w:t xml:space="preserve">The chicken has a 4 chambered heart, two atria and two ventricles which allow efficient circulation to the lungs to provide sufficient exchange of O2 and CO2 to support a high rate of metabolism. The blood of a chicken makes up about 8% of the body weight in chicks 1- 2weeks of age and about 6% of the weight of a mature hen. Avian red blood cells contain a nucleus. </w:t>
      </w:r>
    </w:p>
    <w:p w:rsidR="00CD26EF" w:rsidRPr="00DD37A6" w:rsidRDefault="00CD26EF" w:rsidP="00CD26EF">
      <w:pPr>
        <w:bidi w:val="0"/>
        <w:spacing w:line="360" w:lineRule="auto"/>
        <w:jc w:val="both"/>
        <w:rPr>
          <w:rFonts w:asciiTheme="majorBidi" w:hAnsiTheme="majorBidi" w:cstheme="majorBidi"/>
          <w:b/>
          <w:bCs/>
          <w:sz w:val="36"/>
          <w:szCs w:val="36"/>
        </w:rPr>
      </w:pPr>
      <w:r w:rsidRPr="00DD37A6">
        <w:rPr>
          <w:rFonts w:asciiTheme="majorBidi" w:hAnsiTheme="majorBidi" w:cstheme="majorBidi"/>
          <w:b/>
          <w:bCs/>
          <w:sz w:val="36"/>
          <w:szCs w:val="36"/>
        </w:rPr>
        <w:t xml:space="preserve">Excretory system </w:t>
      </w:r>
    </w:p>
    <w:p w:rsidR="00CD26EF" w:rsidRPr="00DD37A6" w:rsidRDefault="00CD26EF" w:rsidP="00CD26EF">
      <w:pPr>
        <w:pStyle w:val="NormalArial"/>
        <w:spacing w:line="360" w:lineRule="auto"/>
        <w:jc w:val="both"/>
        <w:rPr>
          <w:rFonts w:asciiTheme="majorBidi" w:hAnsiTheme="majorBidi" w:cstheme="majorBidi"/>
          <w:b w:val="0"/>
          <w:bCs w:val="0"/>
          <w:sz w:val="32"/>
          <w:szCs w:val="32"/>
        </w:rPr>
      </w:pPr>
      <w:r w:rsidRPr="00DD37A6">
        <w:rPr>
          <w:rFonts w:asciiTheme="majorBidi" w:hAnsiTheme="majorBidi" w:cstheme="majorBidi"/>
          <w:b w:val="0"/>
          <w:bCs w:val="0"/>
          <w:sz w:val="32"/>
          <w:szCs w:val="32"/>
        </w:rPr>
        <w:t xml:space="preserve">Each kidney is divided into 3 separate readily visible lobes. The kidney is made up of many small tubules or nephrons. </w:t>
      </w:r>
    </w:p>
    <w:p w:rsidR="00CD26EF" w:rsidRPr="00DD37A6" w:rsidRDefault="00CD26EF" w:rsidP="00CD26EF">
      <w:pPr>
        <w:pStyle w:val="NormalArial"/>
        <w:spacing w:line="360" w:lineRule="auto"/>
        <w:jc w:val="both"/>
        <w:rPr>
          <w:rFonts w:asciiTheme="majorBidi" w:hAnsiTheme="majorBidi" w:cstheme="majorBidi"/>
          <w:b w:val="0"/>
          <w:bCs w:val="0"/>
          <w:sz w:val="32"/>
          <w:szCs w:val="32"/>
        </w:rPr>
      </w:pPr>
      <w:r w:rsidRPr="00DD37A6">
        <w:rPr>
          <w:rFonts w:asciiTheme="majorBidi" w:hAnsiTheme="majorBidi" w:cstheme="majorBidi"/>
          <w:b w:val="0"/>
          <w:bCs w:val="0"/>
          <w:sz w:val="32"/>
          <w:szCs w:val="32"/>
        </w:rPr>
        <w:t xml:space="preserve">Chicken urine is a yellowish fluid containing a white pasty substance that is largely uric acid, the urine passes out of the kidney through the ureters which end in the cloaca. The chicken has no urinary bladder. </w:t>
      </w:r>
    </w:p>
    <w:p w:rsidR="00CD26EF" w:rsidRPr="00CD26EF" w:rsidRDefault="00CD26EF" w:rsidP="00CD26EF">
      <w:pPr>
        <w:pStyle w:val="NormalArial"/>
        <w:spacing w:line="360" w:lineRule="auto"/>
        <w:jc w:val="both"/>
        <w:rPr>
          <w:rFonts w:asciiTheme="majorBidi" w:hAnsiTheme="majorBidi" w:cstheme="majorBidi"/>
          <w:b w:val="0"/>
          <w:bCs w:val="0"/>
          <w:sz w:val="32"/>
          <w:szCs w:val="32"/>
        </w:rPr>
      </w:pPr>
    </w:p>
    <w:sectPr w:rsidR="00CD26EF" w:rsidRPr="00CD26EF" w:rsidSect="00CD26EF">
      <w:headerReference w:type="default" r:id="rId9"/>
      <w:footerReference w:type="default" r:id="rId10"/>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3BCB" w:rsidRDefault="00433BCB" w:rsidP="00CD26EF">
      <w:pPr>
        <w:spacing w:after="0" w:line="240" w:lineRule="auto"/>
      </w:pPr>
      <w:r>
        <w:separator/>
      </w:r>
    </w:p>
  </w:endnote>
  <w:endnote w:type="continuationSeparator" w:id="1">
    <w:p w:rsidR="00433BCB" w:rsidRDefault="00433BCB" w:rsidP="00CD26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5475002"/>
      <w:docPartObj>
        <w:docPartGallery w:val="Page Numbers (Bottom of Page)"/>
        <w:docPartUnique/>
      </w:docPartObj>
    </w:sdtPr>
    <w:sdtContent>
      <w:p w:rsidR="00CD26EF" w:rsidRDefault="00CD26EF">
        <w:pPr>
          <w:pStyle w:val="a6"/>
          <w:jc w:val="center"/>
        </w:pPr>
        <w:fldSimple w:instr=" PAGE   \* MERGEFORMAT ">
          <w:r w:rsidRPr="00CD26EF">
            <w:rPr>
              <w:rFonts w:cs="Calibri"/>
              <w:noProof/>
              <w:rtl/>
              <w:lang w:val="ar-SA"/>
            </w:rPr>
            <w:t>7</w:t>
          </w:r>
        </w:fldSimple>
      </w:p>
    </w:sdtContent>
  </w:sdt>
  <w:p w:rsidR="00CD26EF" w:rsidRDefault="00CD26EF">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3BCB" w:rsidRDefault="00433BCB" w:rsidP="00CD26EF">
      <w:pPr>
        <w:spacing w:after="0" w:line="240" w:lineRule="auto"/>
      </w:pPr>
      <w:r>
        <w:separator/>
      </w:r>
    </w:p>
  </w:footnote>
  <w:footnote w:type="continuationSeparator" w:id="1">
    <w:p w:rsidR="00433BCB" w:rsidRDefault="00433BCB" w:rsidP="00CD26E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eastAsiaTheme="majorEastAsia" w:hAnsiTheme="majorBidi" w:cstheme="majorBidi"/>
        <w:i/>
        <w:iCs/>
        <w:sz w:val="40"/>
        <w:szCs w:val="40"/>
        <w:rtl/>
      </w:rPr>
      <w:alias w:val="العنوان"/>
      <w:id w:val="77738743"/>
      <w:placeholder>
        <w:docPart w:val="16AEB2A0191448DE83FEC4A52514D843"/>
      </w:placeholder>
      <w:dataBinding w:prefixMappings="xmlns:ns0='http://schemas.openxmlformats.org/package/2006/metadata/core-properties' xmlns:ns1='http://purl.org/dc/elements/1.1/'" w:xpath="/ns0:coreProperties[1]/ns1:title[1]" w:storeItemID="{6C3C8BC8-F283-45AE-878A-BAB7291924A1}"/>
      <w:text/>
    </w:sdtPr>
    <w:sdtContent>
      <w:p w:rsidR="00CD26EF" w:rsidRPr="00CD26EF" w:rsidRDefault="00CD26EF" w:rsidP="00CD26EF">
        <w:pPr>
          <w:pStyle w:val="a5"/>
          <w:pBdr>
            <w:bottom w:val="thickThinSmallGap" w:sz="24" w:space="1" w:color="622423" w:themeColor="accent2" w:themeShade="7F"/>
          </w:pBdr>
          <w:jc w:val="center"/>
          <w:rPr>
            <w:rFonts w:asciiTheme="majorBidi" w:eastAsiaTheme="majorEastAsia" w:hAnsiTheme="majorBidi" w:cstheme="majorBidi" w:hint="cs"/>
            <w:i/>
            <w:iCs/>
            <w:sz w:val="40"/>
            <w:szCs w:val="40"/>
          </w:rPr>
        </w:pPr>
        <w:r w:rsidRPr="00CD26EF">
          <w:rPr>
            <w:rFonts w:asciiTheme="majorBidi" w:eastAsiaTheme="majorEastAsia" w:hAnsiTheme="majorBidi" w:cstheme="majorBidi"/>
            <w:i/>
            <w:iCs/>
            <w:sz w:val="40"/>
            <w:szCs w:val="40"/>
          </w:rPr>
          <w:t>Lecture four</w: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C1F02"/>
    <w:multiLevelType w:val="multilevel"/>
    <w:tmpl w:val="79900B3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B6D7892"/>
    <w:multiLevelType w:val="multilevel"/>
    <w:tmpl w:val="9604B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BD45D12"/>
    <w:multiLevelType w:val="multilevel"/>
    <w:tmpl w:val="8D06C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EFD5B05"/>
    <w:multiLevelType w:val="multilevel"/>
    <w:tmpl w:val="6AC467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14B0DF1"/>
    <w:multiLevelType w:val="multilevel"/>
    <w:tmpl w:val="BCE4F4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62F4D88"/>
    <w:multiLevelType w:val="hybridMultilevel"/>
    <w:tmpl w:val="3572A6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569D0BDC"/>
    <w:multiLevelType w:val="hybridMultilevel"/>
    <w:tmpl w:val="E0E67058"/>
    <w:lvl w:ilvl="0" w:tplc="61E854DE">
      <w:start w:val="1"/>
      <w:numFmt w:val="bullet"/>
      <w:lvlText w:val=""/>
      <w:lvlJc w:val="left"/>
      <w:pPr>
        <w:tabs>
          <w:tab w:val="num" w:pos="720"/>
        </w:tabs>
        <w:ind w:left="720" w:hanging="360"/>
      </w:pPr>
      <w:rPr>
        <w:rFonts w:ascii="Wingdings" w:hAnsi="Wingdings" w:hint="default"/>
      </w:rPr>
    </w:lvl>
    <w:lvl w:ilvl="1" w:tplc="22462332">
      <w:start w:val="1451"/>
      <w:numFmt w:val="bullet"/>
      <w:lvlText w:val="–"/>
      <w:lvlJc w:val="left"/>
      <w:pPr>
        <w:tabs>
          <w:tab w:val="num" w:pos="1440"/>
        </w:tabs>
        <w:ind w:left="1440" w:hanging="360"/>
      </w:pPr>
      <w:rPr>
        <w:rFonts w:ascii="Times New Roman" w:hAnsi="Times New Roman" w:hint="default"/>
      </w:rPr>
    </w:lvl>
    <w:lvl w:ilvl="2" w:tplc="9386E36C">
      <w:start w:val="1451"/>
      <w:numFmt w:val="bullet"/>
      <w:lvlText w:val=""/>
      <w:lvlJc w:val="left"/>
      <w:pPr>
        <w:tabs>
          <w:tab w:val="num" w:pos="2160"/>
        </w:tabs>
        <w:ind w:left="2160" w:hanging="360"/>
      </w:pPr>
      <w:rPr>
        <w:rFonts w:ascii="Wingdings" w:hAnsi="Wingdings" w:hint="default"/>
      </w:rPr>
    </w:lvl>
    <w:lvl w:ilvl="3" w:tplc="5E288824" w:tentative="1">
      <w:start w:val="1"/>
      <w:numFmt w:val="bullet"/>
      <w:lvlText w:val=""/>
      <w:lvlJc w:val="left"/>
      <w:pPr>
        <w:tabs>
          <w:tab w:val="num" w:pos="2880"/>
        </w:tabs>
        <w:ind w:left="2880" w:hanging="360"/>
      </w:pPr>
      <w:rPr>
        <w:rFonts w:ascii="Wingdings" w:hAnsi="Wingdings" w:hint="default"/>
      </w:rPr>
    </w:lvl>
    <w:lvl w:ilvl="4" w:tplc="3AD0BBAA" w:tentative="1">
      <w:start w:val="1"/>
      <w:numFmt w:val="bullet"/>
      <w:lvlText w:val=""/>
      <w:lvlJc w:val="left"/>
      <w:pPr>
        <w:tabs>
          <w:tab w:val="num" w:pos="3600"/>
        </w:tabs>
        <w:ind w:left="3600" w:hanging="360"/>
      </w:pPr>
      <w:rPr>
        <w:rFonts w:ascii="Wingdings" w:hAnsi="Wingdings" w:hint="default"/>
      </w:rPr>
    </w:lvl>
    <w:lvl w:ilvl="5" w:tplc="0302DA0A" w:tentative="1">
      <w:start w:val="1"/>
      <w:numFmt w:val="bullet"/>
      <w:lvlText w:val=""/>
      <w:lvlJc w:val="left"/>
      <w:pPr>
        <w:tabs>
          <w:tab w:val="num" w:pos="4320"/>
        </w:tabs>
        <w:ind w:left="4320" w:hanging="360"/>
      </w:pPr>
      <w:rPr>
        <w:rFonts w:ascii="Wingdings" w:hAnsi="Wingdings" w:hint="default"/>
      </w:rPr>
    </w:lvl>
    <w:lvl w:ilvl="6" w:tplc="5B86AA86" w:tentative="1">
      <w:start w:val="1"/>
      <w:numFmt w:val="bullet"/>
      <w:lvlText w:val=""/>
      <w:lvlJc w:val="left"/>
      <w:pPr>
        <w:tabs>
          <w:tab w:val="num" w:pos="5040"/>
        </w:tabs>
        <w:ind w:left="5040" w:hanging="360"/>
      </w:pPr>
      <w:rPr>
        <w:rFonts w:ascii="Wingdings" w:hAnsi="Wingdings" w:hint="default"/>
      </w:rPr>
    </w:lvl>
    <w:lvl w:ilvl="7" w:tplc="7F14C23C" w:tentative="1">
      <w:start w:val="1"/>
      <w:numFmt w:val="bullet"/>
      <w:lvlText w:val=""/>
      <w:lvlJc w:val="left"/>
      <w:pPr>
        <w:tabs>
          <w:tab w:val="num" w:pos="5760"/>
        </w:tabs>
        <w:ind w:left="5760" w:hanging="360"/>
      </w:pPr>
      <w:rPr>
        <w:rFonts w:ascii="Wingdings" w:hAnsi="Wingdings" w:hint="default"/>
      </w:rPr>
    </w:lvl>
    <w:lvl w:ilvl="8" w:tplc="FE0C9CA2" w:tentative="1">
      <w:start w:val="1"/>
      <w:numFmt w:val="bullet"/>
      <w:lvlText w:val=""/>
      <w:lvlJc w:val="left"/>
      <w:pPr>
        <w:tabs>
          <w:tab w:val="num" w:pos="6480"/>
        </w:tabs>
        <w:ind w:left="6480" w:hanging="360"/>
      </w:pPr>
      <w:rPr>
        <w:rFonts w:ascii="Wingdings" w:hAnsi="Wingdings" w:hint="default"/>
      </w:rPr>
    </w:lvl>
  </w:abstractNum>
  <w:abstractNum w:abstractNumId="7">
    <w:nsid w:val="5E616C18"/>
    <w:multiLevelType w:val="multilevel"/>
    <w:tmpl w:val="0A469E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2"/>
  </w:num>
  <w:num w:numId="3">
    <w:abstractNumId w:val="7"/>
  </w:num>
  <w:num w:numId="4">
    <w:abstractNumId w:val="4"/>
  </w:num>
  <w:num w:numId="5">
    <w:abstractNumId w:val="1"/>
  </w:num>
  <w:num w:numId="6">
    <w:abstractNumId w:val="0"/>
  </w:num>
  <w:num w:numId="7">
    <w:abstractNumId w:val="6"/>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AE7AC5"/>
    <w:rsid w:val="00390657"/>
    <w:rsid w:val="00433BCB"/>
    <w:rsid w:val="006F12CF"/>
    <w:rsid w:val="009D2683"/>
    <w:rsid w:val="00AE7AC5"/>
    <w:rsid w:val="00C53512"/>
    <w:rsid w:val="00CD040B"/>
    <w:rsid w:val="00CD26EF"/>
    <w:rsid w:val="00DD37A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512"/>
    <w:pPr>
      <w:bidi/>
    </w:pPr>
  </w:style>
  <w:style w:type="paragraph" w:styleId="3">
    <w:name w:val="heading 3"/>
    <w:basedOn w:val="a"/>
    <w:next w:val="a"/>
    <w:link w:val="3Char"/>
    <w:qFormat/>
    <w:rsid w:val="00AE7AC5"/>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Char"/>
    <w:qFormat/>
    <w:rsid w:val="00AE7AC5"/>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Char"/>
    <w:qFormat/>
    <w:rsid w:val="00AE7AC5"/>
    <w:pPr>
      <w:spacing w:before="240" w:after="60" w:line="240" w:lineRule="auto"/>
      <w:outlineLvl w:val="4"/>
    </w:pPr>
    <w:rPr>
      <w:rFonts w:ascii="Times New Roman" w:eastAsia="Times New Roman" w:hAnsi="Times New Roman"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عنوان 3 Char"/>
    <w:basedOn w:val="a0"/>
    <w:link w:val="3"/>
    <w:rsid w:val="00AE7AC5"/>
    <w:rPr>
      <w:rFonts w:ascii="Arial" w:eastAsia="Times New Roman" w:hAnsi="Arial" w:cs="Arial"/>
      <w:b/>
      <w:bCs/>
      <w:sz w:val="26"/>
      <w:szCs w:val="26"/>
    </w:rPr>
  </w:style>
  <w:style w:type="character" w:customStyle="1" w:styleId="4Char">
    <w:name w:val="عنوان 4 Char"/>
    <w:basedOn w:val="a0"/>
    <w:link w:val="4"/>
    <w:rsid w:val="00AE7AC5"/>
    <w:rPr>
      <w:rFonts w:ascii="Times New Roman" w:eastAsia="Times New Roman" w:hAnsi="Times New Roman" w:cs="Times New Roman"/>
      <w:b/>
      <w:bCs/>
      <w:sz w:val="28"/>
      <w:szCs w:val="28"/>
    </w:rPr>
  </w:style>
  <w:style w:type="character" w:customStyle="1" w:styleId="5Char">
    <w:name w:val="عنوان 5 Char"/>
    <w:basedOn w:val="a0"/>
    <w:link w:val="5"/>
    <w:rsid w:val="00AE7AC5"/>
    <w:rPr>
      <w:rFonts w:ascii="Times New Roman" w:eastAsia="Times New Roman" w:hAnsi="Times New Roman" w:cs="Times New Roman"/>
      <w:b/>
      <w:bCs/>
      <w:i/>
      <w:iCs/>
      <w:sz w:val="26"/>
      <w:szCs w:val="26"/>
    </w:rPr>
  </w:style>
  <w:style w:type="character" w:styleId="Hyperlink">
    <w:name w:val="Hyperlink"/>
    <w:basedOn w:val="a0"/>
    <w:rsid w:val="00AE7AC5"/>
    <w:rPr>
      <w:color w:val="0000FF"/>
      <w:u w:val="single"/>
    </w:rPr>
  </w:style>
  <w:style w:type="paragraph" w:styleId="a3">
    <w:name w:val="Normal (Web)"/>
    <w:basedOn w:val="a"/>
    <w:uiPriority w:val="99"/>
    <w:rsid w:val="00AE7AC5"/>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w-headline">
    <w:name w:val="mw-headline"/>
    <w:basedOn w:val="a0"/>
    <w:rsid w:val="00AE7AC5"/>
  </w:style>
  <w:style w:type="character" w:customStyle="1" w:styleId="shorttext1">
    <w:name w:val="short_text1"/>
    <w:basedOn w:val="a0"/>
    <w:rsid w:val="00AE7AC5"/>
    <w:rPr>
      <w:sz w:val="29"/>
      <w:szCs w:val="29"/>
    </w:rPr>
  </w:style>
  <w:style w:type="paragraph" w:customStyle="1" w:styleId="Default">
    <w:name w:val="Default"/>
    <w:rsid w:val="00AE7AC5"/>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NormalArial">
    <w:name w:val="Normal+Arial"/>
    <w:basedOn w:val="a"/>
    <w:link w:val="NormalArialChar"/>
    <w:rsid w:val="00AE7AC5"/>
    <w:pPr>
      <w:bidi w:val="0"/>
      <w:spacing w:before="100" w:after="100" w:line="240" w:lineRule="auto"/>
    </w:pPr>
    <w:rPr>
      <w:rFonts w:ascii="Arial" w:eastAsia="Times New Roman" w:hAnsi="Arial" w:cs="Arial"/>
      <w:b/>
      <w:bCs/>
      <w:color w:val="000000"/>
      <w:sz w:val="28"/>
      <w:szCs w:val="28"/>
      <w:shd w:val="clear" w:color="auto" w:fill="FFFFFF"/>
    </w:rPr>
  </w:style>
  <w:style w:type="paragraph" w:customStyle="1" w:styleId="Style5">
    <w:name w:val="Style5"/>
    <w:basedOn w:val="a"/>
    <w:rsid w:val="00AE7AC5"/>
    <w:pPr>
      <w:widowControl w:val="0"/>
      <w:autoSpaceDE w:val="0"/>
      <w:autoSpaceDN w:val="0"/>
      <w:bidi w:val="0"/>
      <w:adjustRightInd w:val="0"/>
      <w:spacing w:after="0" w:line="240" w:lineRule="auto"/>
    </w:pPr>
    <w:rPr>
      <w:rFonts w:ascii="Times New Roman" w:eastAsia="Times New Roman" w:hAnsi="Times New Roman" w:cs="Times New Roman"/>
      <w:sz w:val="24"/>
      <w:szCs w:val="24"/>
    </w:rPr>
  </w:style>
  <w:style w:type="paragraph" w:customStyle="1" w:styleId="Style7">
    <w:name w:val="Style7"/>
    <w:basedOn w:val="a"/>
    <w:rsid w:val="00AE7AC5"/>
    <w:pPr>
      <w:widowControl w:val="0"/>
      <w:autoSpaceDE w:val="0"/>
      <w:autoSpaceDN w:val="0"/>
      <w:bidi w:val="0"/>
      <w:adjustRightInd w:val="0"/>
      <w:spacing w:after="0" w:line="240" w:lineRule="auto"/>
    </w:pPr>
    <w:rPr>
      <w:rFonts w:ascii="Times New Roman" w:eastAsia="Times New Roman" w:hAnsi="Times New Roman" w:cs="Times New Roman"/>
      <w:sz w:val="24"/>
      <w:szCs w:val="24"/>
    </w:rPr>
  </w:style>
  <w:style w:type="character" w:customStyle="1" w:styleId="FontStyle14">
    <w:name w:val="Font Style14"/>
    <w:basedOn w:val="a0"/>
    <w:rsid w:val="00AE7AC5"/>
    <w:rPr>
      <w:rFonts w:ascii="Century Schoolbook" w:hAnsi="Century Schoolbook" w:cs="Century Schoolbook"/>
      <w:b/>
      <w:bCs/>
      <w:i/>
      <w:iCs/>
      <w:sz w:val="16"/>
      <w:szCs w:val="16"/>
      <w:lang w:bidi="ar-SA"/>
    </w:rPr>
  </w:style>
  <w:style w:type="character" w:customStyle="1" w:styleId="FontStyle15">
    <w:name w:val="Font Style15"/>
    <w:basedOn w:val="a0"/>
    <w:rsid w:val="00AE7AC5"/>
    <w:rPr>
      <w:rFonts w:ascii="Century Schoolbook" w:hAnsi="Century Schoolbook" w:cs="Century Schoolbook"/>
      <w:b/>
      <w:bCs/>
      <w:i/>
      <w:iCs/>
      <w:spacing w:val="-10"/>
      <w:sz w:val="16"/>
      <w:szCs w:val="16"/>
      <w:lang w:bidi="ar-SA"/>
    </w:rPr>
  </w:style>
  <w:style w:type="paragraph" w:customStyle="1" w:styleId="Style6">
    <w:name w:val="Style6"/>
    <w:basedOn w:val="a"/>
    <w:rsid w:val="00AE7AC5"/>
    <w:pPr>
      <w:widowControl w:val="0"/>
      <w:autoSpaceDE w:val="0"/>
      <w:autoSpaceDN w:val="0"/>
      <w:bidi w:val="0"/>
      <w:adjustRightInd w:val="0"/>
      <w:spacing w:after="0" w:line="240" w:lineRule="auto"/>
    </w:pPr>
    <w:rPr>
      <w:rFonts w:ascii="Times New Roman" w:eastAsia="Times New Roman" w:hAnsi="Times New Roman" w:cs="Times New Roman"/>
      <w:sz w:val="24"/>
      <w:szCs w:val="24"/>
    </w:rPr>
  </w:style>
  <w:style w:type="character" w:customStyle="1" w:styleId="FontStyle16">
    <w:name w:val="Font Style16"/>
    <w:basedOn w:val="a0"/>
    <w:rsid w:val="00AE7AC5"/>
    <w:rPr>
      <w:rFonts w:ascii="Times New Roman" w:hAnsi="Times New Roman" w:cs="Times New Roman"/>
      <w:b/>
      <w:bCs/>
      <w:sz w:val="22"/>
      <w:szCs w:val="22"/>
      <w:lang w:bidi="ar-SA"/>
    </w:rPr>
  </w:style>
  <w:style w:type="character" w:customStyle="1" w:styleId="NormalArialChar">
    <w:name w:val="Normal+Arial Char"/>
    <w:basedOn w:val="a0"/>
    <w:link w:val="NormalArial"/>
    <w:rsid w:val="00AE7AC5"/>
    <w:rPr>
      <w:rFonts w:ascii="Arial" w:eastAsia="Times New Roman" w:hAnsi="Arial" w:cs="Arial"/>
      <w:b/>
      <w:bCs/>
      <w:color w:val="000000"/>
      <w:sz w:val="28"/>
      <w:szCs w:val="28"/>
    </w:rPr>
  </w:style>
  <w:style w:type="character" w:customStyle="1" w:styleId="apple-converted-space">
    <w:name w:val="apple-converted-space"/>
    <w:basedOn w:val="a0"/>
    <w:rsid w:val="00AE7AC5"/>
  </w:style>
  <w:style w:type="character" w:customStyle="1" w:styleId="apple-style-span">
    <w:name w:val="apple-style-span"/>
    <w:basedOn w:val="a0"/>
    <w:rsid w:val="00AE7AC5"/>
  </w:style>
  <w:style w:type="paragraph" w:styleId="a4">
    <w:name w:val="Balloon Text"/>
    <w:basedOn w:val="a"/>
    <w:link w:val="Char"/>
    <w:uiPriority w:val="99"/>
    <w:semiHidden/>
    <w:unhideWhenUsed/>
    <w:rsid w:val="00AE7AC5"/>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AE7AC5"/>
    <w:rPr>
      <w:rFonts w:ascii="Tahoma" w:hAnsi="Tahoma" w:cs="Tahoma"/>
      <w:sz w:val="16"/>
      <w:szCs w:val="16"/>
    </w:rPr>
  </w:style>
  <w:style w:type="paragraph" w:styleId="a5">
    <w:name w:val="header"/>
    <w:basedOn w:val="a"/>
    <w:link w:val="Char0"/>
    <w:uiPriority w:val="99"/>
    <w:unhideWhenUsed/>
    <w:rsid w:val="00CD26EF"/>
    <w:pPr>
      <w:tabs>
        <w:tab w:val="center" w:pos="4153"/>
        <w:tab w:val="right" w:pos="8306"/>
      </w:tabs>
      <w:spacing w:after="0" w:line="240" w:lineRule="auto"/>
    </w:pPr>
  </w:style>
  <w:style w:type="character" w:customStyle="1" w:styleId="Char0">
    <w:name w:val="رأس صفحة Char"/>
    <w:basedOn w:val="a0"/>
    <w:link w:val="a5"/>
    <w:uiPriority w:val="99"/>
    <w:rsid w:val="00CD26EF"/>
  </w:style>
  <w:style w:type="paragraph" w:styleId="a6">
    <w:name w:val="footer"/>
    <w:basedOn w:val="a"/>
    <w:link w:val="Char1"/>
    <w:uiPriority w:val="99"/>
    <w:unhideWhenUsed/>
    <w:rsid w:val="00CD26EF"/>
    <w:pPr>
      <w:tabs>
        <w:tab w:val="center" w:pos="4153"/>
        <w:tab w:val="right" w:pos="8306"/>
      </w:tabs>
      <w:spacing w:after="0" w:line="240" w:lineRule="auto"/>
    </w:pPr>
  </w:style>
  <w:style w:type="character" w:customStyle="1" w:styleId="Char1">
    <w:name w:val="تذييل صفحة Char"/>
    <w:basedOn w:val="a0"/>
    <w:link w:val="a6"/>
    <w:uiPriority w:val="99"/>
    <w:rsid w:val="00CD26E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16AEB2A0191448DE83FEC4A52514D843"/>
        <w:category>
          <w:name w:val="عام"/>
          <w:gallery w:val="placeholder"/>
        </w:category>
        <w:types>
          <w:type w:val="bbPlcHdr"/>
        </w:types>
        <w:behaviors>
          <w:behavior w:val="content"/>
        </w:behaviors>
        <w:guid w:val="{271ACC2C-69F4-4EF0-8EE2-1D91E5DB11CD}"/>
      </w:docPartPr>
      <w:docPartBody>
        <w:p w:rsidR="00000000" w:rsidRDefault="00A3775E" w:rsidP="00A3775E">
          <w:pPr>
            <w:pStyle w:val="16AEB2A0191448DE83FEC4A52514D843"/>
          </w:pPr>
          <w:r>
            <w:rPr>
              <w:rFonts w:asciiTheme="majorHAnsi" w:eastAsiaTheme="majorEastAsia" w:hAnsiTheme="majorHAnsi" w:cstheme="majorBidi"/>
              <w:sz w:val="32"/>
              <w:szCs w:val="32"/>
              <w:rtl/>
              <w:lang w:val="ar-SA"/>
            </w:rPr>
            <w:t>[اكتب عنوان المستند]</w:t>
          </w:r>
        </w:p>
      </w:docPartBody>
    </w:docPart>
  </w:docParts>
</w:glossaryDocument>
</file>

<file path=word/glossary/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A3775E"/>
    <w:rsid w:val="003B7358"/>
    <w:rsid w:val="00A3775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6AEB2A0191448DE83FEC4A52514D843">
    <w:name w:val="16AEB2A0191448DE83FEC4A52514D843"/>
    <w:rsid w:val="00A3775E"/>
    <w:pPr>
      <w:bidi/>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7</Pages>
  <Words>655</Words>
  <Characters>3735</Characters>
  <Application>Microsoft Office Word</Application>
  <DocSecurity>0</DocSecurity>
  <Lines>31</Lines>
  <Paragraphs>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Lecture four</dc:title>
  <dc:subject/>
  <dc:creator>ENG</dc:creator>
  <cp:keywords/>
  <dc:description/>
  <cp:lastModifiedBy>ENG</cp:lastModifiedBy>
  <cp:revision>3</cp:revision>
  <dcterms:created xsi:type="dcterms:W3CDTF">2015-02-21T08:49:00Z</dcterms:created>
  <dcterms:modified xsi:type="dcterms:W3CDTF">2015-02-21T11:25:00Z</dcterms:modified>
</cp:coreProperties>
</file>