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6CE" w:rsidRDefault="002246CE"/>
    <w:p w:rsidR="002246CE" w:rsidRDefault="00052A2C">
      <w:r>
        <w:rPr>
          <w:rFonts w:ascii="Verdana" w:eastAsia="Times New Roman" w:hAnsi="Verdana" w:cs="Times New Roman"/>
          <w:b/>
          <w:bCs/>
          <w:noProof/>
          <w:color w:val="901818"/>
          <w:sz w:val="24"/>
          <w:szCs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D8974E" wp14:editId="2C316A93">
                <wp:simplePos x="0" y="0"/>
                <wp:positionH relativeFrom="column">
                  <wp:posOffset>752475</wp:posOffset>
                </wp:positionH>
                <wp:positionV relativeFrom="paragraph">
                  <wp:posOffset>2373630</wp:posOffset>
                </wp:positionV>
                <wp:extent cx="4286885" cy="905510"/>
                <wp:effectExtent l="0" t="0" r="18415" b="2794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885" cy="905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46CE" w:rsidRPr="00A14997" w:rsidRDefault="002246CE" w:rsidP="002246CE">
                            <w:pPr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A14997"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  <w:t>For Infrastructure Master Program</w:t>
                            </w:r>
                          </w:p>
                          <w:p w:rsidR="002246CE" w:rsidRPr="00A14997" w:rsidRDefault="002246CE" w:rsidP="002246CE">
                            <w:pPr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</w:pPr>
                            <w:r w:rsidRPr="00A14997">
                              <w:rPr>
                                <w:rFonts w:asciiTheme="minorBidi" w:hAnsiTheme="minorBidi"/>
                                <w:color w:val="C00000"/>
                                <w:sz w:val="40"/>
                                <w:szCs w:val="40"/>
                              </w:rPr>
                              <w:t xml:space="preserve">          Civil Engineering</w:t>
                            </w:r>
                          </w:p>
                          <w:p w:rsidR="002246CE" w:rsidRPr="00A14997" w:rsidRDefault="002246CE" w:rsidP="002246CE">
                            <w:pPr>
                              <w:rPr>
                                <w:rFonts w:asciiTheme="minorBidi" w:hAnsiTheme="minorBidi"/>
                                <w:sz w:val="40"/>
                                <w:szCs w:val="40"/>
                              </w:rPr>
                            </w:pPr>
                          </w:p>
                          <w:p w:rsidR="002246CE" w:rsidRPr="0090137F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8974E" id="_x0000_t202" coordsize="21600,21600" o:spt="202" path="m,l,21600r21600,l21600,xe">
                <v:stroke joinstyle="miter"/>
                <v:path gradientshapeok="t" o:connecttype="rect"/>
              </v:shapetype>
              <v:shape id="مربع نص 12" o:spid="_x0000_s1026" type="#_x0000_t202" style="position:absolute;margin-left:59.25pt;margin-top:186.9pt;width:337.55pt;height:7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" fillcolor="window" strokecolor="#c0504d" strokeweight="2pt">
                <v:textbox>
                  <w:txbxContent>
                    <w:p w:rsidR="002246CE" w:rsidRPr="00A14997" w:rsidRDefault="002246CE" w:rsidP="002246CE">
                      <w:pPr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</w:t>
                      </w:r>
                      <w:r w:rsidRPr="00A14997"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  <w:t>For Infrastructure Master Program</w:t>
                      </w:r>
                    </w:p>
                    <w:p w:rsidR="002246CE" w:rsidRPr="00A14997" w:rsidRDefault="002246CE" w:rsidP="002246CE">
                      <w:pPr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</w:pPr>
                      <w:r w:rsidRPr="00A14997">
                        <w:rPr>
                          <w:rFonts w:asciiTheme="minorBidi" w:hAnsiTheme="minorBidi"/>
                          <w:color w:val="C00000"/>
                          <w:sz w:val="40"/>
                          <w:szCs w:val="40"/>
                        </w:rPr>
                        <w:t xml:space="preserve">          Civil Engineering</w:t>
                      </w:r>
                    </w:p>
                    <w:p w:rsidR="002246CE" w:rsidRPr="00A14997" w:rsidRDefault="002246CE" w:rsidP="002246CE">
                      <w:pPr>
                        <w:rPr>
                          <w:rFonts w:asciiTheme="minorBidi" w:hAnsiTheme="minorBidi"/>
                          <w:sz w:val="40"/>
                          <w:szCs w:val="40"/>
                        </w:rPr>
                      </w:pPr>
                    </w:p>
                    <w:p w:rsidR="002246CE" w:rsidRPr="0090137F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46CE">
        <w:rPr>
          <w:rFonts w:ascii="Verdana" w:eastAsia="Times New Roman" w:hAnsi="Verdana" w:cs="Times New Roman"/>
          <w:b/>
          <w:bCs/>
          <w:noProof/>
          <w:color w:val="901818"/>
          <w:sz w:val="24"/>
          <w:szCs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F8C5D6" wp14:editId="01CA66DB">
                <wp:simplePos x="0" y="0"/>
                <wp:positionH relativeFrom="column">
                  <wp:posOffset>981075</wp:posOffset>
                </wp:positionH>
                <wp:positionV relativeFrom="paragraph">
                  <wp:posOffset>1285875</wp:posOffset>
                </wp:positionV>
                <wp:extent cx="3924300" cy="586105"/>
                <wp:effectExtent l="0" t="0" r="19050" b="2349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586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46CE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 Treatment of waste water</w:t>
                            </w:r>
                          </w:p>
                          <w:p w:rsidR="002246CE" w:rsidRPr="0090137F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  <w:r w:rsidRPr="0090137F"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8C5D6" id="مربع نص 1" o:spid="_x0000_s1027" type="#_x0000_t202" style="position:absolute;margin-left:77.25pt;margin-top:101.25pt;width:309pt;height:4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" fillcolor="window" strokecolor="#c0504d" strokeweight="2pt">
                <v:textbox>
                  <w:txbxContent>
                    <w:p w:rsidR="002246CE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  <w:r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 Treatment of waste water</w:t>
                      </w:r>
                    </w:p>
                    <w:p w:rsidR="002246CE" w:rsidRPr="0090137F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  <w:r w:rsidRPr="0090137F"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246CE">
        <w:rPr>
          <w:rFonts w:ascii="Verdana" w:eastAsia="Times New Roman" w:hAnsi="Verdana" w:cs="Times New Roman"/>
          <w:b/>
          <w:bCs/>
          <w:noProof/>
          <w:color w:val="901818"/>
          <w:sz w:val="24"/>
          <w:szCs w:val="24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8602B6" wp14:editId="0522F336">
                <wp:simplePos x="0" y="0"/>
                <wp:positionH relativeFrom="column">
                  <wp:posOffset>1511935</wp:posOffset>
                </wp:positionH>
                <wp:positionV relativeFrom="paragraph">
                  <wp:posOffset>3950970</wp:posOffset>
                </wp:positionV>
                <wp:extent cx="2984500" cy="853440"/>
                <wp:effectExtent l="0" t="0" r="25400" b="22860"/>
                <wp:wrapNone/>
                <wp:docPr id="50" name="مربع ن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0" cy="853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246CE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  <w:t xml:space="preserve">             BY                      </w:t>
                            </w:r>
                          </w:p>
                          <w:p w:rsidR="002246CE" w:rsidRDefault="002246CE" w:rsidP="002246C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 xml:space="preserve">Assist. Prof. Dr. Basim Khalil   Nile                 </w:t>
                            </w:r>
                          </w:p>
                          <w:p w:rsidR="002246CE" w:rsidRDefault="002246CE" w:rsidP="002246C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</w:p>
                          <w:p w:rsidR="002246CE" w:rsidRPr="00C5611A" w:rsidRDefault="002246CE" w:rsidP="002246CE">
                            <w:pP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/>
                                <w:sz w:val="32"/>
                                <w:szCs w:val="32"/>
                              </w:rPr>
                              <w:t>Nile</w:t>
                            </w:r>
                          </w:p>
                          <w:p w:rsidR="002246CE" w:rsidRPr="0090137F" w:rsidRDefault="002246CE" w:rsidP="002246CE">
                            <w:pPr>
                              <w:rPr>
                                <w:rFonts w:ascii="Britannic Bold" w:hAnsi="Britannic Bold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602B6" id="مربع نص 50" o:spid="_x0000_s1028" type="#_x0000_t202" style="position:absolute;margin-left:119.05pt;margin-top:311.1pt;width:235pt;height:6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" fillcolor="window" strokecolor="#c0504d" strokeweight="2pt">
                <v:textbox>
                  <w:txbxContent>
                    <w:p w:rsidR="002246CE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  <w:r>
                        <w:rPr>
                          <w:rFonts w:ascii="Britannic Bold" w:hAnsi="Britannic Bold"/>
                          <w:sz w:val="48"/>
                          <w:szCs w:val="48"/>
                        </w:rPr>
                        <w:t xml:space="preserve">             BY                      </w:t>
                      </w:r>
                    </w:p>
                    <w:p w:rsidR="002246CE" w:rsidRDefault="002246CE" w:rsidP="002246C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 xml:space="preserve">Assist. Prof. Dr. Basim Khalil   Nile                 </w:t>
                      </w:r>
                    </w:p>
                    <w:p w:rsidR="002246CE" w:rsidRDefault="002246CE" w:rsidP="002246C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</w:p>
                    <w:p w:rsidR="002246CE" w:rsidRPr="00C5611A" w:rsidRDefault="002246CE" w:rsidP="002246CE">
                      <w:pPr>
                        <w:rPr>
                          <w:rFonts w:ascii="Calibri" w:hAnsi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/>
                          <w:sz w:val="32"/>
                          <w:szCs w:val="32"/>
                        </w:rPr>
                        <w:t>Nile</w:t>
                      </w:r>
                    </w:p>
                    <w:p w:rsidR="002246CE" w:rsidRPr="0090137F" w:rsidRDefault="002246CE" w:rsidP="002246CE">
                      <w:pPr>
                        <w:rPr>
                          <w:rFonts w:ascii="Britannic Bold" w:hAnsi="Britannic Bold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46CE">
        <w:br w:type="page"/>
      </w:r>
    </w:p>
    <w:p w:rsidR="002246CE" w:rsidRPr="00DF6FF9" w:rsidRDefault="00DF6FF9">
      <w:pPr>
        <w:rPr>
          <w:color w:val="000000" w:themeColor="text1"/>
          <w:sz w:val="32"/>
          <w:szCs w:val="32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-123825</wp:posOffset>
                </wp:positionV>
                <wp:extent cx="3219450" cy="447675"/>
                <wp:effectExtent l="0" t="0" r="19050" b="28575"/>
                <wp:wrapNone/>
                <wp:docPr id="51" name="مربع نص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6FF9" w:rsidRPr="00DF6FF9" w:rsidRDefault="00DF6FF9" w:rsidP="00DF6FF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DF6FF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Definition of Wastewater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51" o:spid="_x0000_s1029" type="#_x0000_t202" style="position:absolute;margin-left:99.75pt;margin-top:-9.75pt;width:253.5pt;height:35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" fillcolor="white [3201]" strokecolor="#4f81bd [3204]" strokeweight="2pt">
                <v:textbox>
                  <w:txbxContent>
                    <w:p w:rsidR="00DF6FF9" w:rsidRPr="00DF6FF9" w:rsidRDefault="00DF6FF9" w:rsidP="00DF6FF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Pr="00DF6FF9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>Definition of Wastewater</w:t>
                      </w:r>
                    </w:p>
                  </w:txbxContent>
                </v:textbox>
              </v:shape>
            </w:pict>
          </mc:Fallback>
        </mc:AlternateContent>
      </w:r>
    </w:p>
    <w:p w:rsidR="00DF6FF9" w:rsidRPr="00DF6FF9" w:rsidRDefault="00DF6FF9" w:rsidP="00DF6F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6FF9">
        <w:rPr>
          <w:rFonts w:ascii="Times New Roman" w:hAnsi="Times New Roman" w:cs="Times New Roman"/>
          <w:color w:val="000000" w:themeColor="text1"/>
          <w:sz w:val="32"/>
          <w:szCs w:val="32"/>
        </w:rPr>
        <w:t>"Wastewater in simply that part of the water supply to the community or</w:t>
      </w:r>
    </w:p>
    <w:p w:rsidR="00DF6FF9" w:rsidRPr="00DF6FF9" w:rsidRDefault="00DF6FF9" w:rsidP="00DF6F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6FF9">
        <w:rPr>
          <w:rFonts w:ascii="Times New Roman" w:hAnsi="Times New Roman" w:cs="Times New Roman"/>
          <w:color w:val="000000" w:themeColor="text1"/>
          <w:sz w:val="32"/>
          <w:szCs w:val="32"/>
        </w:rPr>
        <w:t>to</w:t>
      </w:r>
      <w:proofErr w:type="gramEnd"/>
      <w:r w:rsidRPr="00DF6FF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the industry which has been used for different purposes and has been</w:t>
      </w:r>
    </w:p>
    <w:p w:rsidR="00DF6FF9" w:rsidRDefault="00DF6FF9" w:rsidP="00DF6FF9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6FF9">
        <w:rPr>
          <w:rFonts w:ascii="Times New Roman" w:hAnsi="Times New Roman" w:cs="Times New Roman"/>
          <w:color w:val="000000" w:themeColor="text1"/>
          <w:sz w:val="32"/>
          <w:szCs w:val="32"/>
        </w:rPr>
        <w:t>mixed</w:t>
      </w:r>
      <w:proofErr w:type="gramEnd"/>
      <w:r w:rsidRPr="00DF6FF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with solids either suspended or dissolved."</w:t>
      </w:r>
    </w:p>
    <w:p w:rsidR="00DF6FF9" w:rsidRDefault="00DF6FF9" w:rsidP="00DF6F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F6FF9">
        <w:rPr>
          <w:rFonts w:ascii="Times New Roman" w:hAnsi="Times New Roman" w:cs="Times New Roman"/>
          <w:sz w:val="32"/>
          <w:szCs w:val="32"/>
        </w:rPr>
        <w:t>Wastewater is 99.9% water and 0.1% solids</w:t>
      </w:r>
      <w:r>
        <w:rPr>
          <w:rFonts w:ascii="Times New Roman" w:hAnsi="Times New Roman" w:cs="Times New Roman"/>
          <w:sz w:val="32"/>
          <w:szCs w:val="32"/>
        </w:rPr>
        <w:t xml:space="preserve">. The main task in treating the </w:t>
      </w:r>
      <w:r w:rsidRPr="00DF6FF9">
        <w:rPr>
          <w:rFonts w:ascii="Times New Roman" w:hAnsi="Times New Roman" w:cs="Times New Roman"/>
          <w:sz w:val="32"/>
          <w:szCs w:val="32"/>
        </w:rPr>
        <w:t>wastewater is simply to remove most or all of this 0.1% of solids.</w:t>
      </w:r>
    </w:p>
    <w:p w:rsidR="00DF6FF9" w:rsidRDefault="00DF6FF9" w:rsidP="00DF6F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F6FF9" w:rsidRDefault="00DF6FF9" w:rsidP="00DF6FF9">
      <w:pPr>
        <w:autoSpaceDE w:val="0"/>
        <w:autoSpaceDN w:val="0"/>
        <w:adjustRightInd w:val="0"/>
        <w:spacing w:after="0" w:line="240" w:lineRule="auto"/>
      </w:pPr>
      <w:r>
        <w:rPr>
          <w:noProof/>
          <w:lang w:val="en-GB" w:eastAsia="en-GB"/>
        </w:rPr>
        <w:drawing>
          <wp:inline distT="0" distB="0" distL="0" distR="0" wp14:anchorId="6C45EA79" wp14:editId="51410DE8">
            <wp:extent cx="5924550" cy="2333625"/>
            <wp:effectExtent l="0" t="0" r="0" b="9525"/>
            <wp:docPr id="52" name="صورة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tewater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FF9" w:rsidRDefault="00DF6FF9" w:rsidP="00DF6FF9">
      <w:pPr>
        <w:autoSpaceDE w:val="0"/>
        <w:autoSpaceDN w:val="0"/>
        <w:adjustRightInd w:val="0"/>
        <w:spacing w:after="0" w:line="240" w:lineRule="auto"/>
      </w:pPr>
    </w:p>
    <w:p w:rsidR="00F227AE" w:rsidRDefault="00F227AE" w:rsidP="00DF6FF9">
      <w:pPr>
        <w:autoSpaceDE w:val="0"/>
        <w:autoSpaceDN w:val="0"/>
        <w:adjustRightInd w:val="0"/>
        <w:spacing w:after="0" w:line="240" w:lineRule="auto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A50E55" wp14:editId="602388FA">
                <wp:simplePos x="0" y="0"/>
                <wp:positionH relativeFrom="column">
                  <wp:posOffset>1114425</wp:posOffset>
                </wp:positionH>
                <wp:positionV relativeFrom="paragraph">
                  <wp:posOffset>120015</wp:posOffset>
                </wp:positionV>
                <wp:extent cx="3619500" cy="447675"/>
                <wp:effectExtent l="0" t="0" r="19050" b="28575"/>
                <wp:wrapNone/>
                <wp:docPr id="53" name="مربع نص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F6FF9" w:rsidRPr="00DF6FF9" w:rsidRDefault="00DF6FF9" w:rsidP="00DF6FF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</w:t>
                            </w:r>
                            <w:r w:rsidRPr="00DF6FF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  <w:t>Goals of Wastewater Treatment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A50E55" id="مربع نص 53" o:spid="_x0000_s1030" type="#_x0000_t202" style="position:absolute;margin-left:87.75pt;margin-top:9.45pt;width:285pt;height:35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" fillcolor="window" strokecolor="#4f81bd" strokeweight="2pt">
                <v:textbox>
                  <w:txbxContent>
                    <w:p w:rsidR="00DF6FF9" w:rsidRPr="00DF6FF9" w:rsidRDefault="00DF6FF9" w:rsidP="00DF6FF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  <w:szCs w:val="40"/>
                        </w:rPr>
                        <w:t xml:space="preserve">  </w:t>
                      </w:r>
                      <w:r w:rsidRPr="00DF6FF9"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  <w:t>Goals of Wastewater Treatment</w:t>
                      </w:r>
                    </w:p>
                  </w:txbxContent>
                </v:textbox>
              </v:shape>
            </w:pict>
          </mc:Fallback>
        </mc:AlternateContent>
      </w:r>
    </w:p>
    <w:p w:rsidR="00F227AE" w:rsidRDefault="00F227AE" w:rsidP="00DF6FF9">
      <w:pPr>
        <w:autoSpaceDE w:val="0"/>
        <w:autoSpaceDN w:val="0"/>
        <w:adjustRightInd w:val="0"/>
        <w:spacing w:after="0" w:line="240" w:lineRule="auto"/>
      </w:pPr>
    </w:p>
    <w:p w:rsidR="00F227AE" w:rsidRDefault="00F227AE" w:rsidP="00DF6FF9">
      <w:pPr>
        <w:autoSpaceDE w:val="0"/>
        <w:autoSpaceDN w:val="0"/>
        <w:adjustRightInd w:val="0"/>
        <w:spacing w:after="0" w:line="240" w:lineRule="auto"/>
      </w:pPr>
    </w:p>
    <w:p w:rsidR="00F227AE" w:rsidRDefault="00F227AE" w:rsidP="00DF6FF9">
      <w:pPr>
        <w:autoSpaceDE w:val="0"/>
        <w:autoSpaceDN w:val="0"/>
        <w:adjustRightInd w:val="0"/>
        <w:spacing w:after="0" w:line="240" w:lineRule="auto"/>
      </w:pPr>
    </w:p>
    <w:p w:rsidR="00F227AE" w:rsidRPr="00F227AE" w:rsidRDefault="00F227AE" w:rsidP="00F2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F227AE">
        <w:rPr>
          <w:rFonts w:ascii="Times New Roman" w:hAnsi="Times New Roman" w:cs="Times New Roman"/>
          <w:b/>
          <w:bCs/>
          <w:sz w:val="36"/>
          <w:szCs w:val="36"/>
        </w:rPr>
        <w:t>The main goals of wastewater treatment are:-</w:t>
      </w:r>
    </w:p>
    <w:p w:rsidR="00F227AE" w:rsidRPr="00F227AE" w:rsidRDefault="00F227AE" w:rsidP="00F2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F227AE">
        <w:rPr>
          <w:rFonts w:ascii="Times New Roman" w:hAnsi="Times New Roman" w:cs="Times New Roman"/>
          <w:b/>
          <w:bCs/>
          <w:sz w:val="36"/>
          <w:szCs w:val="36"/>
        </w:rPr>
        <w:t>1- Protecting the public health</w:t>
      </w:r>
    </w:p>
    <w:p w:rsidR="00F227AE" w:rsidRPr="00F227AE" w:rsidRDefault="00F227AE" w:rsidP="00F2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227AE">
        <w:rPr>
          <w:rFonts w:ascii="Symbol,Bold" w:hAnsi="Symbol,Bold" w:cs="Symbol,Bold"/>
          <w:b/>
          <w:bCs/>
          <w:sz w:val="36"/>
          <w:szCs w:val="36"/>
        </w:rPr>
        <w:t xml:space="preserve">- </w:t>
      </w:r>
      <w:r w:rsidRPr="00F227AE">
        <w:rPr>
          <w:rFonts w:ascii="Times New Roman" w:hAnsi="Times New Roman" w:cs="Times New Roman"/>
          <w:sz w:val="36"/>
          <w:szCs w:val="36"/>
        </w:rPr>
        <w:t>Wastewater (WW) contains pathogenic microorganisms which</w:t>
      </w:r>
    </w:p>
    <w:p w:rsidR="00F227AE" w:rsidRPr="00F227AE" w:rsidRDefault="00F227AE" w:rsidP="00F2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proofErr w:type="gramStart"/>
      <w:r w:rsidRPr="00F227AE">
        <w:rPr>
          <w:rFonts w:ascii="Times New Roman" w:hAnsi="Times New Roman" w:cs="Times New Roman"/>
          <w:sz w:val="36"/>
          <w:szCs w:val="36"/>
        </w:rPr>
        <w:t>lead</w:t>
      </w:r>
      <w:proofErr w:type="gramEnd"/>
      <w:r w:rsidRPr="00F227AE">
        <w:rPr>
          <w:rFonts w:ascii="Times New Roman" w:hAnsi="Times New Roman" w:cs="Times New Roman"/>
          <w:sz w:val="36"/>
          <w:szCs w:val="36"/>
        </w:rPr>
        <w:t xml:space="preserve"> to dangerous diseases to humans and animals.</w:t>
      </w:r>
    </w:p>
    <w:p w:rsidR="00F227AE" w:rsidRPr="00F227AE" w:rsidRDefault="00F227AE" w:rsidP="00F2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227AE">
        <w:rPr>
          <w:rFonts w:ascii="Symbol,Bold" w:hAnsi="Symbol,Bold" w:cs="Symbol,Bold"/>
          <w:b/>
          <w:bCs/>
          <w:sz w:val="36"/>
          <w:szCs w:val="36"/>
        </w:rPr>
        <w:t xml:space="preserve">- </w:t>
      </w:r>
      <w:r w:rsidRPr="00F227AE">
        <w:rPr>
          <w:rFonts w:ascii="Times New Roman" w:hAnsi="Times New Roman" w:cs="Times New Roman"/>
          <w:sz w:val="36"/>
          <w:szCs w:val="36"/>
        </w:rPr>
        <w:t>Hazardous matter such as heavy metals are toxic.</w:t>
      </w:r>
    </w:p>
    <w:p w:rsidR="00F227AE" w:rsidRDefault="00F227AE" w:rsidP="00F2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227AE">
        <w:rPr>
          <w:rFonts w:ascii="Symbol,Bold" w:hAnsi="Symbol,Bold" w:cs="Symbol,Bold"/>
          <w:b/>
          <w:bCs/>
          <w:sz w:val="36"/>
          <w:szCs w:val="36"/>
        </w:rPr>
        <w:t xml:space="preserve">- </w:t>
      </w:r>
      <w:r w:rsidRPr="00F227AE">
        <w:rPr>
          <w:rFonts w:ascii="Times New Roman" w:hAnsi="Times New Roman" w:cs="Times New Roman"/>
          <w:sz w:val="36"/>
          <w:szCs w:val="36"/>
        </w:rPr>
        <w:t>Produces odorous gases and bad smell.</w:t>
      </w:r>
    </w:p>
    <w:p w:rsidR="002246CE" w:rsidRPr="00DF6FF9" w:rsidRDefault="00F227AE" w:rsidP="00F2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val="en-GB" w:eastAsia="en-GB"/>
        </w:rPr>
        <w:drawing>
          <wp:inline distT="0" distB="0" distL="0" distR="0" wp14:anchorId="2418885A" wp14:editId="5C33BD56">
            <wp:extent cx="3057525" cy="1371600"/>
            <wp:effectExtent l="0" t="0" r="9525" b="0"/>
            <wp:docPr id="54" name="صورة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5" t="6493"/>
                    <a:stretch/>
                  </pic:blipFill>
                  <pic:spPr bwMode="auto">
                    <a:xfrm>
                      <a:off x="0" y="0"/>
                      <a:ext cx="3057525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val="en-GB" w:eastAsia="en-GB"/>
        </w:rPr>
        <w:drawing>
          <wp:inline distT="0" distB="0" distL="0" distR="0">
            <wp:extent cx="2619375" cy="1371600"/>
            <wp:effectExtent l="0" t="0" r="9525" b="0"/>
            <wp:docPr id="55" name="صورة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46CE">
        <w:br w:type="page"/>
      </w:r>
    </w:p>
    <w:p w:rsidR="0050285F" w:rsidRPr="0050285F" w:rsidRDefault="0050285F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0285F">
        <w:rPr>
          <w:rFonts w:ascii="Times New Roman" w:hAnsi="Times New Roman" w:cs="Times New Roman"/>
          <w:b/>
          <w:bCs/>
          <w:sz w:val="32"/>
          <w:szCs w:val="32"/>
        </w:rPr>
        <w:lastRenderedPageBreak/>
        <w:t>2- Protecting the environment:-</w:t>
      </w:r>
    </w:p>
    <w:p w:rsidR="0050285F" w:rsidRPr="0050285F" w:rsidRDefault="0050285F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Times New Roman" w:hAnsi="Times New Roman" w:cs="Times New Roman"/>
          <w:sz w:val="32"/>
          <w:szCs w:val="32"/>
        </w:rPr>
        <w:t>Raw (untreated) WW leads to septic conditions in the environment and</w:t>
      </w:r>
    </w:p>
    <w:p w:rsidR="0050285F" w:rsidRDefault="005F474C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Times New Roman" w:hAnsi="Times New Roman" w:cs="Times New Roman"/>
          <w:sz w:val="32"/>
          <w:szCs w:val="32"/>
        </w:rPr>
        <w:t>Consequently</w:t>
      </w:r>
      <w:r w:rsidR="0050285F" w:rsidRPr="0050285F">
        <w:rPr>
          <w:rFonts w:ascii="Times New Roman" w:hAnsi="Times New Roman" w:cs="Times New Roman"/>
          <w:sz w:val="32"/>
          <w:szCs w:val="32"/>
        </w:rPr>
        <w:t xml:space="preserve"> leads to the deteriora</w:t>
      </w:r>
      <w:r w:rsidR="0050285F">
        <w:rPr>
          <w:rFonts w:ascii="Times New Roman" w:hAnsi="Times New Roman" w:cs="Times New Roman"/>
          <w:sz w:val="32"/>
          <w:szCs w:val="32"/>
        </w:rPr>
        <w:t xml:space="preserve">tion of surface and ground water quality </w:t>
      </w:r>
      <w:r w:rsidR="0050285F" w:rsidRPr="0050285F">
        <w:rPr>
          <w:rFonts w:ascii="Times New Roman" w:hAnsi="Times New Roman" w:cs="Times New Roman"/>
          <w:sz w:val="32"/>
          <w:szCs w:val="32"/>
        </w:rPr>
        <w:t>and pollutes the soil.</w:t>
      </w:r>
    </w:p>
    <w:p w:rsidR="0050285F" w:rsidRPr="0050285F" w:rsidRDefault="0050285F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Symbol,Bold" w:hAnsi="Symbol,Bold" w:cs="Symbol,Bold"/>
          <w:b/>
          <w:bCs/>
          <w:color w:val="FF0000"/>
          <w:sz w:val="32"/>
          <w:szCs w:val="32"/>
        </w:rPr>
        <w:t>-</w:t>
      </w:r>
      <w:r w:rsidRPr="0050285F">
        <w:rPr>
          <w:rFonts w:ascii="Symbol,Bold" w:hAnsi="Symbol,Bold" w:cs="Symbol,Bold"/>
          <w:b/>
          <w:bCs/>
          <w:sz w:val="32"/>
          <w:szCs w:val="32"/>
        </w:rPr>
        <w:t xml:space="preserve"> </w:t>
      </w:r>
      <w:r w:rsidRPr="0050285F">
        <w:rPr>
          <w:rFonts w:ascii="Times New Roman" w:hAnsi="Times New Roman" w:cs="Times New Roman"/>
          <w:sz w:val="32"/>
          <w:szCs w:val="32"/>
        </w:rPr>
        <w:t>Raw WW is rich with nitrogen and phosphorus (N</w:t>
      </w:r>
      <w:proofErr w:type="gramStart"/>
      <w:r w:rsidRPr="0050285F">
        <w:rPr>
          <w:rFonts w:ascii="Times New Roman" w:hAnsi="Times New Roman" w:cs="Times New Roman"/>
          <w:sz w:val="32"/>
          <w:szCs w:val="32"/>
        </w:rPr>
        <w:t>,P</w:t>
      </w:r>
      <w:proofErr w:type="gramEnd"/>
      <w:r w:rsidRPr="0050285F">
        <w:rPr>
          <w:rFonts w:ascii="Times New Roman" w:hAnsi="Times New Roman" w:cs="Times New Roman"/>
          <w:sz w:val="32"/>
          <w:szCs w:val="32"/>
        </w:rPr>
        <w:t>), and leads to</w:t>
      </w:r>
    </w:p>
    <w:p w:rsidR="0050285F" w:rsidRPr="0050285F" w:rsidRDefault="005F474C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Times New Roman" w:hAnsi="Times New Roman" w:cs="Times New Roman"/>
          <w:sz w:val="32"/>
          <w:szCs w:val="32"/>
        </w:rPr>
        <w:t>The</w:t>
      </w:r>
      <w:r w:rsidR="0050285F" w:rsidRPr="0050285F">
        <w:rPr>
          <w:rFonts w:ascii="Times New Roman" w:hAnsi="Times New Roman" w:cs="Times New Roman"/>
          <w:sz w:val="32"/>
          <w:szCs w:val="32"/>
        </w:rPr>
        <w:t xml:space="preserve"> phenomena of "Eutrophication" if disposed in surface water</w:t>
      </w:r>
    </w:p>
    <w:p w:rsidR="0050285F" w:rsidRPr="0050285F" w:rsidRDefault="005F474C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Times New Roman" w:hAnsi="Times New Roman" w:cs="Times New Roman"/>
          <w:sz w:val="32"/>
          <w:szCs w:val="32"/>
        </w:rPr>
        <w:t>Which</w:t>
      </w:r>
      <w:r w:rsidR="0050285F" w:rsidRPr="0050285F">
        <w:rPr>
          <w:rFonts w:ascii="Times New Roman" w:hAnsi="Times New Roman" w:cs="Times New Roman"/>
          <w:sz w:val="32"/>
          <w:szCs w:val="32"/>
        </w:rPr>
        <w:t>. Eutrophication is the growth of huge amounts of algae and</w:t>
      </w:r>
    </w:p>
    <w:p w:rsidR="0050285F" w:rsidRDefault="0050285F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0285F">
        <w:rPr>
          <w:rFonts w:ascii="Times New Roman" w:hAnsi="Times New Roman" w:cs="Times New Roman"/>
          <w:sz w:val="32"/>
          <w:szCs w:val="32"/>
        </w:rPr>
        <w:t>other</w:t>
      </w:r>
      <w:proofErr w:type="gramEnd"/>
      <w:r w:rsidRPr="0050285F">
        <w:rPr>
          <w:rFonts w:ascii="Times New Roman" w:hAnsi="Times New Roman" w:cs="Times New Roman"/>
          <w:sz w:val="32"/>
          <w:szCs w:val="32"/>
        </w:rPr>
        <w:t xml:space="preserve"> aquatic plants leading to</w:t>
      </w:r>
      <w:r w:rsidR="002B1FB9">
        <w:rPr>
          <w:rFonts w:ascii="Times New Roman" w:hAnsi="Times New Roman" w:cs="Times New Roman"/>
          <w:sz w:val="32"/>
          <w:szCs w:val="32"/>
        </w:rPr>
        <w:t xml:space="preserve"> the deterioration of the water </w:t>
      </w:r>
      <w:r w:rsidRPr="0050285F">
        <w:rPr>
          <w:rFonts w:ascii="Times New Roman" w:hAnsi="Times New Roman" w:cs="Times New Roman"/>
          <w:sz w:val="32"/>
          <w:szCs w:val="32"/>
        </w:rPr>
        <w:t>quality.</w:t>
      </w:r>
    </w:p>
    <w:p w:rsidR="0050285F" w:rsidRPr="0050285F" w:rsidRDefault="0050285F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Symbol,Bold" w:hAnsi="Symbol,Bold" w:cs="Symbol,Bold"/>
          <w:b/>
          <w:bCs/>
          <w:color w:val="FF0000"/>
          <w:sz w:val="32"/>
          <w:szCs w:val="32"/>
        </w:rPr>
        <w:t>-</w:t>
      </w:r>
      <w:r w:rsidRPr="0050285F">
        <w:rPr>
          <w:rFonts w:ascii="Symbol,Bold" w:hAnsi="Symbol,Bold" w:cs="Symbol,Bold"/>
          <w:b/>
          <w:bCs/>
          <w:sz w:val="32"/>
          <w:szCs w:val="32"/>
        </w:rPr>
        <w:t xml:space="preserve"> </w:t>
      </w:r>
      <w:r w:rsidRPr="0050285F">
        <w:rPr>
          <w:rFonts w:ascii="Times New Roman" w:hAnsi="Times New Roman" w:cs="Times New Roman"/>
          <w:sz w:val="32"/>
          <w:szCs w:val="32"/>
        </w:rPr>
        <w:t>Raw WW is rich with organic matter which consumes oxygen</w:t>
      </w:r>
    </w:p>
    <w:p w:rsidR="0050285F" w:rsidRDefault="005F474C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Times New Roman" w:hAnsi="Times New Roman" w:cs="Times New Roman"/>
          <w:sz w:val="32"/>
          <w:szCs w:val="32"/>
        </w:rPr>
        <w:t>When</w:t>
      </w:r>
      <w:r w:rsidR="0050285F" w:rsidRPr="0050285F">
        <w:rPr>
          <w:rFonts w:ascii="Times New Roman" w:hAnsi="Times New Roman" w:cs="Times New Roman"/>
          <w:sz w:val="32"/>
          <w:szCs w:val="32"/>
        </w:rPr>
        <w:t xml:space="preserve"> disposed in rivers leading to ki</w:t>
      </w:r>
      <w:r w:rsidR="00836455">
        <w:rPr>
          <w:rFonts w:ascii="Times New Roman" w:hAnsi="Times New Roman" w:cs="Times New Roman"/>
          <w:sz w:val="32"/>
          <w:szCs w:val="32"/>
        </w:rPr>
        <w:t xml:space="preserve">lling aquatic creatures such </w:t>
      </w:r>
      <w:proofErr w:type="spellStart"/>
      <w:r w:rsidR="00836455">
        <w:rPr>
          <w:rFonts w:ascii="Times New Roman" w:hAnsi="Times New Roman" w:cs="Times New Roman"/>
          <w:sz w:val="32"/>
          <w:szCs w:val="32"/>
        </w:rPr>
        <w:t>as</w:t>
      </w:r>
      <w:r w:rsidR="0050285F" w:rsidRPr="0050285F">
        <w:rPr>
          <w:rFonts w:ascii="Times New Roman" w:hAnsi="Times New Roman" w:cs="Times New Roman"/>
          <w:sz w:val="32"/>
          <w:szCs w:val="32"/>
        </w:rPr>
        <w:t>fish</w:t>
      </w:r>
      <w:proofErr w:type="spellEnd"/>
      <w:r w:rsidR="0050285F" w:rsidRPr="0050285F">
        <w:rPr>
          <w:rFonts w:ascii="Times New Roman" w:hAnsi="Times New Roman" w:cs="Times New Roman"/>
          <w:sz w:val="32"/>
          <w:szCs w:val="32"/>
        </w:rPr>
        <w:t>.</w:t>
      </w:r>
    </w:p>
    <w:p w:rsidR="0050285F" w:rsidRPr="0050285F" w:rsidRDefault="0050285F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Symbol,Bold" w:hAnsi="Symbol,Bold" w:cs="Symbol,Bold"/>
          <w:b/>
          <w:bCs/>
          <w:color w:val="FF0000"/>
          <w:sz w:val="32"/>
          <w:szCs w:val="32"/>
        </w:rPr>
        <w:t>-</w:t>
      </w:r>
      <w:r w:rsidRPr="0050285F">
        <w:rPr>
          <w:rFonts w:ascii="Symbol,Bold" w:hAnsi="Symbol,Bold" w:cs="Symbol,Bold"/>
          <w:b/>
          <w:bCs/>
          <w:sz w:val="32"/>
          <w:szCs w:val="32"/>
        </w:rPr>
        <w:t xml:space="preserve"> </w:t>
      </w:r>
      <w:r w:rsidRPr="0050285F">
        <w:rPr>
          <w:rFonts w:ascii="Times New Roman" w:hAnsi="Times New Roman" w:cs="Times New Roman"/>
          <w:sz w:val="32"/>
          <w:szCs w:val="32"/>
        </w:rPr>
        <w:t>Raw WW may contain toxic gases and volatile organic matter</w:t>
      </w:r>
    </w:p>
    <w:p w:rsidR="0050285F" w:rsidRDefault="0050285F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0285F">
        <w:rPr>
          <w:rFonts w:ascii="Times New Roman" w:hAnsi="Times New Roman" w:cs="Times New Roman"/>
          <w:sz w:val="32"/>
          <w:szCs w:val="32"/>
        </w:rPr>
        <w:t>(VOCs) and toxic air contaminants (TACs).</w:t>
      </w:r>
    </w:p>
    <w:p w:rsidR="00836455" w:rsidRDefault="00836455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57994">
        <w:rPr>
          <w:rFonts w:ascii="Times New Roman" w:hAnsi="Times New Roman" w:cs="Times New Roman"/>
          <w:sz w:val="32"/>
          <w:szCs w:val="32"/>
        </w:rPr>
        <w:t xml:space="preserve">3- </w:t>
      </w:r>
      <w:r w:rsidRPr="00D57994">
        <w:rPr>
          <w:rFonts w:ascii="Times New Roman" w:hAnsi="Times New Roman" w:cs="Times New Roman"/>
          <w:b/>
          <w:bCs/>
          <w:sz w:val="32"/>
          <w:szCs w:val="32"/>
        </w:rPr>
        <w:t>Reuse of the treated WW and solids</w:t>
      </w:r>
      <w:r w:rsidRPr="00D57994">
        <w:rPr>
          <w:rFonts w:ascii="Times New Roman" w:hAnsi="Times New Roman" w:cs="Times New Roman"/>
          <w:sz w:val="32"/>
          <w:szCs w:val="32"/>
        </w:rPr>
        <w:t>:-</w:t>
      </w:r>
    </w:p>
    <w:p w:rsidR="002B1FB9" w:rsidRPr="002B1FB9" w:rsidRDefault="00836455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FB9">
        <w:rPr>
          <w:rFonts w:ascii="Symbol" w:hAnsi="Symbol" w:cs="Symbol"/>
          <w:sz w:val="24"/>
          <w:szCs w:val="24"/>
        </w:rPr>
        <w:t></w:t>
      </w:r>
      <w:r w:rsidR="002B1FB9">
        <w:rPr>
          <w:rFonts w:ascii="Symbol" w:hAnsi="Symbol" w:cs="Symbol"/>
          <w:sz w:val="24"/>
          <w:szCs w:val="24"/>
        </w:rPr>
        <w:t></w:t>
      </w:r>
      <w:r w:rsidR="002B1FB9" w:rsidRPr="00D57994">
        <w:rPr>
          <w:rFonts w:ascii="Times New Roman" w:hAnsi="Times New Roman" w:cs="Times New Roman"/>
          <w:sz w:val="32"/>
          <w:szCs w:val="32"/>
        </w:rPr>
        <w:t>Treated water is reused for</w:t>
      </w:r>
      <w:r w:rsidR="002B1F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1FB9" w:rsidRPr="002B1FB9">
        <w:rPr>
          <w:rFonts w:ascii="Times New Roman" w:hAnsi="Times New Roman" w:cs="Times New Roman"/>
          <w:sz w:val="28"/>
          <w:szCs w:val="28"/>
        </w:rPr>
        <w:t>Agriculture ,</w:t>
      </w:r>
      <w:proofErr w:type="gramEnd"/>
      <w:r w:rsidR="002B1FB9" w:rsidRPr="002B1FB9">
        <w:rPr>
          <w:rFonts w:ascii="Times New Roman" w:hAnsi="Times New Roman" w:cs="Times New Roman"/>
          <w:sz w:val="28"/>
          <w:szCs w:val="28"/>
        </w:rPr>
        <w:t xml:space="preserve"> industry ,Recharge to ground water</w:t>
      </w:r>
      <w:r w:rsidR="002B1FB9">
        <w:rPr>
          <w:rFonts w:ascii="Times New Roman" w:hAnsi="Times New Roman" w:cs="Times New Roman"/>
          <w:sz w:val="28"/>
          <w:szCs w:val="28"/>
        </w:rPr>
        <w:t>.</w:t>
      </w:r>
    </w:p>
    <w:p w:rsidR="002B1FB9" w:rsidRPr="002B1FB9" w:rsidRDefault="002B1FB9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</w:t>
      </w:r>
      <w:r w:rsidRPr="002B1FB9">
        <w:rPr>
          <w:rFonts w:ascii="Symbol" w:hAnsi="Symbol" w:cs="Symbol"/>
          <w:sz w:val="28"/>
          <w:szCs w:val="28"/>
        </w:rPr>
        <w:t></w:t>
      </w:r>
      <w:r w:rsidRPr="002B1FB9">
        <w:rPr>
          <w:rFonts w:ascii="Symbol" w:hAnsi="Symbol" w:cs="Symbol"/>
          <w:sz w:val="28"/>
          <w:szCs w:val="28"/>
        </w:rPr>
        <w:t></w:t>
      </w:r>
      <w:r w:rsidRPr="002B1FB9">
        <w:rPr>
          <w:rFonts w:ascii="Times New Roman" w:hAnsi="Times New Roman" w:cs="Times New Roman"/>
          <w:sz w:val="28"/>
          <w:szCs w:val="28"/>
        </w:rPr>
        <w:t xml:space="preserve">Separated and </w:t>
      </w:r>
      <w:r w:rsidR="005F474C" w:rsidRPr="002B1FB9">
        <w:rPr>
          <w:rFonts w:ascii="Times New Roman" w:hAnsi="Times New Roman" w:cs="Times New Roman"/>
          <w:sz w:val="28"/>
          <w:szCs w:val="28"/>
        </w:rPr>
        <w:t>treated</w:t>
      </w:r>
      <w:r w:rsidR="005F474C">
        <w:rPr>
          <w:rFonts w:ascii="Times New Roman" w:hAnsi="Times New Roman" w:cs="Times New Roman"/>
          <w:sz w:val="28"/>
          <w:szCs w:val="28"/>
        </w:rPr>
        <w:t xml:space="preserve"> </w:t>
      </w:r>
      <w:r w:rsidR="005F474C" w:rsidRPr="002B1FB9">
        <w:rPr>
          <w:rFonts w:ascii="Times New Roman" w:hAnsi="Times New Roman" w:cs="Times New Roman"/>
          <w:sz w:val="28"/>
          <w:szCs w:val="28"/>
        </w:rPr>
        <w:t>solids</w:t>
      </w:r>
      <w:r w:rsidRPr="002B1FB9">
        <w:rPr>
          <w:rFonts w:ascii="Times New Roman" w:hAnsi="Times New Roman" w:cs="Times New Roman"/>
          <w:sz w:val="28"/>
          <w:szCs w:val="28"/>
        </w:rPr>
        <w:t xml:space="preserve"> are reused </w:t>
      </w:r>
      <w:r w:rsidR="005F474C" w:rsidRPr="002B1FB9">
        <w:rPr>
          <w:rFonts w:ascii="Times New Roman" w:hAnsi="Times New Roman" w:cs="Times New Roman"/>
          <w:sz w:val="28"/>
          <w:szCs w:val="28"/>
        </w:rPr>
        <w:t xml:space="preserve">for </w:t>
      </w:r>
      <w:r w:rsidR="005F474C">
        <w:rPr>
          <w:rFonts w:ascii="Times New Roman" w:hAnsi="Times New Roman" w:cs="Times New Roman"/>
          <w:sz w:val="28"/>
          <w:szCs w:val="28"/>
        </w:rPr>
        <w:t>solids</w:t>
      </w:r>
      <w:r w:rsidRPr="002B1F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1FB9">
        <w:rPr>
          <w:rFonts w:ascii="Times New Roman" w:hAnsi="Times New Roman" w:cs="Times New Roman"/>
          <w:sz w:val="28"/>
          <w:szCs w:val="28"/>
        </w:rPr>
        <w:t>Agriculture ,Landfill</w:t>
      </w:r>
      <w:proofErr w:type="gramEnd"/>
    </w:p>
    <w:p w:rsidR="002B1FB9" w:rsidRPr="002B1FB9" w:rsidRDefault="002B1FB9" w:rsidP="005F4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B1FB9">
        <w:rPr>
          <w:rFonts w:ascii="Times New Roman" w:hAnsi="Times New Roman" w:cs="Times New Roman"/>
          <w:sz w:val="28"/>
          <w:szCs w:val="28"/>
        </w:rPr>
        <w:t>Energy source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1FB9" w:rsidRDefault="002B1FB9" w:rsidP="002B1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1FB9" w:rsidRDefault="002B1FB9" w:rsidP="002B1F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6CE" w:rsidRPr="0050285F" w:rsidRDefault="002B1FB9" w:rsidP="00B902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90243">
        <w:rPr>
          <w:noProof/>
          <w:lang w:val="en-GB" w:eastAsia="en-GB"/>
        </w:rPr>
        <w:drawing>
          <wp:inline distT="0" distB="0" distL="0" distR="0">
            <wp:extent cx="5695950" cy="3695700"/>
            <wp:effectExtent l="0" t="0" r="0" b="0"/>
            <wp:docPr id="549" name="صورة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729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2" t="12607" r="2564" b="21367"/>
                    <a:stretch/>
                  </pic:blipFill>
                  <pic:spPr bwMode="auto">
                    <a:xfrm>
                      <a:off x="0" y="0"/>
                      <a:ext cx="5695950" cy="3695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246CE">
        <w:br w:type="page"/>
      </w:r>
    </w:p>
    <w:p w:rsidR="00041C4F" w:rsidRDefault="005F6597" w:rsidP="00041C4F">
      <w:r>
        <w:rPr>
          <w:noProof/>
          <w:lang w:val="en-GB" w:eastAsia="en-GB"/>
        </w:rPr>
        <w:lastRenderedPageBreak/>
        <w:drawing>
          <wp:inline distT="0" distB="0" distL="0" distR="0" wp14:anchorId="223576E5" wp14:editId="781EE8A9">
            <wp:extent cx="3276600" cy="1390650"/>
            <wp:effectExtent l="0" t="0" r="0" b="0"/>
            <wp:docPr id="61" name="صورة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1C4F">
        <w:rPr>
          <w:noProof/>
          <w:lang w:val="en-GB" w:eastAsia="en-GB"/>
        </w:rPr>
        <w:drawing>
          <wp:inline distT="0" distB="0" distL="0" distR="0" wp14:anchorId="54D08172" wp14:editId="5E02DB89">
            <wp:extent cx="2533650" cy="1389230"/>
            <wp:effectExtent l="0" t="0" r="0" b="1905"/>
            <wp:docPr id="544" name="صورة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3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968" cy="1391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C4F" w:rsidRDefault="00041C4F" w:rsidP="00041C4F">
      <w:r>
        <w:rPr>
          <w:noProof/>
          <w:lang w:val="en-GB" w:eastAsia="en-GB"/>
        </w:rPr>
        <mc:AlternateContent>
          <mc:Choice Requires="wps">
            <w:drawing>
              <wp:anchor distT="0" distB="226695" distL="114300" distR="114300" simplePos="0" relativeHeight="251673600" behindDoc="1" locked="0" layoutInCell="0" allowOverlap="1" wp14:anchorId="2B108F46" wp14:editId="3555276E">
                <wp:simplePos x="0" y="0"/>
                <wp:positionH relativeFrom="margin">
                  <wp:posOffset>3429000</wp:posOffset>
                </wp:positionH>
                <wp:positionV relativeFrom="margin">
                  <wp:posOffset>1676400</wp:posOffset>
                </wp:positionV>
                <wp:extent cx="3086100" cy="2390775"/>
                <wp:effectExtent l="38100" t="38100" r="38100" b="47625"/>
                <wp:wrapThrough wrapText="bothSides">
                  <wp:wrapPolygon edited="0">
                    <wp:start x="8933" y="-344"/>
                    <wp:lineTo x="3067" y="-344"/>
                    <wp:lineTo x="3067" y="2410"/>
                    <wp:lineTo x="933" y="2410"/>
                    <wp:lineTo x="933" y="5163"/>
                    <wp:lineTo x="-267" y="5163"/>
                    <wp:lineTo x="-267" y="13425"/>
                    <wp:lineTo x="667" y="16178"/>
                    <wp:lineTo x="2800" y="19104"/>
                    <wp:lineTo x="7467" y="21686"/>
                    <wp:lineTo x="8400" y="21858"/>
                    <wp:lineTo x="8533" y="21858"/>
                    <wp:lineTo x="12933" y="21858"/>
                    <wp:lineTo x="13067" y="21858"/>
                    <wp:lineTo x="13733" y="21686"/>
                    <wp:lineTo x="13867" y="21686"/>
                    <wp:lineTo x="18667" y="18932"/>
                    <wp:lineTo x="18800" y="18932"/>
                    <wp:lineTo x="20800" y="16178"/>
                    <wp:lineTo x="21733" y="13425"/>
                    <wp:lineTo x="21733" y="7917"/>
                    <wp:lineTo x="20667" y="5163"/>
                    <wp:lineTo x="18933" y="2926"/>
                    <wp:lineTo x="18400" y="2410"/>
                    <wp:lineTo x="18533" y="1721"/>
                    <wp:lineTo x="14133" y="-344"/>
                    <wp:lineTo x="12533" y="-344"/>
                    <wp:lineTo x="8933" y="-344"/>
                  </wp:wrapPolygon>
                </wp:wrapThrough>
                <wp:docPr id="60" name="شكل بيضاوي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flipH="1">
                          <a:off x="0" y="0"/>
                          <a:ext cx="3086100" cy="239077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  <a:alpha val="81000"/>
                          </a:schemeClr>
                        </a:solidFill>
                        <a:ln w="76200">
                          <a:solidFill>
                            <a:srgbClr val="D3DFEE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F6597" w:rsidRPr="005F6597" w:rsidRDefault="005F6597" w:rsidP="005F659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5F6597">
                              <w:rPr>
                                <w:rFonts w:ascii="Arial Rounded MT Bold" w:hAnsi="Arial Rounded MT Bold"/>
                                <w:b/>
                                <w:bCs/>
                                <w:color w:val="C00000"/>
                                <w:sz w:val="48"/>
                                <w:szCs w:val="48"/>
                              </w:rPr>
                              <w:t>Sewage    treatment system</w:t>
                            </w:r>
                          </w:p>
                        </w:txbxContent>
                      </wps:txbx>
                      <wps:bodyPr rot="0" vert="horz" wrap="square" lIns="182880" tIns="182880" rIns="365760" bIns="18288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108F46" id="شكل بيضاوي 60" o:spid="_x0000_s1031" style="position:absolute;margin-left:270pt;margin-top:132pt;width:243pt;height:188.25pt;flip:x;z-index:-251642880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" o:allowincell="f" fillcolor="#548dd4 [1951]" strokecolor="#d3dfee" strokeweight="6pt">
                <v:fill opacity="53199f"/>
                <o:lock v:ext="edit" aspectratio="t"/>
                <v:textbox inset="14.4pt,14.4pt,28.8pt,14.4pt">
                  <w:txbxContent>
                    <w:p w:rsidR="005F6597" w:rsidRPr="005F6597" w:rsidRDefault="005F6597" w:rsidP="005F659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color w:val="C00000"/>
                          <w:sz w:val="48"/>
                          <w:szCs w:val="48"/>
                        </w:rPr>
                      </w:pPr>
                      <w:r w:rsidRPr="005F6597">
                        <w:rPr>
                          <w:rFonts w:ascii="Arial Rounded MT Bold" w:hAnsi="Arial Rounded MT Bold"/>
                          <w:b/>
                          <w:bCs/>
                          <w:color w:val="C00000"/>
                          <w:sz w:val="48"/>
                          <w:szCs w:val="48"/>
                        </w:rPr>
                        <w:t>Sewage    treatment system</w:t>
                      </w:r>
                    </w:p>
                  </w:txbxContent>
                </v:textbox>
                <w10:wrap type="through" anchorx="margin" anchory="margin"/>
              </v:oval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213A0A23" wp14:editId="4AA3AFFD">
            <wp:extent cx="3276600" cy="3495675"/>
            <wp:effectExtent l="0" t="0" r="0" b="9525"/>
            <wp:docPr id="546" name="صورة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57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2D4E0EE6" wp14:editId="269E563D">
            <wp:extent cx="3276600" cy="2790825"/>
            <wp:effectExtent l="0" t="0" r="0" b="9525"/>
            <wp:docPr id="545" name="صورة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57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945" cy="279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476500" cy="2790825"/>
            <wp:effectExtent l="0" t="0" r="0" b="9525"/>
            <wp:docPr id="547" name="صورة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952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1D7E" w:rsidRDefault="00E2048A" w:rsidP="00E2048A">
      <w:pPr>
        <w:tabs>
          <w:tab w:val="left" w:pos="7800"/>
        </w:tabs>
      </w:pPr>
      <w:r>
        <w:tab/>
      </w:r>
      <w:bookmarkStart w:id="0" w:name="_GoBack"/>
      <w:bookmarkEnd w:id="0"/>
      <w:r w:rsidR="00B90243">
        <w:t xml:space="preserve">               </w:t>
      </w:r>
    </w:p>
    <w:sectPr w:rsidR="00BC1D7E" w:rsidSect="00CE56C2">
      <w:footerReference w:type="default" r:id="rId16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B7" w:rsidRDefault="00AD4EB7" w:rsidP="0063396C">
      <w:pPr>
        <w:spacing w:after="0" w:line="240" w:lineRule="auto"/>
      </w:pPr>
      <w:r>
        <w:separator/>
      </w:r>
    </w:p>
  </w:endnote>
  <w:endnote w:type="continuationSeparator" w:id="0">
    <w:p w:rsidR="00AD4EB7" w:rsidRDefault="00AD4EB7" w:rsidP="0063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Symbo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584476"/>
      <w:docPartObj>
        <w:docPartGallery w:val="Page Numbers (Bottom of Page)"/>
        <w:docPartUnique/>
      </w:docPartObj>
    </w:sdtPr>
    <w:sdtEndPr/>
    <w:sdtContent>
      <w:p w:rsidR="001A6BE7" w:rsidRDefault="001A6BE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48A" w:rsidRPr="00E2048A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1A6BE7" w:rsidRDefault="001A6B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B7" w:rsidRDefault="00AD4EB7" w:rsidP="0063396C">
      <w:pPr>
        <w:spacing w:after="0" w:line="240" w:lineRule="auto"/>
      </w:pPr>
      <w:r>
        <w:separator/>
      </w:r>
    </w:p>
  </w:footnote>
  <w:footnote w:type="continuationSeparator" w:id="0">
    <w:p w:rsidR="00AD4EB7" w:rsidRDefault="00AD4EB7" w:rsidP="00633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0A"/>
    <w:rsid w:val="00041C4F"/>
    <w:rsid w:val="00052A2C"/>
    <w:rsid w:val="000D08AA"/>
    <w:rsid w:val="00170641"/>
    <w:rsid w:val="001A6BE7"/>
    <w:rsid w:val="002246CE"/>
    <w:rsid w:val="002B1FB9"/>
    <w:rsid w:val="00380506"/>
    <w:rsid w:val="003A7078"/>
    <w:rsid w:val="003D0E9E"/>
    <w:rsid w:val="00405A31"/>
    <w:rsid w:val="0050285F"/>
    <w:rsid w:val="005D073B"/>
    <w:rsid w:val="005E13C0"/>
    <w:rsid w:val="005F18A2"/>
    <w:rsid w:val="005F474C"/>
    <w:rsid w:val="005F6597"/>
    <w:rsid w:val="0063396C"/>
    <w:rsid w:val="006829C5"/>
    <w:rsid w:val="00790395"/>
    <w:rsid w:val="007D410A"/>
    <w:rsid w:val="00836455"/>
    <w:rsid w:val="00840133"/>
    <w:rsid w:val="00AD4EB7"/>
    <w:rsid w:val="00B324E6"/>
    <w:rsid w:val="00B90243"/>
    <w:rsid w:val="00BC1D7E"/>
    <w:rsid w:val="00C26F8C"/>
    <w:rsid w:val="00CE56C2"/>
    <w:rsid w:val="00D57994"/>
    <w:rsid w:val="00D97BA8"/>
    <w:rsid w:val="00DF6FF9"/>
    <w:rsid w:val="00E2048A"/>
    <w:rsid w:val="00E22723"/>
    <w:rsid w:val="00E403CA"/>
    <w:rsid w:val="00E54D74"/>
    <w:rsid w:val="00F2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314F94-1999-4929-8577-1B147BD7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C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3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96C"/>
  </w:style>
  <w:style w:type="paragraph" w:styleId="Footer">
    <w:name w:val="footer"/>
    <w:basedOn w:val="Normal"/>
    <w:link w:val="FooterChar"/>
    <w:uiPriority w:val="99"/>
    <w:unhideWhenUsed/>
    <w:rsid w:val="006339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2B0A1-3444-4A17-9DEE-DBC2DF681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</dc:creator>
  <cp:keywords/>
  <dc:description/>
  <cp:lastModifiedBy>basim nile</cp:lastModifiedBy>
  <cp:revision>3</cp:revision>
  <dcterms:created xsi:type="dcterms:W3CDTF">2016-02-16T07:46:00Z</dcterms:created>
  <dcterms:modified xsi:type="dcterms:W3CDTF">2016-02-16T07:49:00Z</dcterms:modified>
</cp:coreProperties>
</file>