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94" w:rsidRDefault="00E81094" w:rsidP="00E81094">
      <w:pPr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  <w:r w:rsidRPr="00B546B9"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  <w:t xml:space="preserve">مصادر / دراسات نقدية قديمة :   </w:t>
      </w:r>
    </w:p>
    <w:p w:rsidR="00E81094" w:rsidRPr="00B546B9" w:rsidRDefault="00E81094" w:rsidP="00E81094">
      <w:pPr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تاريخ النقد الأدبي عند العرب – د. إحسان عباس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النقد الأدبي – أحمد أمين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تاريخ الأدب العربي –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بروكلماف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. ترجمة : عبد الحليم النجار , ويعقوب بكر و رمضان عبد التواب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البيان والتبين – للجاحظ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كتاب الصناعتين – لأبي هلال العسكري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في تاريخ النقد – طه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الحاجري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النقد الادبي عند العرب ,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د.خفني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شرف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قصة الحضارة –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ديورانت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, ج3 – ترجمة زكي نجيب محمود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النقد الأدبي – سيد قطب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الاسس الفنية للنقد الادبي – عبد الحميد يونس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قضايا النقد الادبي – د. بدوي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طبانة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تاريخ النقد العربي – محمد زغلول سلام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lang w:bidi="ar-IQ"/>
        </w:rPr>
      </w:pPr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النقد المنهجي عند العرب – ياقوت الحموي .</w:t>
      </w:r>
    </w:p>
    <w:p w:rsidR="00E81094" w:rsidRPr="00B546B9" w:rsidRDefault="00E81094" w:rsidP="00E81094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rtl/>
          <w:lang w:bidi="ar-IQ"/>
        </w:rPr>
      </w:pP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محاظرات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في تاريخ النقد , د. </w:t>
      </w:r>
      <w:proofErr w:type="spellStart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>إبتسام</w:t>
      </w:r>
      <w:proofErr w:type="spellEnd"/>
      <w:r w:rsidRPr="00B546B9">
        <w:rPr>
          <w:rFonts w:asciiTheme="majorBidi" w:hAnsiTheme="majorBidi" w:cstheme="majorBidi"/>
          <w:sz w:val="32"/>
          <w:szCs w:val="32"/>
          <w:rtl/>
          <w:lang w:bidi="ar-IQ"/>
        </w:rPr>
        <w:t xml:space="preserve"> مرهون الصفار .</w:t>
      </w:r>
    </w:p>
    <w:p w:rsidR="00E81094" w:rsidRPr="00B546B9" w:rsidRDefault="00E81094" w:rsidP="00E81094">
      <w:pPr>
        <w:rPr>
          <w:rFonts w:asciiTheme="majorBidi" w:hAnsiTheme="majorBidi" w:cstheme="majorBidi"/>
          <w:sz w:val="32"/>
          <w:szCs w:val="32"/>
          <w:lang w:bidi="ar-IQ"/>
        </w:rPr>
      </w:pPr>
    </w:p>
    <w:p w:rsidR="00C40F80" w:rsidRPr="00E81094" w:rsidRDefault="00C40F80">
      <w:pPr>
        <w:rPr>
          <w:rFonts w:hint="cs"/>
        </w:rPr>
      </w:pPr>
      <w:bookmarkStart w:id="0" w:name="_GoBack"/>
      <w:bookmarkEnd w:id="0"/>
    </w:p>
    <w:sectPr w:rsidR="00C40F80" w:rsidRPr="00E81094" w:rsidSect="00110D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9A2"/>
    <w:multiLevelType w:val="hybridMultilevel"/>
    <w:tmpl w:val="59BE41C0"/>
    <w:lvl w:ilvl="0" w:tplc="0276D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D7"/>
    <w:rsid w:val="00580F1B"/>
    <w:rsid w:val="00C40F80"/>
    <w:rsid w:val="00E81094"/>
    <w:rsid w:val="00F6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</dc:creator>
  <cp:keywords/>
  <dc:description/>
  <cp:lastModifiedBy>ZAID</cp:lastModifiedBy>
  <cp:revision>3</cp:revision>
  <dcterms:created xsi:type="dcterms:W3CDTF">2016-02-10T11:01:00Z</dcterms:created>
  <dcterms:modified xsi:type="dcterms:W3CDTF">2016-02-10T11:01:00Z</dcterms:modified>
</cp:coreProperties>
</file>