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B1" w:rsidRPr="001D06B1" w:rsidRDefault="001D06B1" w:rsidP="001D06B1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1D06B1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1D06B1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1D06B1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1D06B1" w:rsidRPr="001D06B1" w:rsidRDefault="001D06B1" w:rsidP="001D06B1">
      <w:pPr>
        <w:rPr>
          <w:rFonts w:cs="Arial" w:hint="cs"/>
          <w:sz w:val="40"/>
          <w:szCs w:val="40"/>
          <w:rtl/>
          <w:lang w:bidi="ar-IQ"/>
        </w:rPr>
      </w:pPr>
      <w:r w:rsidRPr="001D06B1">
        <w:rPr>
          <w:rFonts w:cs="Arial" w:hint="cs"/>
          <w:sz w:val="40"/>
          <w:szCs w:val="40"/>
          <w:rtl/>
          <w:lang w:bidi="ar-IQ"/>
        </w:rPr>
        <w:t>المرحلة :</w:t>
      </w:r>
      <w:proofErr w:type="spellStart"/>
      <w:r w:rsidRPr="001D06B1">
        <w:rPr>
          <w:rFonts w:cs="Arial" w:hint="cs"/>
          <w:sz w:val="40"/>
          <w:szCs w:val="40"/>
          <w:rtl/>
          <w:lang w:bidi="ar-IQ"/>
        </w:rPr>
        <w:t>الاولى</w:t>
      </w:r>
      <w:proofErr w:type="spellEnd"/>
    </w:p>
    <w:p w:rsidR="001D06B1" w:rsidRPr="001D06B1" w:rsidRDefault="001D06B1" w:rsidP="001D06B1">
      <w:pPr>
        <w:rPr>
          <w:rFonts w:cs="Arial" w:hint="cs"/>
          <w:sz w:val="40"/>
          <w:szCs w:val="40"/>
          <w:rtl/>
          <w:lang w:bidi="ar-IQ"/>
        </w:rPr>
      </w:pPr>
      <w:r w:rsidRPr="001D06B1">
        <w:rPr>
          <w:rFonts w:cs="Arial" w:hint="cs"/>
          <w:sz w:val="40"/>
          <w:szCs w:val="40"/>
          <w:rtl/>
          <w:lang w:bidi="ar-IQ"/>
        </w:rPr>
        <w:t>الدراسة:</w:t>
      </w:r>
      <w:proofErr w:type="spellStart"/>
      <w:r w:rsidRPr="001D06B1">
        <w:rPr>
          <w:rFonts w:cs="Arial" w:hint="cs"/>
          <w:sz w:val="40"/>
          <w:szCs w:val="40"/>
          <w:rtl/>
          <w:lang w:bidi="ar-IQ"/>
        </w:rPr>
        <w:t>الصباحيةوالمسائية</w:t>
      </w:r>
      <w:proofErr w:type="spellEnd"/>
    </w:p>
    <w:p w:rsidR="001D06B1" w:rsidRPr="001D06B1" w:rsidRDefault="001D06B1" w:rsidP="001D06B1">
      <w:pPr>
        <w:rPr>
          <w:rFonts w:cs="Arial" w:hint="cs"/>
          <w:sz w:val="40"/>
          <w:szCs w:val="40"/>
          <w:rtl/>
          <w:lang w:bidi="ar-IQ"/>
        </w:rPr>
      </w:pPr>
      <w:r w:rsidRPr="001D06B1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1D06B1" w:rsidRPr="001D06B1" w:rsidRDefault="001D06B1" w:rsidP="001D06B1">
      <w:pPr>
        <w:rPr>
          <w:rFonts w:cs="Arial" w:hint="cs"/>
          <w:sz w:val="40"/>
          <w:szCs w:val="40"/>
          <w:rtl/>
          <w:lang w:bidi="ar-IQ"/>
        </w:rPr>
      </w:pPr>
      <w:r w:rsidRPr="001D06B1">
        <w:rPr>
          <w:rFonts w:cs="Arial" w:hint="cs"/>
          <w:sz w:val="40"/>
          <w:szCs w:val="40"/>
          <w:rtl/>
          <w:lang w:bidi="ar-IQ"/>
        </w:rPr>
        <w:t>المادة:الجيولوجيا</w:t>
      </w:r>
    </w:p>
    <w:p w:rsidR="001D06B1" w:rsidRPr="001D06B1" w:rsidRDefault="001D06B1" w:rsidP="001D06B1">
      <w:pPr>
        <w:jc w:val="center"/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 xml:space="preserve">شكل </w:t>
      </w:r>
      <w:proofErr w:type="spellStart"/>
      <w:r>
        <w:rPr>
          <w:rFonts w:cs="Arial" w:hint="cs"/>
          <w:sz w:val="40"/>
          <w:szCs w:val="40"/>
          <w:rtl/>
          <w:lang w:bidi="ar-IQ"/>
        </w:rPr>
        <w:t>الارض</w:t>
      </w:r>
      <w:proofErr w:type="spellEnd"/>
      <w:r>
        <w:rPr>
          <w:rFonts w:cs="Arial" w:hint="cs"/>
          <w:sz w:val="40"/>
          <w:szCs w:val="40"/>
          <w:rtl/>
          <w:lang w:bidi="ar-IQ"/>
        </w:rPr>
        <w:t xml:space="preserve"> وقياساتها</w:t>
      </w:r>
    </w:p>
    <w:p w:rsidR="001D06B1" w:rsidRPr="001D06B1" w:rsidRDefault="001D06B1" w:rsidP="001D06B1">
      <w:pPr>
        <w:rPr>
          <w:rFonts w:cs="Arial" w:hint="cs"/>
          <w:color w:val="000000" w:themeColor="text1"/>
          <w:sz w:val="28"/>
          <w:szCs w:val="28"/>
          <w:rtl/>
          <w:lang w:bidi="ar-IQ"/>
        </w:rPr>
      </w:pP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الموضوع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باختصار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ماهية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الجيوماتيك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</w:t>
      </w:r>
      <w:r w:rsidRPr="001D06B1">
        <w:rPr>
          <w:rFonts w:cs="Arial" w:hint="cs"/>
          <w:color w:val="000000" w:themeColor="text1"/>
          <w:sz w:val="28"/>
          <w:szCs w:val="28"/>
          <w:rtl/>
          <w:lang w:bidi="ar-IQ"/>
        </w:rPr>
        <w:t>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اسم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أشمل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الطبوغرافيا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حسب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قالت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الدكتورة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صونيا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سركيس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الأقسام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الفروع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المرتبط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تعريف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الجيوماتيك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حسب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قاموس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أكسفورد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الإنجليزي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):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رياضيات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المجموعةِ،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تحليل،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وتفسير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البياناتِ،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بيانات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ذات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دور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فعّال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خصوصاً،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يَتعلّقُ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بسطحِ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الجيوماتيك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إنضباط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حديث،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يُكاملُ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الإستملاكَ</w:t>
      </w:r>
      <w:proofErr w:type="spellEnd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عرض،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تحليل،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وإدارة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البياناتِ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المُرجَعةِ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مكاني،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وبمعنى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آخر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البيانات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ميّزتْ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لمواقعِهم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مستند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الإطارِ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العلميِ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يَستعملُ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ومحسّساتَ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وأساسهاَ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ومحمولة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وبحريةَ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وأرضيةَ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لوإكتِساب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البياناتِ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والمكانيةِ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يَتضمّنُ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عمليةَ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تَحَوُّل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أرجعتْ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البياناتَ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المصادرِ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المختلفةِ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المشتركةِ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بخصائصِ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الدقةِ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الواضحة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المعالمِ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مهندس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Geomatics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يَستعملُ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معرفةً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تَجيءُ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عِدّة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مجالات،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أرضي،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سماوي،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ومقاييس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منسّقةِ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مداريةِ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والملاحة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ومثال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-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مَع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التصوير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كَيفَ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يَنتزعُ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معلوماتَ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مفيدةَ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للتطبيقِ،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ومثال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-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دِراسات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بيئية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دِراسات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زراعية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كَيفَ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يَعْملُ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الخرائط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غداً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إستعمال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Photogrammetry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محمولة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بعيد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أَخذتْ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بمحسّساتِ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الجغرافيةِ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حاسوب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قادرة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التَجميع،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خَزْن،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مُعَالَجَة،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وأرجعَ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عَرْض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جغرافي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مدّةِ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خدمة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معلومات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تُديرُ،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أراضي،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يُنزلُ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حقّاً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عرض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الهندسةِ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المكانيةِ،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يَجْعلُ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الملاحظاتَ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ويُخمّنَ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مواقعَ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وحيرتَهم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مكوّن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رئيسي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تعليمِ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Geomatics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منذ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عالمِ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Geomatics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يَتطوّرُ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ثابت،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ضروريُ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لمُجَاراة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النمو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السريعِ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للخبرةِ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والطرقِ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وأدواتِ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الحقلِ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حقول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الدراسةِ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Geodesy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الأصل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اليوناني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الكلمةَ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يَعْني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"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لتَقسيم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".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التعريفِ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يُشيرُ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بأنّ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يُرتَبطُ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الناحية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التاريخية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باحكام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لتَخطيط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ومَسْح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لَكنَّه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يَعْكسُ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بأنّ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يَمْسُّ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قانونيةِ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أواخر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القرن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التاسع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عشرِ،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إف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آر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Helmert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ضيّقَ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تعريفَ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أسفل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"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المقياسِ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سطحِ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".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بالرغم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التعريفِ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قَدْ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يَبْدو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قصير،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أساسيُ،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حتى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الحديثِ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يَشْملُ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مكوّن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مِقياس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هكذا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مَسْح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كلاسيكي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وملاحة،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مقياس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التشويهِ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الصحنِ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tectonics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زلازل،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تصميم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بحرِ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المستويِ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altimetry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كُلّ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النوبة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إطارِ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المكوّن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الهندسي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قَدْ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يَكُون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معتمد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وقتَ،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يُصبحُ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واضحاً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الأمثلةِ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وجهة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الجاذبيةَ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منذ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شكلِ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يُقرّرُ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بقوة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بحقلِ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جاذبيتِه،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ومنذ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أنواعِ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المقياسِ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تُشيرُ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موجهِ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الجاذبيةِ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المحليِّ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يُفكّرُ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بإستِواء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رَفْع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مزواة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مكوّن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تصميمُ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جاذبيةِ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الخارجيَ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الجاذبيةَ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كمية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معتمدة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وقت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مَدّ،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إعادة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توزيع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جماعي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موسميّ،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الساقَ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الثالثَ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دورانُ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إطارات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إشارةِ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كُلّ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المقاييس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الخاصَّة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يَجِبُ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تُرجَعَ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إطار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منسّق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إعتِماد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التطبيقِ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واحد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قَدْ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يَعتبرُ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سبيل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المثال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إطار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محليّ،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واحد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ثابت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حتى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inertial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إطارات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إشارةِ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والتحويلاتِ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بينهم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معتمدة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وقتَ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سبيل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المثال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بسبب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دورانِ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حركةِ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قطبيةِ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هدفَ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الحديثِ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يُكاملَ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الثلاثة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سيقانِ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والجاذبيةَ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مشترك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بدقّةِ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المقياسِ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تَزِيدُ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مرِّ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السنين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وتَستعملُ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تقنياتِ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أساسهاِ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يُمْكن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يُعالجوا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منفرد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أكثر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أعلاهِ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تَرى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بأنّ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كلا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وإنضباط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بينما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يَعُودُ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العائلةِ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الأوسعِ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لعِلْمِ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التربة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فيزياء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كتل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جليدية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Positioning and Navigation ( GPS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والملاحة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ومثال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-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القدرة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لتَحديد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نفسه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جوارِها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وتُبحرُ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سطحِها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معرفةُ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سَحرتْ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البشرَ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لآلاف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السنوات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موضوع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رئيسي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Geomatics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يَغطّي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والملاحةَ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المحمولة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جواً،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خشخشة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دقيقة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حركيِّ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للعربةِ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والتطبيقاتِ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وتحت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مَسْح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بحار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قياس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والأدوات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الرياضية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لحِساب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وتَحليل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وَضْع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الأنظمةِ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ومقاييسِهم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التقنياتِ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مستندة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إستعمالِ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المواقع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أساسهِ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القسمَ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ساهمَ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عَلى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نَحوٍ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رئيسي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جَعْل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Calgary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مركز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البراعةِ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تطويرِ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مُنتَجاتِ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المواقع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مباعة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جميع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أنحاء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كَمْ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المواقع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يَعْملُ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المواقع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أداة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ملاحية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تَستعملُ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الإشاراتَ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الأقمار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تَدُورُ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حول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مستلم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المواقع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يُمْكِنُ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يَحْسبَ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موقعَه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مستند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إختلافاتِ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وقتَ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الإشاراتِ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حَصلتْ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عليها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الساعاتِ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الدقيقةِ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متن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الأقمار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عَدا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إستعمالِه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الرئيسيِ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للملاحةِ،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نظام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المواقع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يُستَعملُ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كإشارة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وقتِ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دقيقةِ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وللحُصُول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الموقعِ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لمَسْح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والأغراضِ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Digital Imaging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التصوير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كَيفَ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يَنتزعُ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معلوماتَ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مفيدةَ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للتطبيقِ،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ومثال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-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دِراسات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بيئية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دِراسات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زراعية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تَتضمّنُ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معالجة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التلاعبِ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وتفسيرِ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بواسطة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الحاسوب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التصوير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أَصْبَحَ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إنضباط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بالغِ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موضوعُ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واسعُ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جداً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نوع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الإجراءاتِ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إستعملَ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بسيطِ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رياضياً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تحسين،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مرشِح،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رياضياً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مركّبِ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color w:val="000000" w:themeColor="text1"/>
          <w:sz w:val="28"/>
          <w:szCs w:val="28"/>
          <w:lang w:bidi="ar-IQ"/>
        </w:rPr>
        <w:t>wavelet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شبكة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عصبية،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؛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نوع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التطبيقاتِ،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البعيدِ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Photogrammetry</w:t>
      </w:r>
      <w:proofErr w:type="spellEnd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لكن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الطبيّة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الحيويةَ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رؤية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صناعية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إنسان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آلي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حقيقة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مظهرية،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وهكذا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الأشكالَ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المحتملةَ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لتلاعبِ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لانهائي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حرفي،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مُصَنَّفون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لغرضِ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العملياتِ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إعادة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تحسين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تصنيف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تحليل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إعادة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بناء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دَمْج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بياناتِ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وتكاملِ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وإرسال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وضغطِ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هندسة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Geomatics</w:t>
      </w:r>
      <w:proofErr w:type="spellEnd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يَسْمحُ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تصوير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رقمي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لنا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quantitavely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نُحلّلُ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أحسسنَا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البياناتَ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عَنْ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بُعْد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spaceborne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بيانات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محمولة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لحَلّ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مشاكلِ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الحقيقي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للتطبيقِ،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مثل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غطاءِ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مراقبة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البيئةِ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عِلْم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يَسْمحُ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لنا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لخَلْق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3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نموذج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الحقيقي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Mapping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او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كَيفَ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يَعْملُ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الخرائط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غداً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إستعمال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Photogrammetry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صور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محمولة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Geomatics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يُهندسُ؟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تَنطلقُ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التطبيقاتُ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صلاتَ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لمحاتَ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الحياة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المفيدةَ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يحكي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شي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الجيوماتيك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!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نحن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نَتحدّثُ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الخريطةِ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الورقيةِ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الثنائية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الأبعادِ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المألوفةِ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تُساعدُك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تُبحرُ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الآثارَ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بلادِ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Kananaskis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نحن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أَخذنَا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الخريطةَ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القرنِ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الحادي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والعشرونِ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التخطيط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تكاملُ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كُلّ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مواضيعنا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الرئيسية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ويَجْعلُ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إنضباطَنا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تحدي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مثيرَ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يَتضمّنُ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الهندسيَ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والتحليلَ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radiometric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للصورِ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الرقميةِ،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بعيد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الطائرةِ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وأقمار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صناعية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وسُفنِ،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وتكامل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كُلّ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مواضيعنا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الرئيسية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مَع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Remote Sensing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بعيد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أَخذتْ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الصورَ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بمحسّساتِ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الصناعي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),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بعيد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العِلْمُ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حدّ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فَنّ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إكتِساب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حول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سطحِ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بدون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الحقيقة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يَكُونَ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بِاتصال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مَعه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يُعْمَلُ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والتسجيل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المنعكسةِ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أَو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بَعثتْ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طاقةً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ومعالجة،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تَحليل،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وإنطِباق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تلك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".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السلبي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Demonstation</w:t>
      </w:r>
      <w:proofErr w:type="spellEnd"/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أعمال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الإحْساْس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البعيدةِ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بالنوعِ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المختلفِ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المحسّساتِ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المحسّسات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السلبية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المحسّسات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البصرية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تَشتغلُ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الطيف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المرئي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قُرْب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طيفِ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الأحمرِ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الطيف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الأحمر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المتوسّط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المحسّسات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الحمراء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تَشتغلُ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الطيف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الأحمر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المتوسّط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الطيف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تحت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الأحمر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الحراري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محسّسات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مايكرويفِ</w:t>
      </w:r>
      <w:proofErr w:type="spellEnd"/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النشيط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Demonstation</w:t>
      </w:r>
      <w:proofErr w:type="spellEnd"/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المحسّسات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النشيطة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تصوير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الأدواتِ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رادار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فتحةِ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حقيقيِ،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رادار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فتحةِ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صناعيِ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أدوات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غير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تصوير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مقاييس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إرتفاع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مايكرويفِ</w:t>
      </w:r>
      <w:proofErr w:type="spellEnd"/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المايكرويف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color w:val="000000" w:themeColor="text1"/>
          <w:sz w:val="28"/>
          <w:szCs w:val="28"/>
          <w:lang w:bidi="ar-IQ"/>
        </w:rPr>
        <w:t>scatterometers</w:t>
      </w:r>
      <w:proofErr w:type="spellEnd"/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مسافة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متر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الليزر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Geographical Information Systems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الجغرافيةِ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حاسوب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قادرة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التَجميع،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خَزْن،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مُعَالَجَة،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وأرجعَ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عَرْض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جغرافي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كُلّ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حول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وبيئتِها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يجب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يُرجَعا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بشكل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جغرافي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لكي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يَكُونا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مفيدة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Geospatial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)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تَتخصّصُ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البرامجِ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تُصمّمُ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لإدارة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وتَحليل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المعلوماتِ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المكانيةِ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القدرة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لإسْتِعْمال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وتَصميم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وتطبيقات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يَتطلّبانِ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a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معرفة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الأنظمةِ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وهندسةِ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حاسوب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إشارةِ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geospatial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بالإضافة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الأوصافِ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الرياضيةِ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والحسابيةِ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مِنْ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بياناتِ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color w:val="000000" w:themeColor="text1"/>
          <w:sz w:val="28"/>
          <w:szCs w:val="28"/>
          <w:lang w:bidi="ar-IQ"/>
        </w:rPr>
        <w:t>geospatial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جميعاً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مُغَطَّى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برنامجِنا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جي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آي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إس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تقنيةَ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وناسَ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مُنْفَجِرينَ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بالخبرةِ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لتَصميم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الأنظمةِ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المطلبِ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الحارِ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1D06B1" w:rsidRPr="001D06B1" w:rsidRDefault="001D06B1" w:rsidP="001D06B1">
      <w:pPr>
        <w:rPr>
          <w:color w:val="000000" w:themeColor="text1"/>
          <w:sz w:val="28"/>
          <w:szCs w:val="28"/>
          <w:rtl/>
          <w:lang w:bidi="ar-IQ"/>
        </w:rPr>
      </w:pPr>
      <w:r w:rsidRPr="001D06B1">
        <w:rPr>
          <w:color w:val="000000" w:themeColor="text1"/>
          <w:sz w:val="28"/>
          <w:szCs w:val="28"/>
          <w:lang w:bidi="ar-IQ"/>
        </w:rPr>
        <w:t>Land Tenure Systems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مدّةِ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خدمة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معلومات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تُديرُ،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أراضي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>).</w:t>
      </w:r>
    </w:p>
    <w:p w:rsidR="00E35879" w:rsidRDefault="001D06B1" w:rsidP="001D06B1">
      <w:pPr>
        <w:rPr>
          <w:rFonts w:hint="cs"/>
          <w:lang w:bidi="ar-IQ"/>
        </w:rPr>
      </w:pP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دِراسات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مدّةِ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خدمة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: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إصلاح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مدّةِ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خدمة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التحليل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وعرض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أنظمةِ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مدّةِ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الخدمة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الثقافية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مشتركةِ؛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يَستعملُ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معرفة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بيئيّة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تقليدية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بدلاً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إدّعاءاتِ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الأصليةِ؛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قانون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مسحِ؛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قضايا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المَسْح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المساحيةِ؛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الحدود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الدولية؛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حقوق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النِساءِ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نتائج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التعدّديةِ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القانونيةِ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لمدّةِ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خدمة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وإدارة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الأراضي؛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الإشتراك</w:t>
      </w:r>
      <w:proofErr w:type="spellEnd"/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العامّ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ودوره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حَلّ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نزاعاتِ</w:t>
      </w:r>
      <w:r w:rsidRPr="001D06B1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1D06B1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الأرضِ</w:t>
      </w:r>
      <w:r>
        <w:rPr>
          <w:rFonts w:cs="Arial"/>
          <w:rtl/>
          <w:lang w:bidi="ar-IQ"/>
        </w:rPr>
        <w:t xml:space="preserve">. </w:t>
      </w:r>
    </w:p>
    <w:sectPr w:rsidR="00E358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1D06B1"/>
    <w:rsid w:val="001D06B1"/>
    <w:rsid w:val="00E35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1253</Words>
  <Characters>7147</Characters>
  <Application>Microsoft Office Word</Application>
  <DocSecurity>0</DocSecurity>
  <Lines>59</Lines>
  <Paragraphs>16</Paragraphs>
  <ScaleCrop>false</ScaleCrop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2015-10-10T20:09:00Z</dcterms:created>
  <dcterms:modified xsi:type="dcterms:W3CDTF">2015-10-10T20:16:00Z</dcterms:modified>
</cp:coreProperties>
</file>