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EA" w:rsidRDefault="005639EA" w:rsidP="003C6EAE">
      <w:pPr>
        <w:jc w:val="right"/>
      </w:pPr>
      <w:r>
        <w:tab/>
      </w:r>
      <w:r>
        <w:rPr>
          <w:b/>
          <w:u w:val="single"/>
        </w:rPr>
        <w:t>Series Tests</w:t>
      </w:r>
    </w:p>
    <w:p w:rsidR="005639EA" w:rsidRDefault="005639EA" w:rsidP="003C6EAE">
      <w:pPr>
        <w:pStyle w:val="a4"/>
        <w:jc w:val="right"/>
      </w:pPr>
      <w:r>
        <w:t>In this section the various tests mentioned in the previous section will be introduced, and a number of examples will be considered in class to illustrate the various tests.</w:t>
      </w:r>
    </w:p>
    <w:p w:rsidR="005639EA" w:rsidRDefault="005639EA" w:rsidP="003C6EAE">
      <w:pPr>
        <w:jc w:val="right"/>
      </w:pPr>
    </w:p>
    <w:p w:rsidR="005639EA" w:rsidRDefault="005639EA" w:rsidP="003C6EAE">
      <w:pPr>
        <w:jc w:val="right"/>
        <w:rPr>
          <w:b/>
        </w:rPr>
      </w:pPr>
      <w:r>
        <w:rPr>
          <w:b/>
          <w:u w:val="single"/>
        </w:rPr>
        <w:t>General (</w:t>
      </w:r>
      <w:r>
        <w:rPr>
          <w:b/>
          <w:i/>
          <w:iCs/>
          <w:u w:val="single"/>
        </w:rPr>
        <w:t>n</w:t>
      </w:r>
      <w:r>
        <w:rPr>
          <w:b/>
          <w:u w:val="single"/>
          <w:vertAlign w:val="superscript"/>
        </w:rPr>
        <w:t>th</w:t>
      </w:r>
      <w:r>
        <w:rPr>
          <w:b/>
          <w:u w:val="single"/>
        </w:rPr>
        <w:t>) Term Test</w:t>
      </w:r>
      <w:r>
        <w:rPr>
          <w:b/>
        </w:rPr>
        <w:t xml:space="preserve"> </w:t>
      </w:r>
      <w:r>
        <w:rPr>
          <w:bCs/>
        </w:rPr>
        <w:t xml:space="preserve">(also known as the </w:t>
      </w:r>
      <w:r>
        <w:rPr>
          <w:b/>
        </w:rPr>
        <w:t>Divergence Test</w:t>
      </w:r>
      <w:r>
        <w:rPr>
          <w:bCs/>
        </w:rPr>
        <w:t>)</w:t>
      </w:r>
      <w:r>
        <w:rPr>
          <w:b/>
        </w:rPr>
        <w:t>:</w:t>
      </w:r>
    </w:p>
    <w:p w:rsidR="005639EA" w:rsidRDefault="005639EA" w:rsidP="003C6EAE">
      <w:pPr>
        <w:jc w:val="right"/>
      </w:pPr>
      <w:r>
        <w:t xml:space="preserve">If  </w:t>
      </w:r>
      <w:r w:rsidRPr="005664A8">
        <w:rPr>
          <w:position w:val="-20"/>
        </w:rPr>
        <w:object w:dxaOrig="12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21.75pt" o:ole="">
            <v:imagedata r:id="rId4" o:title=""/>
          </v:shape>
          <o:OLEObject Type="Embed" ProgID="Equation.3" ShapeID="_x0000_i1025" DrawAspect="Content" ObjectID="_1503580406" r:id="rId5"/>
        </w:object>
      </w:r>
      <w:r>
        <w:t xml:space="preserve">, then the series  </w:t>
      </w:r>
      <w:r w:rsidRPr="005664A8">
        <w:rPr>
          <w:position w:val="-16"/>
        </w:rPr>
        <w:object w:dxaOrig="900" w:dyaOrig="460">
          <v:shape id="_x0000_i1026" type="#_x0000_t75" style="width:45pt;height:23.25pt" o:ole="">
            <v:imagedata r:id="rId6" o:title=""/>
          </v:shape>
          <o:OLEObject Type="Embed" ProgID="Equation.3" ShapeID="_x0000_i1026" DrawAspect="Content" ObjectID="_1503580407" r:id="rId7"/>
        </w:object>
      </w:r>
      <w:r>
        <w:t xml:space="preserve"> diverges.</w:t>
      </w:r>
    </w:p>
    <w:p w:rsidR="005639EA" w:rsidRDefault="005639EA" w:rsidP="003C6EAE">
      <w:pPr>
        <w:jc w:val="right"/>
      </w:pPr>
      <w:r>
        <w:rPr>
          <w:b/>
        </w:rPr>
        <w:t xml:space="preserve">NOTE: </w:t>
      </w:r>
      <w:r>
        <w:rPr>
          <w:b/>
        </w:rPr>
        <w:tab/>
      </w:r>
      <w:r>
        <w:t>This test is a test for divergence only, and says nothing about convergence.</w:t>
      </w:r>
    </w:p>
    <w:p w:rsidR="005639EA" w:rsidRDefault="005639EA" w:rsidP="003C6EAE">
      <w:pPr>
        <w:jc w:val="right"/>
      </w:pPr>
    </w:p>
    <w:p w:rsidR="005639EA" w:rsidRDefault="005639EA" w:rsidP="003C6EAE">
      <w:pPr>
        <w:jc w:val="right"/>
      </w:pPr>
    </w:p>
    <w:p w:rsidR="005639EA" w:rsidRDefault="005639EA" w:rsidP="003C6EAE">
      <w:pPr>
        <w:jc w:val="right"/>
        <w:rPr>
          <w:b/>
          <w:u w:val="single"/>
        </w:rPr>
      </w:pPr>
      <w:r>
        <w:rPr>
          <w:b/>
          <w:u w:val="single"/>
        </w:rPr>
        <w:t>Geometric Series Test:</w:t>
      </w:r>
    </w:p>
    <w:p w:rsidR="005639EA" w:rsidRDefault="005639EA" w:rsidP="003C6EAE">
      <w:pPr>
        <w:jc w:val="right"/>
      </w:pPr>
      <w:r>
        <w:t xml:space="preserve">A geometric series has the form </w:t>
      </w:r>
      <w:r w:rsidRPr="005664A8">
        <w:rPr>
          <w:position w:val="-16"/>
        </w:rPr>
        <w:object w:dxaOrig="1060" w:dyaOrig="460">
          <v:shape id="_x0000_i1027" type="#_x0000_t75" style="width:53.25pt;height:23.25pt" o:ole="">
            <v:imagedata r:id="rId8" o:title=""/>
          </v:shape>
          <o:OLEObject Type="Embed" ProgID="Equation.3" ShapeID="_x0000_i1027" DrawAspect="Content" ObjectID="_1503580408" r:id="rId9"/>
        </w:object>
      </w:r>
      <w:r>
        <w:t>, where “</w:t>
      </w:r>
      <w:r>
        <w:rPr>
          <w:i/>
          <w:iCs/>
        </w:rPr>
        <w:t>a</w:t>
      </w:r>
      <w:r>
        <w:t xml:space="preserve">” is some fixed scalar (real number). </w:t>
      </w:r>
    </w:p>
    <w:p w:rsidR="005639EA" w:rsidRDefault="005639EA" w:rsidP="003C6EAE">
      <w:pPr>
        <w:jc w:val="right"/>
      </w:pPr>
      <w:r>
        <w:t xml:space="preserve">A series of this type will converge provided that </w:t>
      </w:r>
      <w:r>
        <w:sym w:font="Symbol" w:char="F0BD"/>
      </w:r>
      <w:r>
        <w:rPr>
          <w:i/>
          <w:iCs/>
        </w:rPr>
        <w:t>r</w:t>
      </w:r>
      <w:r>
        <w:sym w:font="Symbol" w:char="F0BD"/>
      </w:r>
      <w:r>
        <w:t xml:space="preserve">&lt; 1, and the sum is </w:t>
      </w:r>
      <w:r w:rsidRPr="005664A8">
        <w:rPr>
          <w:position w:val="-24"/>
        </w:rPr>
        <w:object w:dxaOrig="540" w:dyaOrig="620">
          <v:shape id="_x0000_i1028" type="#_x0000_t75" style="width:27pt;height:30.75pt" o:ole="">
            <v:imagedata r:id="rId10" o:title=""/>
          </v:shape>
          <o:OLEObject Type="Embed" ProgID="Equation.3" ShapeID="_x0000_i1028" DrawAspect="Content" ObjectID="_1503580409" r:id="rId11"/>
        </w:object>
      </w:r>
      <w:r>
        <w:t>.</w:t>
      </w:r>
    </w:p>
    <w:p w:rsidR="005639EA" w:rsidRDefault="005639EA" w:rsidP="003C6EAE">
      <w:pPr>
        <w:jc w:val="right"/>
      </w:pPr>
      <w:r>
        <w:t xml:space="preserve">A proof of this result follows. </w:t>
      </w:r>
    </w:p>
    <w:p w:rsidR="005639EA" w:rsidRDefault="005639EA" w:rsidP="003C6EAE">
      <w:pPr>
        <w:jc w:val="right"/>
      </w:pPr>
      <w:r>
        <w:t xml:space="preserve">Consider the  </w:t>
      </w:r>
      <w:r>
        <w:rPr>
          <w:i/>
          <w:iCs/>
        </w:rPr>
        <w:t>k</w:t>
      </w:r>
      <w:r>
        <w:rPr>
          <w:vertAlign w:val="superscript"/>
        </w:rPr>
        <w:t>th</w:t>
      </w:r>
      <w:r>
        <w:t xml:space="preserve"> partial sum, and “</w:t>
      </w:r>
      <w:r>
        <w:rPr>
          <w:i/>
          <w:iCs/>
        </w:rPr>
        <w:t>r</w:t>
      </w:r>
      <w:r>
        <w:t xml:space="preserve">” times the  </w:t>
      </w:r>
      <w:r>
        <w:rPr>
          <w:i/>
          <w:iCs/>
        </w:rPr>
        <w:t>k</w:t>
      </w:r>
      <w:r>
        <w:rPr>
          <w:vertAlign w:val="superscript"/>
        </w:rPr>
        <w:t xml:space="preserve">th </w:t>
      </w:r>
      <w:r>
        <w:t xml:space="preserve"> partial sum of the series</w:t>
      </w:r>
    </w:p>
    <w:p w:rsidR="005639EA" w:rsidRDefault="005639EA" w:rsidP="003C6EAE">
      <w:pPr>
        <w:jc w:val="right"/>
      </w:pPr>
      <w:r w:rsidRPr="005664A8">
        <w:rPr>
          <w:position w:val="-30"/>
        </w:rPr>
        <w:object w:dxaOrig="4200" w:dyaOrig="720">
          <v:shape id="_x0000_i1029" type="#_x0000_t75" style="width:210pt;height:36pt" o:ole="">
            <v:imagedata r:id="rId12" o:title=""/>
          </v:shape>
          <o:OLEObject Type="Embed" ProgID="Equation.3" ShapeID="_x0000_i1029" DrawAspect="Content" ObjectID="_1503580410" r:id="rId13"/>
        </w:object>
      </w:r>
    </w:p>
    <w:p w:rsidR="005639EA" w:rsidRDefault="005639EA" w:rsidP="003C6EAE">
      <w:pPr>
        <w:jc w:val="right"/>
      </w:pPr>
      <w:r>
        <w:t xml:space="preserve">The difference between  </w:t>
      </w:r>
      <w:r>
        <w:rPr>
          <w:i/>
          <w:iCs/>
        </w:rPr>
        <w:t>rS</w:t>
      </w:r>
      <w:r>
        <w:rPr>
          <w:i/>
          <w:iCs/>
          <w:vertAlign w:val="subscript"/>
        </w:rPr>
        <w:t>k</w:t>
      </w:r>
      <w:r>
        <w:t xml:space="preserve">  and  </w:t>
      </w:r>
      <w:r>
        <w:rPr>
          <w:i/>
          <w:iCs/>
        </w:rPr>
        <w:t>S</w:t>
      </w:r>
      <w:r>
        <w:rPr>
          <w:i/>
          <w:iCs/>
          <w:vertAlign w:val="subscript"/>
        </w:rPr>
        <w:t>k</w:t>
      </w:r>
      <w:r>
        <w:t xml:space="preserve">  is  </w:t>
      </w:r>
      <w:r w:rsidRPr="005664A8">
        <w:rPr>
          <w:position w:val="-12"/>
        </w:rPr>
        <w:object w:dxaOrig="2220" w:dyaOrig="380">
          <v:shape id="_x0000_i1030" type="#_x0000_t75" style="width:111pt;height:18.75pt" o:ole="">
            <v:imagedata r:id="rId14" o:title=""/>
          </v:shape>
          <o:OLEObject Type="Embed" ProgID="Equation.3" ShapeID="_x0000_i1030" DrawAspect="Content" ObjectID="_1503580411" r:id="rId15"/>
        </w:object>
      </w:r>
      <w:r>
        <w:t xml:space="preserve">. </w:t>
      </w:r>
    </w:p>
    <w:p w:rsidR="005639EA" w:rsidRDefault="005639EA" w:rsidP="003C6EAE">
      <w:pPr>
        <w:jc w:val="right"/>
      </w:pPr>
      <w:r>
        <w:t xml:space="preserve">Provided that  </w:t>
      </w:r>
      <w:r>
        <w:rPr>
          <w:i/>
          <w:iCs/>
        </w:rPr>
        <w:t>r</w:t>
      </w:r>
      <w:r>
        <w:t xml:space="preserve"> </w:t>
      </w:r>
      <w:r>
        <w:sym w:font="Symbol" w:char="F0B9"/>
      </w:r>
      <w:r>
        <w:t xml:space="preserve"> 1, we can divide by  (</w:t>
      </w:r>
      <w:r>
        <w:rPr>
          <w:i/>
          <w:iCs/>
        </w:rPr>
        <w:t>r</w:t>
      </w:r>
      <w:r>
        <w:t xml:space="preserve"> </w:t>
      </w:r>
      <w:r>
        <w:rPr>
          <w:rFonts w:ascii="Symbol" w:hAnsi="Symbol"/>
        </w:rPr>
        <w:t></w:t>
      </w:r>
      <w:r>
        <w:t xml:space="preserve"> 1), to obtain   </w:t>
      </w:r>
      <w:r w:rsidRPr="005664A8">
        <w:rPr>
          <w:position w:val="-28"/>
        </w:rPr>
        <w:object w:dxaOrig="1800" w:dyaOrig="700">
          <v:shape id="_x0000_i1031" type="#_x0000_t75" style="width:90pt;height:35.25pt" o:ole="">
            <v:imagedata r:id="rId16" o:title=""/>
          </v:shape>
          <o:OLEObject Type="Embed" ProgID="Equation.3" ShapeID="_x0000_i1031" DrawAspect="Content" ObjectID="_1503580412" r:id="rId17"/>
        </w:object>
      </w:r>
      <w:r>
        <w:t xml:space="preserve">. </w:t>
      </w:r>
    </w:p>
    <w:p w:rsidR="005639EA" w:rsidRDefault="005639EA" w:rsidP="003C6EAE">
      <w:pPr>
        <w:jc w:val="right"/>
      </w:pPr>
      <w:r>
        <w:t>Since the only place that “</w:t>
      </w:r>
      <w:r>
        <w:rPr>
          <w:i/>
          <w:iCs/>
        </w:rPr>
        <w:t>k</w:t>
      </w:r>
      <w:r>
        <w:t>” appears on the right in this last equation is in the numerator, the limit of the sequence of partial sums {</w:t>
      </w:r>
      <w:r>
        <w:rPr>
          <w:i/>
          <w:iCs/>
        </w:rPr>
        <w:t>S</w:t>
      </w:r>
      <w:r>
        <w:rPr>
          <w:i/>
          <w:iCs/>
          <w:vertAlign w:val="subscript"/>
        </w:rPr>
        <w:t>k</w:t>
      </w:r>
      <w:r>
        <w:t xml:space="preserve">} will exist iff the limit as  </w:t>
      </w:r>
      <w:r>
        <w:rPr>
          <w:i/>
          <w:iCs/>
        </w:rPr>
        <w:t>k</w:t>
      </w:r>
      <w:r>
        <w:t xml:space="preserve"> </w:t>
      </w:r>
      <w:r>
        <w:sym w:font="Symbol" w:char="F0AE"/>
      </w:r>
      <w:r>
        <w:t xml:space="preserve"> </w:t>
      </w:r>
      <w:r>
        <w:sym w:font="Symbol" w:char="F0A5"/>
      </w:r>
      <w:r>
        <w:t xml:space="preserve">  exists as a finite number. This is possible iff </w:t>
      </w:r>
      <w:r>
        <w:sym w:font="Symbol" w:char="F0BD"/>
      </w:r>
      <w:r>
        <w:rPr>
          <w:i/>
          <w:iCs/>
        </w:rPr>
        <w:t>r</w:t>
      </w:r>
      <w:r>
        <w:sym w:font="Symbol" w:char="F0BD"/>
      </w:r>
      <w:r>
        <w:t xml:space="preserve">&lt; 1, and if this is true then the limit value of the sequence of partial sums, and hence the sum of the series, is  </w:t>
      </w:r>
      <w:r w:rsidRPr="005664A8">
        <w:rPr>
          <w:position w:val="-24"/>
        </w:rPr>
        <w:object w:dxaOrig="1060" w:dyaOrig="620">
          <v:shape id="_x0000_i1032" type="#_x0000_t75" style="width:53.25pt;height:30.75pt" o:ole="">
            <v:imagedata r:id="rId18" o:title=""/>
          </v:shape>
          <o:OLEObject Type="Embed" ProgID="Equation.3" ShapeID="_x0000_i1032" DrawAspect="Content" ObjectID="_1503580413" r:id="rId19"/>
        </w:object>
      </w:r>
      <w:r>
        <w:t>.</w:t>
      </w:r>
    </w:p>
    <w:p w:rsidR="005639EA" w:rsidRDefault="005639EA" w:rsidP="003C6EAE">
      <w:pPr>
        <w:jc w:val="right"/>
      </w:pPr>
    </w:p>
    <w:p w:rsidR="005639EA" w:rsidRDefault="005639EA" w:rsidP="003C6EAE">
      <w:pPr>
        <w:jc w:val="right"/>
        <w:rPr>
          <w:b/>
        </w:rPr>
      </w:pPr>
      <w:r>
        <w:rPr>
          <w:b/>
          <w:u w:val="single"/>
        </w:rPr>
        <w:t>Telescoping Series:</w:t>
      </w:r>
    </w:p>
    <w:p w:rsidR="005639EA" w:rsidRDefault="005639EA" w:rsidP="003C6EAE">
      <w:pPr>
        <w:jc w:val="right"/>
      </w:pPr>
      <w:r>
        <w:t>Generally, a telescoping series is a series in which the general term is a ratio of polynomials in powers of  “</w:t>
      </w:r>
      <w:r>
        <w:rPr>
          <w:i/>
          <w:iCs/>
        </w:rPr>
        <w:t>n</w:t>
      </w:r>
      <w:r>
        <w:t xml:space="preserve">”.   The method of partial fractions (learned when studying techniques of integration) is normally used to rewrite the general term, and then the sequence of partial </w:t>
      </w:r>
      <w:r>
        <w:lastRenderedPageBreak/>
        <w:t>sums is studied.   This sequence will, most of the time, simplify to just a few terms, and the limit can then be determined.   One example of a telescoping series will be presented here, and additional examples in class.</w:t>
      </w:r>
    </w:p>
    <w:p w:rsidR="005639EA" w:rsidRDefault="005639EA" w:rsidP="003C6EAE">
      <w:pPr>
        <w:jc w:val="right"/>
      </w:pPr>
    </w:p>
    <w:p w:rsidR="005639EA" w:rsidRDefault="005639EA" w:rsidP="003C6EAE">
      <w:pPr>
        <w:jc w:val="right"/>
      </w:pPr>
      <w:r>
        <w:rPr>
          <w:u w:val="single"/>
        </w:rPr>
        <w:t>Sample Problem 3</w:t>
      </w:r>
      <w:r>
        <w:t>:</w:t>
      </w:r>
    </w:p>
    <w:p w:rsidR="005639EA" w:rsidRDefault="005639EA" w:rsidP="003C6EAE">
      <w:pPr>
        <w:jc w:val="right"/>
      </w:pPr>
      <w:r>
        <w:t xml:space="preserve">Evaluate </w:t>
      </w:r>
      <w:r w:rsidRPr="005664A8">
        <w:rPr>
          <w:position w:val="-24"/>
        </w:rPr>
        <w:object w:dxaOrig="1200" w:dyaOrig="620">
          <v:shape id="_x0000_i1033" type="#_x0000_t75" style="width:60pt;height:30.75pt" o:ole="">
            <v:imagedata r:id="rId20" o:title=""/>
          </v:shape>
          <o:OLEObject Type="Embed" ProgID="Equation.3" ShapeID="_x0000_i1033" DrawAspect="Content" ObjectID="_1503580414" r:id="rId21"/>
        </w:object>
      </w:r>
      <w:r>
        <w:t xml:space="preserve">. </w:t>
      </w:r>
    </w:p>
    <w:p w:rsidR="005639EA" w:rsidRDefault="005639EA" w:rsidP="003C6EAE">
      <w:pPr>
        <w:jc w:val="right"/>
      </w:pPr>
      <w:r>
        <w:t xml:space="preserve">The general term  </w:t>
      </w:r>
      <w:r>
        <w:rPr>
          <w:i/>
          <w:iCs/>
        </w:rPr>
        <w:t>a</w:t>
      </w:r>
      <w:r>
        <w:rPr>
          <w:i/>
          <w:iCs/>
          <w:vertAlign w:val="subscript"/>
        </w:rPr>
        <w:t>n</w:t>
      </w:r>
      <w:r>
        <w:t xml:space="preserve">  can be rewritten as  </w:t>
      </w:r>
      <w:r w:rsidRPr="005664A8">
        <w:rPr>
          <w:position w:val="-24"/>
        </w:rPr>
        <w:object w:dxaOrig="2760" w:dyaOrig="620">
          <v:shape id="_x0000_i1034" type="#_x0000_t75" style="width:138pt;height:30.75pt" o:ole="">
            <v:imagedata r:id="rId22" o:title=""/>
          </v:shape>
          <o:OLEObject Type="Embed" ProgID="Equation.3" ShapeID="_x0000_i1034" DrawAspect="Content" ObjectID="_1503580415" r:id="rId23"/>
        </w:object>
      </w:r>
      <w:r>
        <w:t>.</w:t>
      </w:r>
    </w:p>
    <w:p w:rsidR="005639EA" w:rsidRDefault="005639EA" w:rsidP="003C6EAE">
      <w:pPr>
        <w:jc w:val="right"/>
      </w:pPr>
      <w:r>
        <w:t xml:space="preserve">We now consider the partial sums  </w:t>
      </w:r>
      <w:r>
        <w:rPr>
          <w:i/>
          <w:iCs/>
        </w:rPr>
        <w:t>S</w:t>
      </w:r>
      <w:r>
        <w:rPr>
          <w:vertAlign w:val="subscript"/>
        </w:rPr>
        <w:t>1</w:t>
      </w:r>
      <w:r>
        <w:t xml:space="preserve">, </w:t>
      </w:r>
      <w:r>
        <w:rPr>
          <w:i/>
          <w:iCs/>
        </w:rPr>
        <w:t>S</w:t>
      </w:r>
      <w:r>
        <w:rPr>
          <w:vertAlign w:val="subscript"/>
        </w:rPr>
        <w:t>2</w:t>
      </w:r>
      <w:r>
        <w:t xml:space="preserve">, </w:t>
      </w:r>
      <w:r>
        <w:rPr>
          <w:i/>
          <w:iCs/>
        </w:rPr>
        <w:t>S</w:t>
      </w:r>
      <w:r>
        <w:rPr>
          <w:vertAlign w:val="subscript"/>
        </w:rPr>
        <w:t>3</w:t>
      </w:r>
      <w:r>
        <w:t xml:space="preserve">, ..., </w:t>
      </w:r>
      <w:r>
        <w:rPr>
          <w:i/>
          <w:iCs/>
        </w:rPr>
        <w:t>S</w:t>
      </w:r>
      <w:r>
        <w:rPr>
          <w:i/>
          <w:iCs/>
          <w:vertAlign w:val="subscript"/>
        </w:rPr>
        <w:t>n</w:t>
      </w:r>
      <w:r>
        <w:t xml:space="preserve">, ...  until a pattern emerges and then the limit value  </w:t>
      </w:r>
      <w:r>
        <w:rPr>
          <w:i/>
          <w:iCs/>
        </w:rPr>
        <w:t>S</w:t>
      </w:r>
      <w:r>
        <w:t xml:space="preserve">  will be determined.</w:t>
      </w:r>
    </w:p>
    <w:p w:rsidR="005639EA" w:rsidRDefault="005639EA" w:rsidP="003C6EAE">
      <w:pPr>
        <w:jc w:val="right"/>
      </w:pPr>
      <w:r w:rsidRPr="005664A8">
        <w:rPr>
          <w:position w:val="-164"/>
        </w:rPr>
        <w:object w:dxaOrig="4300" w:dyaOrig="3400">
          <v:shape id="_x0000_i1035" type="#_x0000_t75" style="width:215.25pt;height:170.25pt" o:ole="">
            <v:imagedata r:id="rId24" o:title=""/>
          </v:shape>
          <o:OLEObject Type="Embed" ProgID="Equation.3" ShapeID="_x0000_i1035" DrawAspect="Content" ObjectID="_1503580416" r:id="rId25"/>
        </w:object>
      </w:r>
    </w:p>
    <w:p w:rsidR="005639EA" w:rsidRDefault="005639EA" w:rsidP="003C6EAE">
      <w:pPr>
        <w:pStyle w:val="a4"/>
        <w:jc w:val="right"/>
      </w:pPr>
      <w:r>
        <w:t xml:space="preserve">Since we have now determined the general pattern, the limit value  </w:t>
      </w:r>
      <w:r>
        <w:rPr>
          <w:i/>
          <w:iCs/>
        </w:rPr>
        <w:t>S</w:t>
      </w:r>
      <w:r>
        <w:t xml:space="preserve">  of the sequence of partial sums, and hence the sum of the series is seen to have a value of  “1”.</w:t>
      </w:r>
    </w:p>
    <w:p w:rsidR="005639EA" w:rsidRDefault="005639EA" w:rsidP="003C6EAE">
      <w:pPr>
        <w:jc w:val="right"/>
      </w:pPr>
    </w:p>
    <w:p w:rsidR="005639EA" w:rsidRDefault="005639EA" w:rsidP="003C6EAE">
      <w:pPr>
        <w:jc w:val="right"/>
      </w:pPr>
    </w:p>
    <w:p w:rsidR="005639EA" w:rsidRDefault="005639EA" w:rsidP="003C6EAE">
      <w:pPr>
        <w:jc w:val="right"/>
        <w:rPr>
          <w:b/>
        </w:rPr>
      </w:pPr>
      <w:r>
        <w:rPr>
          <w:b/>
          <w:u w:val="single"/>
        </w:rPr>
        <w:t>Integral Test:</w:t>
      </w:r>
    </w:p>
    <w:p w:rsidR="005639EA" w:rsidRDefault="005639EA" w:rsidP="003C6EAE">
      <w:pPr>
        <w:jc w:val="right"/>
      </w:pPr>
      <w:r>
        <w:t xml:space="preserve">Given a series of the form </w:t>
      </w:r>
      <w:r w:rsidRPr="005664A8">
        <w:rPr>
          <w:position w:val="-16"/>
        </w:rPr>
        <w:object w:dxaOrig="820" w:dyaOrig="460">
          <v:shape id="_x0000_i1036" type="#_x0000_t75" style="width:41.25pt;height:23.25pt" o:ole="">
            <v:imagedata r:id="rId26" o:title=""/>
          </v:shape>
          <o:OLEObject Type="Embed" ProgID="Equation.3" ShapeID="_x0000_i1036" DrawAspect="Content" ObjectID="_1503580417" r:id="rId27"/>
        </w:object>
      </w:r>
      <w:r>
        <w:t xml:space="preserve">, set  </w:t>
      </w:r>
      <w:r>
        <w:rPr>
          <w:i/>
          <w:iCs/>
        </w:rPr>
        <w:t>a</w:t>
      </w:r>
      <w:r>
        <w:rPr>
          <w:i/>
          <w:iCs/>
          <w:vertAlign w:val="subscript"/>
        </w:rPr>
        <w:t>n</w:t>
      </w:r>
      <w:r>
        <w:rPr>
          <w:i/>
          <w:iCs/>
        </w:rPr>
        <w:t xml:space="preserve"> = f</w:t>
      </w:r>
      <w:r>
        <w:t>(</w:t>
      </w:r>
      <w:r>
        <w:rPr>
          <w:i/>
          <w:iCs/>
        </w:rPr>
        <w:t>n</w:t>
      </w:r>
      <w:r>
        <w:t xml:space="preserve">)  where  </w:t>
      </w:r>
      <w:r>
        <w:rPr>
          <w:i/>
          <w:iCs/>
        </w:rPr>
        <w:t>f</w:t>
      </w:r>
      <w:r>
        <w:t>(</w:t>
      </w:r>
      <w:r>
        <w:rPr>
          <w:i/>
          <w:iCs/>
        </w:rPr>
        <w:t>x</w:t>
      </w:r>
      <w:r>
        <w:t xml:space="preserve">)  is a continuous function with positive values that are decreasing for  </w:t>
      </w:r>
      <w:r>
        <w:rPr>
          <w:i/>
          <w:iCs/>
        </w:rPr>
        <w:t>x</w:t>
      </w:r>
      <w:r>
        <w:t xml:space="preserve"> </w:t>
      </w:r>
      <w:r>
        <w:sym w:font="Symbol" w:char="F0B3"/>
      </w:r>
      <w:r>
        <w:t xml:space="preserve"> </w:t>
      </w:r>
      <w:r>
        <w:rPr>
          <w:i/>
          <w:iCs/>
        </w:rPr>
        <w:t>k</w:t>
      </w:r>
      <w:r>
        <w:t xml:space="preserve">.   If the improper integral   </w:t>
      </w:r>
      <w:r w:rsidRPr="005664A8">
        <w:rPr>
          <w:position w:val="-22"/>
        </w:rPr>
        <w:object w:dxaOrig="1600" w:dyaOrig="560">
          <v:shape id="_x0000_i1037" type="#_x0000_t75" style="width:80.25pt;height:27.75pt" o:ole="">
            <v:imagedata r:id="rId28" o:title=""/>
          </v:shape>
          <o:OLEObject Type="Embed" ProgID="Equation.3" ShapeID="_x0000_i1037" DrawAspect="Content" ObjectID="_1503580418" r:id="rId29"/>
        </w:object>
      </w:r>
      <w:r>
        <w:t xml:space="preserve">  exists as a finite real number, then the given series converges.    If the improper integral above does not have a finite value, then the series above diverges.</w:t>
      </w:r>
    </w:p>
    <w:p w:rsidR="005639EA" w:rsidRDefault="005639EA" w:rsidP="003C6EAE">
      <w:pPr>
        <w:jc w:val="right"/>
      </w:pPr>
      <w:r>
        <w:t>If the improper integral exists, then the following inequality is always true</w:t>
      </w:r>
    </w:p>
    <w:p w:rsidR="005639EA" w:rsidRDefault="005639EA" w:rsidP="003C6EAE">
      <w:pPr>
        <w:jc w:val="right"/>
      </w:pPr>
      <w:r w:rsidRPr="005664A8">
        <w:rPr>
          <w:position w:val="-22"/>
        </w:rPr>
        <w:object w:dxaOrig="4959" w:dyaOrig="560">
          <v:shape id="_x0000_i1038" type="#_x0000_t75" style="width:248.25pt;height:27.75pt" o:ole="">
            <v:imagedata r:id="rId30" o:title=""/>
          </v:shape>
          <o:OLEObject Type="Embed" ProgID="Equation.3" ShapeID="_x0000_i1038" DrawAspect="Content" ObjectID="_1503580419" r:id="rId31"/>
        </w:object>
      </w:r>
    </w:p>
    <w:p w:rsidR="005639EA" w:rsidRDefault="005639EA" w:rsidP="003C6EAE">
      <w:pPr>
        <w:jc w:val="right"/>
      </w:pPr>
      <w:r>
        <w:lastRenderedPageBreak/>
        <w:t xml:space="preserve">By adding the terms from  </w:t>
      </w:r>
      <w:r>
        <w:rPr>
          <w:i/>
          <w:iCs/>
        </w:rPr>
        <w:t>n = k</w:t>
      </w:r>
      <w:r>
        <w:t xml:space="preserve">  to  </w:t>
      </w:r>
      <w:r>
        <w:rPr>
          <w:i/>
          <w:iCs/>
        </w:rPr>
        <w:t>n = p</w:t>
      </w:r>
      <w:r>
        <w:t xml:space="preserve">  to each expression in the inequalities above it is possible to put both upper and lower bounds on the sum of the series.   Also it is possible to estimate the error generated in estimating the sum of the series by using only the first “</w:t>
      </w:r>
      <w:r>
        <w:rPr>
          <w:i/>
          <w:iCs/>
        </w:rPr>
        <w:t>p</w:t>
      </w:r>
      <w:r>
        <w:t xml:space="preserve">” terms. If the error is represented by  </w:t>
      </w:r>
      <w:r>
        <w:rPr>
          <w:i/>
          <w:iCs/>
        </w:rPr>
        <w:t>R</w:t>
      </w:r>
      <w:r>
        <w:rPr>
          <w:i/>
          <w:iCs/>
          <w:vertAlign w:val="subscript"/>
        </w:rPr>
        <w:t>p</w:t>
      </w:r>
      <w:r>
        <w:t xml:space="preserve">, then it follows that </w:t>
      </w:r>
      <w:r w:rsidRPr="005664A8">
        <w:rPr>
          <w:position w:val="-22"/>
        </w:rPr>
        <w:object w:dxaOrig="3980" w:dyaOrig="560">
          <v:shape id="_x0000_i1039" type="#_x0000_t75" style="width:198.75pt;height:27.75pt" o:ole="">
            <v:imagedata r:id="rId32" o:title=""/>
          </v:shape>
          <o:OLEObject Type="Embed" ProgID="Equation.3" ShapeID="_x0000_i1039" DrawAspect="Content" ObjectID="_1503580420" r:id="rId33"/>
        </w:object>
      </w:r>
      <w:r>
        <w:t>.</w:t>
      </w:r>
    </w:p>
    <w:p w:rsidR="005639EA" w:rsidRDefault="005639EA" w:rsidP="003C6EAE">
      <w:pPr>
        <w:jc w:val="right"/>
      </w:pPr>
    </w:p>
    <w:p w:rsidR="005639EA" w:rsidRDefault="005639EA" w:rsidP="003C6EAE">
      <w:pPr>
        <w:jc w:val="right"/>
      </w:pPr>
    </w:p>
    <w:p w:rsidR="005639EA" w:rsidRDefault="005639EA" w:rsidP="003C6EAE">
      <w:pPr>
        <w:jc w:val="right"/>
        <w:rPr>
          <w:b/>
        </w:rPr>
      </w:pPr>
      <w:r>
        <w:rPr>
          <w:b/>
          <w:u w:val="single"/>
        </w:rPr>
        <w:t>Comparison Tests:</w:t>
      </w:r>
    </w:p>
    <w:p w:rsidR="005639EA" w:rsidRDefault="005639EA" w:rsidP="003C6EAE">
      <w:pPr>
        <w:jc w:val="right"/>
      </w:pPr>
      <w:r>
        <w:t xml:space="preserve">There are four comparison tests that are used to test series.   There are two convergence tests, and two divergence tests.   In order to use these tests it is necessary to know a number of convergent series and a number of divergent series.   For the tests that follow we shall assume that  </w:t>
      </w:r>
      <w:r w:rsidRPr="005664A8">
        <w:rPr>
          <w:position w:val="-16"/>
        </w:rPr>
        <w:object w:dxaOrig="780" w:dyaOrig="460">
          <v:shape id="_x0000_i1040" type="#_x0000_t75" style="width:39pt;height:23.25pt" o:ole="">
            <v:imagedata r:id="rId34" o:title=""/>
          </v:shape>
          <o:OLEObject Type="Embed" ProgID="Equation.3" ShapeID="_x0000_i1040" DrawAspect="Content" ObjectID="_1503580421" r:id="rId35"/>
        </w:object>
      </w:r>
      <w:r>
        <w:t xml:space="preserve"> is some known convergent series, that </w:t>
      </w:r>
      <w:r w:rsidRPr="005664A8">
        <w:rPr>
          <w:position w:val="-16"/>
        </w:rPr>
        <w:object w:dxaOrig="820" w:dyaOrig="460">
          <v:shape id="_x0000_i1041" type="#_x0000_t75" style="width:41.25pt;height:23.25pt" o:ole="">
            <v:imagedata r:id="rId36" o:title=""/>
          </v:shape>
          <o:OLEObject Type="Embed" ProgID="Equation.3" ShapeID="_x0000_i1041" DrawAspect="Content" ObjectID="_1503580422" r:id="rId37"/>
        </w:object>
      </w:r>
      <w:r>
        <w:t xml:space="preserve"> is some known divergent series, and that </w:t>
      </w:r>
      <w:r w:rsidRPr="005664A8">
        <w:rPr>
          <w:position w:val="-16"/>
        </w:rPr>
        <w:object w:dxaOrig="800" w:dyaOrig="460">
          <v:shape id="_x0000_i1042" type="#_x0000_t75" style="width:39.75pt;height:23.25pt" o:ole="">
            <v:imagedata r:id="rId38" o:title=""/>
          </v:shape>
          <o:OLEObject Type="Embed" ProgID="Equation.3" ShapeID="_x0000_i1042" DrawAspect="Content" ObjectID="_1503580423" r:id="rId39"/>
        </w:object>
      </w:r>
      <w:r>
        <w:t xml:space="preserve"> is the series to be tested.   Also it is to be assumed that for  </w:t>
      </w:r>
      <w:r>
        <w:rPr>
          <w:i/>
          <w:iCs/>
        </w:rPr>
        <w:t>n</w:t>
      </w:r>
      <w:r>
        <w:t xml:space="preserve"> </w:t>
      </w:r>
      <w:r>
        <w:sym w:font="Symbol" w:char="F0CE"/>
      </w:r>
      <w:r>
        <w:t xml:space="preserve"> {1, 2, 3, ..., (</w:t>
      </w:r>
      <w:r>
        <w:rPr>
          <w:i/>
          <w:iCs/>
        </w:rPr>
        <w:t>k</w:t>
      </w:r>
      <w:r>
        <w:rPr>
          <w:rFonts w:ascii="Symbol" w:hAnsi="Symbol"/>
        </w:rPr>
        <w:t></w:t>
      </w:r>
      <w:r>
        <w:t xml:space="preserve">1)} the values of  </w:t>
      </w:r>
      <w:r>
        <w:rPr>
          <w:i/>
          <w:iCs/>
        </w:rPr>
        <w:t>a</w:t>
      </w:r>
      <w:r>
        <w:rPr>
          <w:i/>
          <w:iCs/>
          <w:vertAlign w:val="subscript"/>
        </w:rPr>
        <w:t>n</w:t>
      </w:r>
      <w:r>
        <w:t xml:space="preserve"> are finite, and that each of the series contains only positive terms.</w:t>
      </w:r>
    </w:p>
    <w:p w:rsidR="003C6EAE" w:rsidRDefault="003C6EAE" w:rsidP="003C6EAE">
      <w:pPr>
        <w:bidi w:val="0"/>
        <w:rPr>
          <w:b/>
          <w:u w:val="single"/>
        </w:rPr>
      </w:pPr>
    </w:p>
    <w:p w:rsidR="003C6EAE" w:rsidRDefault="003C6EAE" w:rsidP="003C6EAE">
      <w:pPr>
        <w:bidi w:val="0"/>
        <w:rPr>
          <w:b/>
          <w:u w:val="single"/>
        </w:rPr>
      </w:pPr>
    </w:p>
    <w:p w:rsidR="003C6EAE" w:rsidRDefault="005639EA" w:rsidP="003C6EAE">
      <w:pPr>
        <w:bidi w:val="0"/>
        <w:rPr>
          <w:rFonts w:hint="cs"/>
          <w:rtl/>
          <w:lang w:bidi="ar-IQ"/>
        </w:rPr>
      </w:pPr>
      <w:r>
        <w:rPr>
          <w:b/>
          <w:u w:val="single"/>
        </w:rPr>
        <w:t xml:space="preserve">Standard Comparison Tests: </w:t>
      </w:r>
    </w:p>
    <w:p w:rsidR="005639EA" w:rsidRDefault="005639EA" w:rsidP="003C6EAE">
      <w:pPr>
        <w:jc w:val="right"/>
        <w:rPr>
          <w:lang w:bidi="ar-IQ"/>
        </w:rPr>
      </w:pPr>
      <w:r>
        <w:t xml:space="preserve">  </w:t>
      </w:r>
      <w:r>
        <w:rPr>
          <w:b/>
        </w:rPr>
        <w:t>Convergence Test:</w:t>
      </w:r>
      <w:r>
        <w:t xml:space="preserve"> </w:t>
      </w:r>
      <w:r>
        <w:tab/>
      </w:r>
      <w:r>
        <w:tab/>
        <w:t xml:space="preserve">If  </w:t>
      </w:r>
      <w:r w:rsidRPr="005664A8">
        <w:rPr>
          <w:position w:val="-16"/>
        </w:rPr>
        <w:object w:dxaOrig="780" w:dyaOrig="460">
          <v:shape id="_x0000_i1043" type="#_x0000_t75" style="width:39pt;height:23.25pt" o:ole="">
            <v:imagedata r:id="rId40" o:title=""/>
          </v:shape>
          <o:OLEObject Type="Embed" ProgID="Equation.3" ShapeID="_x0000_i1043" DrawAspect="Content" ObjectID="_1503580424" r:id="rId41"/>
        </w:object>
      </w:r>
      <w:r>
        <w:t xml:space="preserve"> is a convergent series and   </w:t>
      </w:r>
      <w:r>
        <w:rPr>
          <w:i/>
          <w:iCs/>
        </w:rPr>
        <w:t>a</w:t>
      </w:r>
      <w:r>
        <w:rPr>
          <w:i/>
          <w:iCs/>
          <w:vertAlign w:val="subscript"/>
        </w:rPr>
        <w:t>n</w:t>
      </w:r>
      <w:r>
        <w:t xml:space="preserve"> </w:t>
      </w:r>
      <w:r>
        <w:sym w:font="Symbol" w:char="F0A3"/>
      </w:r>
      <w:r>
        <w:t xml:space="preserve"> </w:t>
      </w:r>
      <w:r>
        <w:rPr>
          <w:i/>
          <w:iCs/>
        </w:rPr>
        <w:t>c</w:t>
      </w:r>
      <w:r>
        <w:rPr>
          <w:i/>
          <w:iCs/>
          <w:vertAlign w:val="subscript"/>
        </w:rPr>
        <w:t>n</w:t>
      </w:r>
      <w:r>
        <w:t xml:space="preserve">  for all  </w:t>
      </w:r>
      <w:r>
        <w:rPr>
          <w:i/>
          <w:iCs/>
        </w:rPr>
        <w:t>n</w:t>
      </w:r>
      <w:r>
        <w:t xml:space="preserve"> </w:t>
      </w:r>
      <w:r>
        <w:sym w:font="Symbol" w:char="F0B3"/>
      </w:r>
      <w:r>
        <w:t xml:space="preserve"> </w:t>
      </w:r>
      <w:r>
        <w:rPr>
          <w:i/>
          <w:iCs/>
        </w:rPr>
        <w:t>k</w:t>
      </w:r>
    </w:p>
    <w:p w:rsidR="005639EA" w:rsidRDefault="005639EA" w:rsidP="003C6EAE">
      <w:pPr>
        <w:jc w:val="right"/>
      </w:pPr>
      <w:r>
        <w:t xml:space="preserve"> </w:t>
      </w:r>
      <w:r>
        <w:tab/>
      </w:r>
      <w:r>
        <w:tab/>
      </w:r>
      <w:r>
        <w:tab/>
      </w:r>
      <w:r>
        <w:tab/>
        <w:t xml:space="preserve">then </w:t>
      </w:r>
      <w:r w:rsidRPr="005664A8">
        <w:rPr>
          <w:position w:val="-16"/>
        </w:rPr>
        <w:object w:dxaOrig="800" w:dyaOrig="460">
          <v:shape id="_x0000_i1044" type="#_x0000_t75" style="width:39.75pt;height:23.25pt" o:ole="">
            <v:imagedata r:id="rId42" o:title=""/>
          </v:shape>
          <o:OLEObject Type="Embed" ProgID="Equation.3" ShapeID="_x0000_i1044" DrawAspect="Content" ObjectID="_1503580425" r:id="rId43"/>
        </w:object>
      </w:r>
      <w:r>
        <w:t xml:space="preserve"> is a convergent series.</w:t>
      </w:r>
    </w:p>
    <w:p w:rsidR="005639EA" w:rsidRDefault="005639EA" w:rsidP="003C6EAE">
      <w:pPr>
        <w:jc w:val="right"/>
      </w:pPr>
      <w:r>
        <w:t xml:space="preserve">  </w:t>
      </w:r>
      <w:r>
        <w:rPr>
          <w:b/>
        </w:rPr>
        <w:t>Divergence Test:</w:t>
      </w:r>
      <w:r>
        <w:t xml:space="preserve"> </w:t>
      </w:r>
      <w:r>
        <w:tab/>
      </w:r>
      <w:r>
        <w:tab/>
        <w:t xml:space="preserve">If  </w:t>
      </w:r>
      <w:r w:rsidRPr="005664A8">
        <w:rPr>
          <w:position w:val="-16"/>
        </w:rPr>
        <w:object w:dxaOrig="820" w:dyaOrig="460">
          <v:shape id="_x0000_i1045" type="#_x0000_t75" style="width:41.25pt;height:23.25pt" o:ole="">
            <v:imagedata r:id="rId44" o:title=""/>
          </v:shape>
          <o:OLEObject Type="Embed" ProgID="Equation.3" ShapeID="_x0000_i1045" DrawAspect="Content" ObjectID="_1503580426" r:id="rId45"/>
        </w:object>
      </w:r>
      <w:r>
        <w:t xml:space="preserve"> is a divergent series and  </w:t>
      </w:r>
      <w:r>
        <w:rPr>
          <w:i/>
          <w:iCs/>
        </w:rPr>
        <w:t>a</w:t>
      </w:r>
      <w:r>
        <w:rPr>
          <w:i/>
          <w:iCs/>
          <w:vertAlign w:val="subscript"/>
        </w:rPr>
        <w:t>n</w:t>
      </w:r>
      <w:r>
        <w:t xml:space="preserve"> </w:t>
      </w:r>
      <w:r>
        <w:sym w:font="Symbol" w:char="F0B3"/>
      </w:r>
      <w:r>
        <w:t xml:space="preserve"> </w:t>
      </w:r>
      <w:r>
        <w:rPr>
          <w:i/>
          <w:iCs/>
        </w:rPr>
        <w:t>d</w:t>
      </w:r>
      <w:r>
        <w:rPr>
          <w:i/>
          <w:iCs/>
          <w:vertAlign w:val="subscript"/>
        </w:rPr>
        <w:t>n</w:t>
      </w:r>
      <w:r>
        <w:t xml:space="preserve">  for all  </w:t>
      </w:r>
      <w:r>
        <w:rPr>
          <w:i/>
          <w:iCs/>
        </w:rPr>
        <w:t>n</w:t>
      </w:r>
      <w:r>
        <w:t xml:space="preserve"> </w:t>
      </w:r>
      <w:r>
        <w:sym w:font="Symbol" w:char="F0B3"/>
      </w:r>
      <w:r>
        <w:t xml:space="preserve"> </w:t>
      </w:r>
      <w:r>
        <w:rPr>
          <w:i/>
          <w:iCs/>
        </w:rPr>
        <w:t>k</w:t>
      </w:r>
      <w:r>
        <w:t>,</w:t>
      </w:r>
    </w:p>
    <w:p w:rsidR="005639EA" w:rsidRDefault="005639EA" w:rsidP="003C6EAE">
      <w:pPr>
        <w:jc w:val="right"/>
      </w:pPr>
      <w:r>
        <w:tab/>
      </w:r>
      <w:r>
        <w:tab/>
      </w:r>
      <w:r>
        <w:tab/>
      </w:r>
      <w:r>
        <w:tab/>
        <w:t xml:space="preserve">then </w:t>
      </w:r>
      <w:r w:rsidRPr="005664A8">
        <w:rPr>
          <w:position w:val="-16"/>
        </w:rPr>
        <w:object w:dxaOrig="800" w:dyaOrig="460">
          <v:shape id="_x0000_i1046" type="#_x0000_t75" style="width:39.75pt;height:23.25pt" o:ole="">
            <v:imagedata r:id="rId46" o:title=""/>
          </v:shape>
          <o:OLEObject Type="Embed" ProgID="Equation.3" ShapeID="_x0000_i1046" DrawAspect="Content" ObjectID="_1503580427" r:id="rId47"/>
        </w:object>
      </w:r>
      <w:r>
        <w:t xml:space="preserve"> is a divergent series.</w:t>
      </w:r>
    </w:p>
    <w:p w:rsidR="005639EA" w:rsidRDefault="005639EA" w:rsidP="003C6EAE">
      <w:pPr>
        <w:jc w:val="right"/>
      </w:pPr>
    </w:p>
    <w:p w:rsidR="005639EA" w:rsidRDefault="005639EA" w:rsidP="003C6EAE">
      <w:pPr>
        <w:jc w:val="right"/>
        <w:rPr>
          <w:b/>
          <w:u w:val="single"/>
        </w:rPr>
      </w:pPr>
      <w:r>
        <w:rPr>
          <w:b/>
          <w:u w:val="single"/>
        </w:rPr>
        <w:t>Limit Comparison Tests:</w:t>
      </w:r>
    </w:p>
    <w:p w:rsidR="005639EA" w:rsidRDefault="005639EA" w:rsidP="003C6EAE">
      <w:pPr>
        <w:jc w:val="right"/>
      </w:pPr>
      <w:r>
        <w:t xml:space="preserve">  </w:t>
      </w:r>
      <w:r>
        <w:rPr>
          <w:b/>
        </w:rPr>
        <w:t>Convergence Test:</w:t>
      </w:r>
      <w:r>
        <w:t xml:space="preserve"> </w:t>
      </w:r>
      <w:r>
        <w:tab/>
      </w:r>
      <w:r>
        <w:tab/>
        <w:t xml:space="preserve">If </w:t>
      </w:r>
      <w:r w:rsidRPr="005664A8">
        <w:rPr>
          <w:position w:val="-16"/>
        </w:rPr>
        <w:object w:dxaOrig="780" w:dyaOrig="460">
          <v:shape id="_x0000_i1047" type="#_x0000_t75" style="width:39pt;height:23.25pt" o:ole="">
            <v:imagedata r:id="rId48" o:title=""/>
          </v:shape>
          <o:OLEObject Type="Embed" ProgID="Equation.3" ShapeID="_x0000_i1047" DrawAspect="Content" ObjectID="_1503580428" r:id="rId49"/>
        </w:object>
      </w:r>
      <w:r>
        <w:t xml:space="preserve"> is a convergent series and  </w:t>
      </w:r>
      <w:r w:rsidRPr="005664A8">
        <w:rPr>
          <w:position w:val="-30"/>
        </w:rPr>
        <w:object w:dxaOrig="1260" w:dyaOrig="680">
          <v:shape id="_x0000_i1048" type="#_x0000_t75" style="width:63pt;height:33.75pt" o:ole="">
            <v:imagedata r:id="rId50" o:title=""/>
          </v:shape>
          <o:OLEObject Type="Embed" ProgID="Equation.3" ShapeID="_x0000_i1048" DrawAspect="Content" ObjectID="_1503580429" r:id="rId51"/>
        </w:object>
      </w:r>
      <w:r>
        <w:t xml:space="preserve">  </w:t>
      </w:r>
    </w:p>
    <w:p w:rsidR="005639EA" w:rsidRDefault="005639EA" w:rsidP="003C6EAE">
      <w:pPr>
        <w:jc w:val="right"/>
      </w:pPr>
      <w:r>
        <w:tab/>
      </w:r>
      <w:r>
        <w:tab/>
      </w:r>
      <w:r>
        <w:tab/>
      </w:r>
      <w:r>
        <w:tab/>
        <w:t xml:space="preserve">where 0 </w:t>
      </w:r>
      <w:r>
        <w:sym w:font="Symbol" w:char="F0A3"/>
      </w:r>
      <w:r>
        <w:t xml:space="preserve"> </w:t>
      </w:r>
      <w:r>
        <w:rPr>
          <w:i/>
          <w:iCs/>
        </w:rPr>
        <w:t>L</w:t>
      </w:r>
      <w:r>
        <w:t xml:space="preserve"> &lt; </w:t>
      </w:r>
      <w:r>
        <w:sym w:font="Symbol" w:char="F0A5"/>
      </w:r>
      <w:r>
        <w:t xml:space="preserve">, then </w:t>
      </w:r>
      <w:r w:rsidRPr="005664A8">
        <w:rPr>
          <w:position w:val="-16"/>
        </w:rPr>
        <w:object w:dxaOrig="800" w:dyaOrig="460">
          <v:shape id="_x0000_i1049" type="#_x0000_t75" style="width:39.75pt;height:23.25pt" o:ole="">
            <v:imagedata r:id="rId52" o:title=""/>
          </v:shape>
          <o:OLEObject Type="Embed" ProgID="Equation.3" ShapeID="_x0000_i1049" DrawAspect="Content" ObjectID="_1503580430" r:id="rId53"/>
        </w:object>
      </w:r>
      <w:r>
        <w:t xml:space="preserve"> is a convergent series.</w:t>
      </w:r>
    </w:p>
    <w:p w:rsidR="005639EA" w:rsidRDefault="005639EA" w:rsidP="003C6EAE">
      <w:pPr>
        <w:jc w:val="right"/>
      </w:pPr>
      <w:r>
        <w:lastRenderedPageBreak/>
        <w:t xml:space="preserve">  </w:t>
      </w:r>
      <w:r>
        <w:rPr>
          <w:b/>
        </w:rPr>
        <w:t xml:space="preserve">Divergence Test: </w:t>
      </w:r>
      <w:r>
        <w:rPr>
          <w:b/>
        </w:rPr>
        <w:tab/>
      </w:r>
      <w:r>
        <w:rPr>
          <w:b/>
        </w:rPr>
        <w:tab/>
      </w:r>
      <w:r>
        <w:t xml:space="preserve">If </w:t>
      </w:r>
      <w:r w:rsidRPr="005664A8">
        <w:rPr>
          <w:position w:val="-16"/>
        </w:rPr>
        <w:object w:dxaOrig="820" w:dyaOrig="460">
          <v:shape id="_x0000_i1050" type="#_x0000_t75" style="width:41.25pt;height:23.25pt" o:ole="">
            <v:imagedata r:id="rId54" o:title=""/>
          </v:shape>
          <o:OLEObject Type="Embed" ProgID="Equation.3" ShapeID="_x0000_i1050" DrawAspect="Content" ObjectID="_1503580431" r:id="rId55"/>
        </w:object>
      </w:r>
      <w:r>
        <w:t xml:space="preserve"> is a divergent series and  </w:t>
      </w:r>
      <w:r w:rsidRPr="005664A8">
        <w:rPr>
          <w:position w:val="-30"/>
        </w:rPr>
        <w:object w:dxaOrig="1260" w:dyaOrig="680">
          <v:shape id="_x0000_i1051" type="#_x0000_t75" style="width:63pt;height:33.75pt" o:ole="">
            <v:imagedata r:id="rId56" o:title=""/>
          </v:shape>
          <o:OLEObject Type="Embed" ProgID="Equation.3" ShapeID="_x0000_i1051" DrawAspect="Content" ObjectID="_1503580432" r:id="rId57"/>
        </w:object>
      </w:r>
      <w:r>
        <w:t xml:space="preserve"> </w:t>
      </w:r>
    </w:p>
    <w:p w:rsidR="005639EA" w:rsidRDefault="005639EA" w:rsidP="003C6EAE">
      <w:pPr>
        <w:jc w:val="right"/>
      </w:pPr>
      <w:r>
        <w:tab/>
      </w:r>
      <w:r>
        <w:tab/>
      </w:r>
      <w:r>
        <w:tab/>
      </w:r>
      <w:r>
        <w:tab/>
        <w:t xml:space="preserve">where 0 &lt; </w:t>
      </w:r>
      <w:r>
        <w:rPr>
          <w:i/>
          <w:iCs/>
        </w:rPr>
        <w:t>L</w:t>
      </w:r>
      <w:r>
        <w:t xml:space="preserve"> </w:t>
      </w:r>
      <w:r>
        <w:sym w:font="Symbol" w:char="F0A3"/>
      </w:r>
      <w:r>
        <w:t xml:space="preserve"> </w:t>
      </w:r>
      <w:r>
        <w:sym w:font="Symbol" w:char="F0A5"/>
      </w:r>
      <w:r>
        <w:t xml:space="preserve">, then </w:t>
      </w:r>
      <w:r w:rsidRPr="005664A8">
        <w:rPr>
          <w:position w:val="-16"/>
        </w:rPr>
        <w:object w:dxaOrig="800" w:dyaOrig="460">
          <v:shape id="_x0000_i1052" type="#_x0000_t75" style="width:39.75pt;height:23.25pt" o:ole="">
            <v:imagedata r:id="rId58" o:title=""/>
          </v:shape>
          <o:OLEObject Type="Embed" ProgID="Equation.3" ShapeID="_x0000_i1052" DrawAspect="Content" ObjectID="_1503580433" r:id="rId59"/>
        </w:object>
      </w:r>
      <w:r>
        <w:t xml:space="preserve"> is a divergent series.</w:t>
      </w:r>
    </w:p>
    <w:p w:rsidR="005639EA" w:rsidRDefault="005639EA" w:rsidP="003C6EAE">
      <w:pPr>
        <w:jc w:val="right"/>
      </w:pPr>
    </w:p>
    <w:p w:rsidR="005639EA" w:rsidRDefault="005639EA" w:rsidP="003C6EAE">
      <w:pPr>
        <w:jc w:val="right"/>
      </w:pPr>
      <w:r>
        <w:t xml:space="preserve">The choice for the reference series </w:t>
      </w:r>
      <w:r w:rsidRPr="005664A8">
        <w:rPr>
          <w:position w:val="-16"/>
        </w:rPr>
        <w:object w:dxaOrig="780" w:dyaOrig="460">
          <v:shape id="_x0000_i1053" type="#_x0000_t75" style="width:39pt;height:23.25pt" o:ole="">
            <v:imagedata r:id="rId48" o:title=""/>
          </v:shape>
          <o:OLEObject Type="Embed" ProgID="Equation.3" ShapeID="_x0000_i1053" DrawAspect="Content" ObjectID="_1503580434" r:id="rId60"/>
        </w:object>
      </w:r>
      <w:r>
        <w:t xml:space="preserve"> or </w:t>
      </w:r>
      <w:r w:rsidRPr="005664A8">
        <w:rPr>
          <w:position w:val="-16"/>
        </w:rPr>
        <w:object w:dxaOrig="820" w:dyaOrig="460">
          <v:shape id="_x0000_i1054" type="#_x0000_t75" style="width:41.25pt;height:23.25pt" o:ole="">
            <v:imagedata r:id="rId54" o:title=""/>
          </v:shape>
          <o:OLEObject Type="Embed" ProgID="Equation.3" ShapeID="_x0000_i1054" DrawAspect="Content" ObjectID="_1503580435" r:id="rId61"/>
        </w:object>
      </w:r>
      <w:r>
        <w:t xml:space="preserve"> is often the geometric series </w:t>
      </w:r>
      <w:r w:rsidRPr="005664A8">
        <w:rPr>
          <w:position w:val="-16"/>
        </w:rPr>
        <w:object w:dxaOrig="1060" w:dyaOrig="460">
          <v:shape id="_x0000_i1055" type="#_x0000_t75" style="width:53.25pt;height:23.25pt" o:ole="">
            <v:imagedata r:id="rId8" o:title=""/>
          </v:shape>
          <o:OLEObject Type="Embed" ProgID="Equation.3" ShapeID="_x0000_i1055" DrawAspect="Content" ObjectID="_1503580436" r:id="rId62"/>
        </w:object>
      </w:r>
      <w:r>
        <w:t xml:space="preserve"> </w:t>
      </w:r>
    </w:p>
    <w:p w:rsidR="005639EA" w:rsidRDefault="005639EA" w:rsidP="003C6EAE">
      <w:pPr>
        <w:jc w:val="right"/>
      </w:pPr>
      <w:r>
        <w:t xml:space="preserve">or the </w:t>
      </w:r>
      <w:r>
        <w:rPr>
          <w:b/>
          <w:bCs/>
          <w:u w:val="single"/>
        </w:rPr>
        <w:t>hyperharmonic</w:t>
      </w:r>
      <w:r>
        <w:t xml:space="preserve"> series (or </w:t>
      </w:r>
      <w:r>
        <w:rPr>
          <w:i/>
          <w:iCs/>
        </w:rPr>
        <w:t>p</w:t>
      </w:r>
      <w:r>
        <w:t xml:space="preserve">-series)  </w:t>
      </w:r>
      <w:r w:rsidRPr="005664A8">
        <w:rPr>
          <w:position w:val="-32"/>
        </w:rPr>
        <w:object w:dxaOrig="720" w:dyaOrig="720">
          <v:shape id="_x0000_i1056" type="#_x0000_t75" style="width:36pt;height:36pt" o:ole="">
            <v:imagedata r:id="rId63" o:title=""/>
          </v:shape>
          <o:OLEObject Type="Embed" ProgID="Equation.3" ShapeID="_x0000_i1056" DrawAspect="Content" ObjectID="_1503580437" r:id="rId64"/>
        </w:object>
      </w:r>
      <w:r>
        <w:t>.</w:t>
      </w:r>
    </w:p>
    <w:p w:rsidR="005639EA" w:rsidRDefault="005639EA" w:rsidP="003C6EAE">
      <w:pPr>
        <w:jc w:val="right"/>
      </w:pPr>
      <w:r>
        <w:t xml:space="preserve">The  </w:t>
      </w:r>
      <w:r>
        <w:rPr>
          <w:i/>
          <w:iCs/>
        </w:rPr>
        <w:t>p</w:t>
      </w:r>
      <w:r>
        <w:t xml:space="preserve">-series  </w:t>
      </w:r>
      <w:r w:rsidRPr="005664A8">
        <w:rPr>
          <w:position w:val="-32"/>
        </w:rPr>
        <w:object w:dxaOrig="720" w:dyaOrig="720">
          <v:shape id="_x0000_i1057" type="#_x0000_t75" style="width:36pt;height:36pt" o:ole="">
            <v:imagedata r:id="rId65" o:title=""/>
          </v:shape>
          <o:OLEObject Type="Embed" ProgID="Equation.3" ShapeID="_x0000_i1057" DrawAspect="Content" ObjectID="_1503580438" r:id="rId66"/>
        </w:object>
      </w:r>
      <w:r>
        <w:t xml:space="preserve">converges absolutely when  </w:t>
      </w:r>
      <w:r>
        <w:rPr>
          <w:i/>
          <w:iCs/>
        </w:rPr>
        <w:t>p</w:t>
      </w:r>
      <w:r>
        <w:t xml:space="preserve"> &gt; 1  and diverges otherwise.</w:t>
      </w:r>
    </w:p>
    <w:p w:rsidR="005639EA" w:rsidRDefault="005639EA" w:rsidP="003C6EAE">
      <w:pPr>
        <w:jc w:val="right"/>
      </w:pPr>
      <w:r>
        <w:t xml:space="preserve">A special case is the </w:t>
      </w:r>
      <w:r>
        <w:rPr>
          <w:b/>
          <w:bCs/>
          <w:u w:val="single"/>
        </w:rPr>
        <w:t>harmonic</w:t>
      </w:r>
      <w:r>
        <w:t xml:space="preserve"> series </w:t>
      </w:r>
      <w:r w:rsidRPr="005664A8">
        <w:rPr>
          <w:position w:val="-32"/>
        </w:rPr>
        <w:object w:dxaOrig="2700" w:dyaOrig="720">
          <v:shape id="_x0000_i1058" type="#_x0000_t75" style="width:135pt;height:36pt" o:ole="">
            <v:imagedata r:id="rId67" o:title=""/>
          </v:shape>
          <o:OLEObject Type="Embed" ProgID="Equation.3" ShapeID="_x0000_i1058" DrawAspect="Content" ObjectID="_1503580439" r:id="rId68"/>
        </w:object>
      </w:r>
      <w:r>
        <w:t>, which diverges  (</w:t>
      </w:r>
      <w:r>
        <w:rPr>
          <w:i/>
          <w:iCs/>
        </w:rPr>
        <w:t>p</w:t>
      </w:r>
      <w:r>
        <w:t> = 1).</w:t>
      </w:r>
    </w:p>
    <w:p w:rsidR="005639EA" w:rsidRDefault="005639EA" w:rsidP="003C6EAE">
      <w:pPr>
        <w:jc w:val="right"/>
      </w:pPr>
      <w:r>
        <w:t xml:space="preserve">[The alternating  </w:t>
      </w:r>
      <w:r>
        <w:rPr>
          <w:i/>
          <w:iCs/>
        </w:rPr>
        <w:t>p</w:t>
      </w:r>
      <w:r>
        <w:t xml:space="preserve">-series  </w:t>
      </w:r>
      <w:r w:rsidRPr="005664A8">
        <w:rPr>
          <w:position w:val="-32"/>
        </w:rPr>
        <w:object w:dxaOrig="960" w:dyaOrig="740">
          <v:shape id="_x0000_i1059" type="#_x0000_t75" style="width:48pt;height:36.75pt" o:ole="">
            <v:imagedata r:id="rId69" o:title=""/>
          </v:shape>
          <o:OLEObject Type="Embed" ProgID="Equation.3" ShapeID="_x0000_i1059" DrawAspect="Content" ObjectID="_1503580440" r:id="rId70"/>
        </w:object>
      </w:r>
      <w:r>
        <w:t xml:space="preserve">converges absolutely when  </w:t>
      </w:r>
      <w:r>
        <w:rPr>
          <w:i/>
          <w:iCs/>
        </w:rPr>
        <w:t>p</w:t>
      </w:r>
      <w:r>
        <w:t xml:space="preserve"> &gt; 1 , </w:t>
      </w:r>
    </w:p>
    <w:p w:rsidR="005639EA" w:rsidRDefault="005639EA" w:rsidP="003C6EAE">
      <w:pPr>
        <w:jc w:val="right"/>
      </w:pPr>
      <w:r>
        <w:t xml:space="preserve">converges conditionally when  0 &lt; </w:t>
      </w:r>
      <w:r>
        <w:rPr>
          <w:i/>
          <w:iCs/>
        </w:rPr>
        <w:t>p</w:t>
      </w:r>
      <w:r>
        <w:t xml:space="preserve"> </w:t>
      </w:r>
      <w:r>
        <w:sym w:font="Symbol" w:char="F0A3"/>
      </w:r>
      <w:r>
        <w:t xml:space="preserve"> 1  and diverges otherwise.]</w:t>
      </w:r>
    </w:p>
    <w:p w:rsidR="005639EA" w:rsidRDefault="005639EA" w:rsidP="003C6EAE">
      <w:pPr>
        <w:jc w:val="right"/>
      </w:pPr>
    </w:p>
    <w:p w:rsidR="005639EA" w:rsidRDefault="005639EA" w:rsidP="003C6EAE">
      <w:pPr>
        <w:jc w:val="right"/>
      </w:pPr>
      <w:r>
        <w:t xml:space="preserve"> </w:t>
      </w:r>
    </w:p>
    <w:p w:rsidR="005639EA" w:rsidRDefault="005639EA" w:rsidP="003C6EAE">
      <w:pPr>
        <w:jc w:val="right"/>
      </w:pPr>
      <w:r>
        <w:rPr>
          <w:b/>
          <w:u w:val="single"/>
        </w:rPr>
        <w:t>Alternating Series Test:</w:t>
      </w:r>
    </w:p>
    <w:p w:rsidR="005639EA" w:rsidRDefault="005639EA" w:rsidP="003C6EAE">
      <w:pPr>
        <w:jc w:val="right"/>
      </w:pPr>
      <w:r>
        <w:t xml:space="preserve">Given a series  </w:t>
      </w:r>
      <w:r w:rsidRPr="005664A8">
        <w:rPr>
          <w:position w:val="-16"/>
        </w:rPr>
        <w:object w:dxaOrig="800" w:dyaOrig="460">
          <v:shape id="_x0000_i1060" type="#_x0000_t75" style="width:39.75pt;height:23.25pt" o:ole="">
            <v:imagedata r:id="rId71" o:title=""/>
          </v:shape>
          <o:OLEObject Type="Embed" ProgID="Equation.3" ShapeID="_x0000_i1060" DrawAspect="Content" ObjectID="_1503580441" r:id="rId72"/>
        </w:object>
      </w:r>
      <w:r>
        <w:t xml:space="preserve"> = </w:t>
      </w:r>
      <w:r>
        <w:rPr>
          <w:i/>
          <w:iCs/>
        </w:rPr>
        <w:t>a</w:t>
      </w:r>
      <w:r>
        <w:rPr>
          <w:vertAlign w:val="subscript"/>
        </w:rPr>
        <w:t>1</w:t>
      </w:r>
      <w:r>
        <w:t xml:space="preserve"> + </w:t>
      </w:r>
      <w:r>
        <w:rPr>
          <w:i/>
          <w:iCs/>
        </w:rPr>
        <w:t>a</w:t>
      </w:r>
      <w:r>
        <w:rPr>
          <w:vertAlign w:val="subscript"/>
        </w:rPr>
        <w:t>2</w:t>
      </w:r>
      <w:r>
        <w:t xml:space="preserve"> + </w:t>
      </w:r>
      <w:r>
        <w:rPr>
          <w:i/>
          <w:iCs/>
        </w:rPr>
        <w:t>a</w:t>
      </w:r>
      <w:r>
        <w:rPr>
          <w:vertAlign w:val="subscript"/>
        </w:rPr>
        <w:t>3</w:t>
      </w:r>
      <w:r>
        <w:t xml:space="preserve"> + ... + </w:t>
      </w:r>
      <w:r>
        <w:rPr>
          <w:i/>
          <w:iCs/>
        </w:rPr>
        <w:t>a</w:t>
      </w:r>
      <w:r>
        <w:rPr>
          <w:vertAlign w:val="subscript"/>
        </w:rPr>
        <w:t>(</w:t>
      </w:r>
      <w:r>
        <w:rPr>
          <w:i/>
          <w:iCs/>
          <w:sz w:val="16"/>
          <w:vertAlign w:val="subscript"/>
        </w:rPr>
        <w:t>k</w:t>
      </w:r>
      <w:r>
        <w:rPr>
          <w:rFonts w:ascii="Symbol" w:hAnsi="Symbol"/>
          <w:vertAlign w:val="subscript"/>
        </w:rPr>
        <w:t></w:t>
      </w:r>
      <w:r>
        <w:rPr>
          <w:vertAlign w:val="subscript"/>
        </w:rPr>
        <w:t>1)</w:t>
      </w:r>
      <w:r>
        <w:t xml:space="preserve"> + </w:t>
      </w:r>
      <w:r w:rsidRPr="005664A8">
        <w:rPr>
          <w:position w:val="-16"/>
        </w:rPr>
        <w:object w:dxaOrig="820" w:dyaOrig="460">
          <v:shape id="_x0000_i1061" type="#_x0000_t75" style="width:41.25pt;height:23.25pt" o:ole="">
            <v:imagedata r:id="rId73" o:title=""/>
          </v:shape>
          <o:OLEObject Type="Embed" ProgID="Equation.3" ShapeID="_x0000_i1061" DrawAspect="Content" ObjectID="_1503580442" r:id="rId74"/>
        </w:object>
      </w:r>
      <w:r>
        <w:t xml:space="preserve">where </w:t>
      </w:r>
      <w:r>
        <w:rPr>
          <w:i/>
          <w:iCs/>
        </w:rPr>
        <w:t>a</w:t>
      </w:r>
      <w:r>
        <w:rPr>
          <w:vertAlign w:val="subscript"/>
        </w:rPr>
        <w:t>1</w:t>
      </w:r>
      <w:r>
        <w:t xml:space="preserve"> , </w:t>
      </w:r>
      <w:r>
        <w:rPr>
          <w:i/>
          <w:iCs/>
        </w:rPr>
        <w:t>a</w:t>
      </w:r>
      <w:r>
        <w:rPr>
          <w:vertAlign w:val="subscript"/>
        </w:rPr>
        <w:t>2</w:t>
      </w:r>
      <w:r>
        <w:t xml:space="preserve"> , </w:t>
      </w:r>
      <w:r>
        <w:rPr>
          <w:i/>
          <w:iCs/>
        </w:rPr>
        <w:t>a</w:t>
      </w:r>
      <w:r>
        <w:rPr>
          <w:vertAlign w:val="subscript"/>
        </w:rPr>
        <w:t>3</w:t>
      </w:r>
      <w:r>
        <w:t xml:space="preserve"> , ... , </w:t>
      </w:r>
      <w:r>
        <w:rPr>
          <w:i/>
          <w:iCs/>
        </w:rPr>
        <w:t>a</w:t>
      </w:r>
      <w:r>
        <w:rPr>
          <w:vertAlign w:val="subscript"/>
        </w:rPr>
        <w:t>(</w:t>
      </w:r>
      <w:r>
        <w:rPr>
          <w:i/>
          <w:iCs/>
          <w:sz w:val="16"/>
          <w:vertAlign w:val="subscript"/>
        </w:rPr>
        <w:t>k</w:t>
      </w:r>
      <w:r>
        <w:rPr>
          <w:rFonts w:ascii="Symbol" w:hAnsi="Symbol"/>
          <w:vertAlign w:val="subscript"/>
        </w:rPr>
        <w:t></w:t>
      </w:r>
      <w:r>
        <w:rPr>
          <w:vertAlign w:val="subscript"/>
        </w:rPr>
        <w:t>1)</w:t>
      </w:r>
      <w:r>
        <w:t xml:space="preserve"> can be any finite real numbers, and </w:t>
      </w:r>
      <w:r w:rsidRPr="005664A8">
        <w:rPr>
          <w:position w:val="-30"/>
        </w:rPr>
        <w:object w:dxaOrig="840" w:dyaOrig="680">
          <v:shape id="_x0000_i1062" type="#_x0000_t75" style="width:42pt;height:33.75pt" o:ole="">
            <v:imagedata r:id="rId75" o:title=""/>
          </v:shape>
          <o:OLEObject Type="Embed" ProgID="Equation.3" ShapeID="_x0000_i1062" DrawAspect="Content" ObjectID="_1503580443" r:id="rId76"/>
        </w:object>
      </w:r>
      <w:r>
        <w:t xml:space="preserve">  for all  </w:t>
      </w:r>
      <w:r>
        <w:rPr>
          <w:i/>
          <w:iCs/>
        </w:rPr>
        <w:t>n</w:t>
      </w:r>
      <w:r>
        <w:t xml:space="preserve">  </w:t>
      </w:r>
      <w:r>
        <w:sym w:font="Symbol" w:char="F0B3"/>
      </w:r>
      <w:r>
        <w:t xml:space="preserve"> </w:t>
      </w:r>
      <w:r>
        <w:rPr>
          <w:i/>
          <w:iCs/>
        </w:rPr>
        <w:t>k</w:t>
      </w:r>
      <w:r>
        <w:t xml:space="preserve"> , </w:t>
      </w:r>
    </w:p>
    <w:p w:rsidR="005639EA" w:rsidRDefault="005639EA" w:rsidP="003C6EAE">
      <w:pPr>
        <w:jc w:val="right"/>
      </w:pPr>
      <w:r>
        <w:t xml:space="preserve">if  </w:t>
      </w:r>
      <w:r w:rsidRPr="005664A8">
        <w:rPr>
          <w:position w:val="-20"/>
        </w:rPr>
        <w:object w:dxaOrig="1020" w:dyaOrig="440">
          <v:shape id="_x0000_i1063" type="#_x0000_t75" style="width:51pt;height:21.75pt" o:ole="">
            <v:imagedata r:id="rId77" o:title=""/>
          </v:shape>
          <o:OLEObject Type="Embed" ProgID="Equation.3" ShapeID="_x0000_i1063" DrawAspect="Content" ObjectID="_1503580444" r:id="rId78"/>
        </w:object>
      </w:r>
      <w:r>
        <w:t xml:space="preserve">, then the series converges.    If  </w:t>
      </w:r>
      <w:r w:rsidRPr="005664A8">
        <w:rPr>
          <w:position w:val="-20"/>
        </w:rPr>
        <w:object w:dxaOrig="1020" w:dyaOrig="440">
          <v:shape id="_x0000_i1064" type="#_x0000_t75" style="width:51pt;height:21.75pt" o:ole="">
            <v:imagedata r:id="rId79" o:title=""/>
          </v:shape>
          <o:OLEObject Type="Embed" ProgID="Equation.3" ShapeID="_x0000_i1064" DrawAspect="Content" ObjectID="_1503580445" r:id="rId80"/>
        </w:object>
      </w:r>
      <w:r>
        <w:t>, then the series diverges.</w:t>
      </w:r>
    </w:p>
    <w:p w:rsidR="005639EA" w:rsidRDefault="005639EA" w:rsidP="003C6EAE">
      <w:pPr>
        <w:jc w:val="right"/>
      </w:pPr>
    </w:p>
    <w:p w:rsidR="005639EA" w:rsidRDefault="005639EA" w:rsidP="003C6EAE">
      <w:pPr>
        <w:jc w:val="right"/>
        <w:rPr>
          <w:b/>
        </w:rPr>
      </w:pPr>
      <w:r>
        <w:rPr>
          <w:b/>
          <w:u w:val="single"/>
        </w:rPr>
        <w:br w:type="page"/>
      </w:r>
      <w:r>
        <w:rPr>
          <w:b/>
          <w:u w:val="single"/>
        </w:rPr>
        <w:lastRenderedPageBreak/>
        <w:t>Ratio Test:</w:t>
      </w:r>
    </w:p>
    <w:p w:rsidR="005639EA" w:rsidRDefault="005639EA" w:rsidP="003C6EAE">
      <w:pPr>
        <w:jc w:val="right"/>
      </w:pPr>
      <w:r>
        <w:t xml:space="preserve">Given a series </w:t>
      </w:r>
      <w:r w:rsidRPr="005664A8">
        <w:rPr>
          <w:position w:val="-16"/>
        </w:rPr>
        <w:object w:dxaOrig="800" w:dyaOrig="460">
          <v:shape id="_x0000_i1065" type="#_x0000_t75" style="width:39.75pt;height:23.25pt" o:ole="">
            <v:imagedata r:id="rId81" o:title=""/>
          </v:shape>
          <o:OLEObject Type="Embed" ProgID="Equation.3" ShapeID="_x0000_i1065" DrawAspect="Content" ObjectID="_1503580446" r:id="rId82"/>
        </w:object>
      </w:r>
      <w:r>
        <w:t xml:space="preserve">with no restriction on the values of the  </w:t>
      </w:r>
      <w:r>
        <w:rPr>
          <w:i/>
          <w:iCs/>
        </w:rPr>
        <w:t>a</w:t>
      </w:r>
      <w:r>
        <w:rPr>
          <w:i/>
          <w:iCs/>
          <w:vertAlign w:val="subscript"/>
        </w:rPr>
        <w:t>n</w:t>
      </w:r>
      <w:r>
        <w:t xml:space="preserve">’s except that they are finite, and that  </w:t>
      </w:r>
      <w:r w:rsidRPr="005664A8">
        <w:rPr>
          <w:position w:val="-32"/>
        </w:rPr>
        <w:object w:dxaOrig="1500" w:dyaOrig="760">
          <v:shape id="_x0000_i1066" type="#_x0000_t75" style="width:75pt;height:38.25pt" o:ole="">
            <v:imagedata r:id="rId83" o:title=""/>
          </v:shape>
          <o:OLEObject Type="Embed" ProgID="Equation.3" ShapeID="_x0000_i1066" DrawAspect="Content" ObjectID="_1503580447" r:id="rId84"/>
        </w:object>
      </w:r>
      <w:r>
        <w:t xml:space="preserve">, the series converges absolutely whenever  0 </w:t>
      </w:r>
      <w:r>
        <w:sym w:font="Symbol" w:char="F0A3"/>
      </w:r>
      <w:r>
        <w:t xml:space="preserve"> </w:t>
      </w:r>
      <w:r>
        <w:rPr>
          <w:i/>
          <w:iCs/>
        </w:rPr>
        <w:t>L</w:t>
      </w:r>
      <w:r>
        <w:t xml:space="preserve"> &lt; 1, diverges whenever</w:t>
      </w:r>
    </w:p>
    <w:p w:rsidR="005639EA" w:rsidRDefault="005639EA" w:rsidP="003C6EAE">
      <w:pPr>
        <w:jc w:val="right"/>
      </w:pPr>
      <w:r>
        <w:t xml:space="preserve">  1 &lt; </w:t>
      </w:r>
      <w:r>
        <w:rPr>
          <w:i/>
          <w:iCs/>
        </w:rPr>
        <w:t>L</w:t>
      </w:r>
      <w:r>
        <w:t xml:space="preserve"> </w:t>
      </w:r>
      <w:r>
        <w:sym w:font="Symbol" w:char="F0A3"/>
      </w:r>
      <w:r>
        <w:t xml:space="preserve"> </w:t>
      </w:r>
      <w:r>
        <w:sym w:font="Symbol" w:char="F0A5"/>
      </w:r>
      <w:r>
        <w:t xml:space="preserve">, and the test fails if  </w:t>
      </w:r>
      <w:r>
        <w:rPr>
          <w:i/>
          <w:iCs/>
        </w:rPr>
        <w:t>L</w:t>
      </w:r>
      <w:r>
        <w:t xml:space="preserve"> = 1.</w:t>
      </w:r>
    </w:p>
    <w:p w:rsidR="005639EA" w:rsidRDefault="005639EA" w:rsidP="003C6EAE">
      <w:pPr>
        <w:pStyle w:val="a3"/>
        <w:tabs>
          <w:tab w:val="clear" w:pos="4320"/>
          <w:tab w:val="clear" w:pos="8640"/>
        </w:tabs>
        <w:jc w:val="right"/>
      </w:pPr>
    </w:p>
    <w:p w:rsidR="005639EA" w:rsidRDefault="005639EA" w:rsidP="003C6EAE">
      <w:pPr>
        <w:jc w:val="right"/>
      </w:pPr>
    </w:p>
    <w:p w:rsidR="005639EA" w:rsidRDefault="005639EA" w:rsidP="003C6EAE">
      <w:pPr>
        <w:jc w:val="right"/>
        <w:rPr>
          <w:b/>
        </w:rPr>
      </w:pPr>
      <w:r>
        <w:rPr>
          <w:b/>
          <w:u w:val="single"/>
        </w:rPr>
        <w:t>Root Test:</w:t>
      </w:r>
    </w:p>
    <w:p w:rsidR="005639EA" w:rsidRDefault="005639EA" w:rsidP="003C6EAE">
      <w:pPr>
        <w:jc w:val="right"/>
      </w:pPr>
      <w:r>
        <w:t xml:space="preserve">Given a series </w:t>
      </w:r>
      <w:r w:rsidRPr="005664A8">
        <w:rPr>
          <w:position w:val="-16"/>
        </w:rPr>
        <w:object w:dxaOrig="800" w:dyaOrig="460">
          <v:shape id="_x0000_i1067" type="#_x0000_t75" style="width:39.75pt;height:23.25pt" o:ole="">
            <v:imagedata r:id="rId46" o:title=""/>
          </v:shape>
          <o:OLEObject Type="Embed" ProgID="Equation.3" ShapeID="_x0000_i1067" DrawAspect="Content" ObjectID="_1503580448" r:id="rId85"/>
        </w:object>
      </w:r>
      <w:r>
        <w:t xml:space="preserve">with no restriction on the values of the  </w:t>
      </w:r>
      <w:r>
        <w:rPr>
          <w:i/>
          <w:iCs/>
        </w:rPr>
        <w:t>a</w:t>
      </w:r>
      <w:r>
        <w:rPr>
          <w:i/>
          <w:iCs/>
          <w:vertAlign w:val="subscript"/>
        </w:rPr>
        <w:t>n</w:t>
      </w:r>
      <w:r>
        <w:t xml:space="preserve">’s except that they are finite, and that  </w:t>
      </w:r>
      <w:r w:rsidRPr="005664A8">
        <w:rPr>
          <w:position w:val="-20"/>
        </w:rPr>
        <w:object w:dxaOrig="1600" w:dyaOrig="600">
          <v:shape id="_x0000_i1068" type="#_x0000_t75" style="width:80.25pt;height:30pt" o:ole="">
            <v:imagedata r:id="rId86" o:title=""/>
          </v:shape>
          <o:OLEObject Type="Embed" ProgID="Equation.3" ShapeID="_x0000_i1068" DrawAspect="Content" ObjectID="_1503580449" r:id="rId87"/>
        </w:object>
      </w:r>
      <w:r>
        <w:t xml:space="preserve">, the series converges absolutely whenever  0 </w:t>
      </w:r>
      <w:r>
        <w:sym w:font="Symbol" w:char="F0A3"/>
      </w:r>
      <w:r>
        <w:t xml:space="preserve"> </w:t>
      </w:r>
      <w:r>
        <w:rPr>
          <w:i/>
          <w:iCs/>
        </w:rPr>
        <w:t>L</w:t>
      </w:r>
      <w:r>
        <w:t xml:space="preserve"> &lt; 1, diverges whenever</w:t>
      </w:r>
    </w:p>
    <w:p w:rsidR="005639EA" w:rsidRDefault="005639EA" w:rsidP="003C6EAE">
      <w:pPr>
        <w:jc w:val="right"/>
      </w:pPr>
      <w:r>
        <w:t xml:space="preserve">  1 &lt; </w:t>
      </w:r>
      <w:r>
        <w:rPr>
          <w:i/>
          <w:iCs/>
        </w:rPr>
        <w:t>L</w:t>
      </w:r>
      <w:r>
        <w:t xml:space="preserve"> </w:t>
      </w:r>
      <w:r>
        <w:sym w:font="Symbol" w:char="F0A3"/>
      </w:r>
      <w:r>
        <w:t xml:space="preserve"> </w:t>
      </w:r>
      <w:r>
        <w:sym w:font="Symbol" w:char="F0A5"/>
      </w:r>
      <w:r>
        <w:t xml:space="preserve">, and the test fails if  </w:t>
      </w:r>
      <w:r>
        <w:rPr>
          <w:i/>
          <w:iCs/>
        </w:rPr>
        <w:t>L</w:t>
      </w:r>
      <w:r>
        <w:t xml:space="preserve"> = 1.</w:t>
      </w:r>
    </w:p>
    <w:p w:rsidR="005639EA" w:rsidRDefault="005639EA" w:rsidP="003C6EAE">
      <w:pPr>
        <w:jc w:val="right"/>
      </w:pPr>
    </w:p>
    <w:p w:rsidR="005639EA" w:rsidRDefault="005639EA" w:rsidP="003C6EAE">
      <w:pPr>
        <w:jc w:val="right"/>
      </w:pPr>
    </w:p>
    <w:p w:rsidR="005639EA" w:rsidRDefault="005639EA" w:rsidP="003C6EAE">
      <w:pPr>
        <w:jc w:val="right"/>
        <w:rPr>
          <w:b/>
          <w:u w:val="single"/>
        </w:rPr>
      </w:pPr>
      <w:r>
        <w:rPr>
          <w:b/>
          <w:u w:val="single"/>
        </w:rPr>
        <w:t>Absolute and Conditional Convergence:</w:t>
      </w:r>
    </w:p>
    <w:p w:rsidR="005639EA" w:rsidRDefault="005639EA" w:rsidP="003C6EAE">
      <w:pPr>
        <w:pStyle w:val="a4"/>
        <w:jc w:val="right"/>
      </w:pPr>
      <w:r>
        <w:t xml:space="preserve">A convergent series that contains an infinite number of both negative and positive terms must be tested for absolute convergence.   </w:t>
      </w:r>
    </w:p>
    <w:p w:rsidR="005639EA" w:rsidRDefault="005639EA" w:rsidP="003C6EAE">
      <w:pPr>
        <w:jc w:val="right"/>
      </w:pPr>
      <w:r>
        <w:t xml:space="preserve">A series of the form </w:t>
      </w:r>
      <w:r w:rsidRPr="005664A8">
        <w:rPr>
          <w:position w:val="-16"/>
        </w:rPr>
        <w:object w:dxaOrig="800" w:dyaOrig="460">
          <v:shape id="_x0000_i1069" type="#_x0000_t75" style="width:39.75pt;height:23.25pt" o:ole="">
            <v:imagedata r:id="rId88" o:title=""/>
          </v:shape>
          <o:OLEObject Type="Embed" ProgID="Equation.3" ShapeID="_x0000_i1069" DrawAspect="Content" ObjectID="_1503580450" r:id="rId89"/>
        </w:object>
      </w:r>
      <w:r>
        <w:t xml:space="preserve"> is </w:t>
      </w:r>
      <w:r>
        <w:rPr>
          <w:b/>
          <w:bCs/>
        </w:rPr>
        <w:t>absolutely convergent</w:t>
      </w:r>
      <w:r>
        <w:t xml:space="preserve"> iff </w:t>
      </w:r>
      <w:r w:rsidRPr="005664A8">
        <w:rPr>
          <w:position w:val="-16"/>
        </w:rPr>
        <w:object w:dxaOrig="880" w:dyaOrig="460">
          <v:shape id="_x0000_i1070" type="#_x0000_t75" style="width:44.25pt;height:23.25pt" o:ole="">
            <v:imagedata r:id="rId90" o:title=""/>
          </v:shape>
          <o:OLEObject Type="Embed" ProgID="Equation.3" ShapeID="_x0000_i1070" DrawAspect="Content" ObjectID="_1503580451" r:id="rId91"/>
        </w:object>
      </w:r>
      <w:r>
        <w:t xml:space="preserve"> the series of absolute values is convergent.   </w:t>
      </w:r>
    </w:p>
    <w:p w:rsidR="005639EA" w:rsidRDefault="005639EA" w:rsidP="003C6EAE">
      <w:pPr>
        <w:jc w:val="right"/>
      </w:pPr>
      <w:r>
        <w:t xml:space="preserve">If </w:t>
      </w:r>
      <w:r w:rsidRPr="005664A8">
        <w:rPr>
          <w:position w:val="-16"/>
        </w:rPr>
        <w:object w:dxaOrig="800" w:dyaOrig="460">
          <v:shape id="_x0000_i1071" type="#_x0000_t75" style="width:39.75pt;height:23.25pt" o:ole="">
            <v:imagedata r:id="rId92" o:title=""/>
          </v:shape>
          <o:OLEObject Type="Embed" ProgID="Equation.3" ShapeID="_x0000_i1071" DrawAspect="Content" ObjectID="_1503580452" r:id="rId93"/>
        </w:object>
      </w:r>
      <w:r>
        <w:t xml:space="preserve"> is convergent, but </w:t>
      </w:r>
      <w:r w:rsidRPr="005664A8">
        <w:rPr>
          <w:position w:val="-16"/>
        </w:rPr>
        <w:object w:dxaOrig="880" w:dyaOrig="460">
          <v:shape id="_x0000_i1072" type="#_x0000_t75" style="width:44.25pt;height:23.25pt" o:ole="">
            <v:imagedata r:id="rId94" o:title=""/>
          </v:shape>
          <o:OLEObject Type="Embed" ProgID="Equation.3" ShapeID="_x0000_i1072" DrawAspect="Content" ObjectID="_1503580453" r:id="rId95"/>
        </w:object>
      </w:r>
      <w:r>
        <w:t xml:space="preserve"> the series of absolute values is divergent, then the series </w:t>
      </w:r>
      <w:r w:rsidRPr="005664A8">
        <w:rPr>
          <w:position w:val="-16"/>
        </w:rPr>
        <w:object w:dxaOrig="800" w:dyaOrig="460">
          <v:shape id="_x0000_i1073" type="#_x0000_t75" style="width:39.75pt;height:23.25pt" o:ole="">
            <v:imagedata r:id="rId96" o:title=""/>
          </v:shape>
          <o:OLEObject Type="Embed" ProgID="Equation.3" ShapeID="_x0000_i1073" DrawAspect="Content" ObjectID="_1503580454" r:id="rId97"/>
        </w:object>
      </w:r>
      <w:r>
        <w:t xml:space="preserve"> is </w:t>
      </w:r>
      <w:r>
        <w:rPr>
          <w:b/>
          <w:bCs/>
        </w:rPr>
        <w:t>conditionally convergent</w:t>
      </w:r>
      <w:r>
        <w:t>.</w:t>
      </w:r>
    </w:p>
    <w:p w:rsidR="005639EA" w:rsidRDefault="005639EA" w:rsidP="003C6EAE">
      <w:pPr>
        <w:jc w:val="right"/>
      </w:pPr>
    </w:p>
    <w:p w:rsidR="005639EA" w:rsidRDefault="005639EA" w:rsidP="003C6EAE">
      <w:pPr>
        <w:bidi w:val="0"/>
        <w:jc w:val="right"/>
      </w:pPr>
      <w:r>
        <w:t>A shortcut:</w:t>
      </w:r>
    </w:p>
    <w:p w:rsidR="005639EA" w:rsidRDefault="005639EA" w:rsidP="003C6EAE">
      <w:pPr>
        <w:bidi w:val="0"/>
        <w:jc w:val="right"/>
        <w:rPr>
          <w:lang w:bidi="ar-IQ"/>
        </w:rPr>
      </w:pPr>
      <w:r>
        <w:t xml:space="preserve">In some cases it is easier to show that </w:t>
      </w:r>
      <w:r w:rsidRPr="005664A8">
        <w:rPr>
          <w:position w:val="-16"/>
        </w:rPr>
        <w:object w:dxaOrig="880" w:dyaOrig="460">
          <v:shape id="_x0000_i1074" type="#_x0000_t75" style="width:44.25pt;height:23.25pt" o:ole="">
            <v:imagedata r:id="rId90" o:title=""/>
          </v:shape>
          <o:OLEObject Type="Embed" ProgID="Equation.3" ShapeID="_x0000_i1074" DrawAspect="Content" ObjectID="_1503580455" r:id="rId98"/>
        </w:object>
      </w:r>
      <w:r>
        <w:t xml:space="preserve"> is convergent.   </w:t>
      </w:r>
    </w:p>
    <w:p w:rsidR="00163501" w:rsidRPr="005639EA" w:rsidRDefault="005639EA" w:rsidP="003C6EAE">
      <w:pPr>
        <w:bidi w:val="0"/>
        <w:jc w:val="right"/>
        <w:rPr>
          <w:lang w:bidi="ar-IQ"/>
        </w:rPr>
      </w:pPr>
      <w:r>
        <w:t xml:space="preserve">It then follows immediately that the original series </w:t>
      </w:r>
      <w:r w:rsidRPr="005664A8">
        <w:rPr>
          <w:position w:val="-16"/>
        </w:rPr>
        <w:object w:dxaOrig="800" w:dyaOrig="460">
          <v:shape id="_x0000_i1075" type="#_x0000_t75" style="width:39.75pt;height:23.25pt" o:ole="">
            <v:imagedata r:id="rId88" o:title=""/>
          </v:shape>
          <o:OLEObject Type="Embed" ProgID="Equation.3" ShapeID="_x0000_i1075" DrawAspect="Content" ObjectID="_1503580456" r:id="rId99"/>
        </w:object>
      </w:r>
      <w:r>
        <w:rPr>
          <w:lang w:bidi="ar-IQ"/>
        </w:rPr>
        <w:t xml:space="preserve">is absolutely converge </w:t>
      </w:r>
    </w:p>
    <w:sectPr w:rsidR="00163501" w:rsidRPr="005639EA" w:rsidSect="005664A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5639EA"/>
    <w:rsid w:val="00163501"/>
    <w:rsid w:val="003C6EAE"/>
    <w:rsid w:val="005639EA"/>
    <w:rsid w:val="005664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4A8"/>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rsid w:val="005639EA"/>
    <w:pPr>
      <w:tabs>
        <w:tab w:val="center" w:pos="4320"/>
        <w:tab w:val="right" w:pos="8640"/>
      </w:tabs>
      <w:bidi w:val="0"/>
      <w:spacing w:after="0" w:line="240" w:lineRule="auto"/>
    </w:pPr>
    <w:rPr>
      <w:rFonts w:ascii="Times New Roman" w:eastAsia="Times New Roman" w:hAnsi="Times New Roman" w:cs="Times New Roman"/>
      <w:sz w:val="24"/>
      <w:szCs w:val="20"/>
    </w:rPr>
  </w:style>
  <w:style w:type="character" w:customStyle="1" w:styleId="Char">
    <w:name w:val="رأس صفحة Char"/>
    <w:basedOn w:val="a0"/>
    <w:link w:val="a3"/>
    <w:semiHidden/>
    <w:rsid w:val="005639EA"/>
    <w:rPr>
      <w:rFonts w:ascii="Times New Roman" w:eastAsia="Times New Roman" w:hAnsi="Times New Roman" w:cs="Times New Roman"/>
      <w:sz w:val="24"/>
      <w:szCs w:val="20"/>
    </w:rPr>
  </w:style>
  <w:style w:type="paragraph" w:styleId="a4">
    <w:name w:val="Body Text"/>
    <w:basedOn w:val="a"/>
    <w:link w:val="Char0"/>
    <w:semiHidden/>
    <w:rsid w:val="005639EA"/>
    <w:pPr>
      <w:bidi w:val="0"/>
      <w:spacing w:after="0" w:line="240" w:lineRule="auto"/>
      <w:jc w:val="both"/>
    </w:pPr>
    <w:rPr>
      <w:rFonts w:ascii="Times New Roman" w:eastAsia="Times New Roman" w:hAnsi="Times New Roman" w:cs="Times New Roman"/>
      <w:sz w:val="24"/>
      <w:szCs w:val="20"/>
    </w:rPr>
  </w:style>
  <w:style w:type="character" w:customStyle="1" w:styleId="Char0">
    <w:name w:val="نص أساسي Char"/>
    <w:basedOn w:val="a0"/>
    <w:link w:val="a4"/>
    <w:semiHidden/>
    <w:rsid w:val="005639E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image" Target="media/image24.wmf"/><Relationship Id="rId55" Type="http://schemas.openxmlformats.org/officeDocument/2006/relationships/oleObject" Target="embeddings/oleObject26.bin"/><Relationship Id="rId63" Type="http://schemas.openxmlformats.org/officeDocument/2006/relationships/image" Target="media/image29.wmf"/><Relationship Id="rId68" Type="http://schemas.openxmlformats.org/officeDocument/2006/relationships/oleObject" Target="embeddings/oleObject34.bin"/><Relationship Id="rId76" Type="http://schemas.openxmlformats.org/officeDocument/2006/relationships/oleObject" Target="embeddings/oleObject38.bin"/><Relationship Id="rId84" Type="http://schemas.openxmlformats.org/officeDocument/2006/relationships/oleObject" Target="embeddings/oleObject42.bin"/><Relationship Id="rId89" Type="http://schemas.openxmlformats.org/officeDocument/2006/relationships/oleObject" Target="embeddings/oleObject45.bin"/><Relationship Id="rId97" Type="http://schemas.openxmlformats.org/officeDocument/2006/relationships/oleObject" Target="embeddings/oleObject49.bin"/><Relationship Id="rId7" Type="http://schemas.openxmlformats.org/officeDocument/2006/relationships/oleObject" Target="embeddings/oleObject2.bin"/><Relationship Id="rId71" Type="http://schemas.openxmlformats.org/officeDocument/2006/relationships/image" Target="media/image33.wmf"/><Relationship Id="rId92" Type="http://schemas.openxmlformats.org/officeDocument/2006/relationships/image" Target="media/image43.wmf"/><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oleObject" Target="embeddings/oleObject13.bin"/><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3" Type="http://schemas.openxmlformats.org/officeDocument/2006/relationships/oleObject" Target="embeddings/oleObject25.bin"/><Relationship Id="rId58" Type="http://schemas.openxmlformats.org/officeDocument/2006/relationships/image" Target="media/image28.wmf"/><Relationship Id="rId66" Type="http://schemas.openxmlformats.org/officeDocument/2006/relationships/oleObject" Target="embeddings/oleObject33.bin"/><Relationship Id="rId74" Type="http://schemas.openxmlformats.org/officeDocument/2006/relationships/oleObject" Target="embeddings/oleObject37.bin"/><Relationship Id="rId79" Type="http://schemas.openxmlformats.org/officeDocument/2006/relationships/image" Target="media/image37.wmf"/><Relationship Id="rId87" Type="http://schemas.openxmlformats.org/officeDocument/2006/relationships/oleObject" Target="embeddings/oleObject44.bin"/><Relationship Id="rId5" Type="http://schemas.openxmlformats.org/officeDocument/2006/relationships/oleObject" Target="embeddings/oleObject1.bin"/><Relationship Id="rId61" Type="http://schemas.openxmlformats.org/officeDocument/2006/relationships/oleObject" Target="embeddings/oleObject30.bin"/><Relationship Id="rId82" Type="http://schemas.openxmlformats.org/officeDocument/2006/relationships/oleObject" Target="embeddings/oleObject41.bin"/><Relationship Id="rId90" Type="http://schemas.openxmlformats.org/officeDocument/2006/relationships/image" Target="media/image42.wmf"/><Relationship Id="rId95" Type="http://schemas.openxmlformats.org/officeDocument/2006/relationships/oleObject" Target="embeddings/oleObject48.bin"/><Relationship Id="rId19" Type="http://schemas.openxmlformats.org/officeDocument/2006/relationships/oleObject" Target="embeddings/oleObject8.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oleObject" Target="embeddings/oleObject32.bin"/><Relationship Id="rId69" Type="http://schemas.openxmlformats.org/officeDocument/2006/relationships/image" Target="media/image32.wmf"/><Relationship Id="rId77" Type="http://schemas.openxmlformats.org/officeDocument/2006/relationships/image" Target="media/image36.wmf"/><Relationship Id="rId100"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oleObject" Target="embeddings/oleObject24.bin"/><Relationship Id="rId72" Type="http://schemas.openxmlformats.org/officeDocument/2006/relationships/oleObject" Target="embeddings/oleObject36.bin"/><Relationship Id="rId80" Type="http://schemas.openxmlformats.org/officeDocument/2006/relationships/oleObject" Target="embeddings/oleObject40.bin"/><Relationship Id="rId85" Type="http://schemas.openxmlformats.org/officeDocument/2006/relationships/oleObject" Target="embeddings/oleObject43.bin"/><Relationship Id="rId93" Type="http://schemas.openxmlformats.org/officeDocument/2006/relationships/oleObject" Target="embeddings/oleObject47.bin"/><Relationship Id="rId98" Type="http://schemas.openxmlformats.org/officeDocument/2006/relationships/oleObject" Target="embeddings/oleObject50.bin"/><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oleObject" Target="embeddings/oleObject28.bin"/><Relationship Id="rId67" Type="http://schemas.openxmlformats.org/officeDocument/2006/relationships/image" Target="media/image31.wmf"/><Relationship Id="rId20" Type="http://schemas.openxmlformats.org/officeDocument/2006/relationships/image" Target="media/image9.wmf"/><Relationship Id="rId41" Type="http://schemas.openxmlformats.org/officeDocument/2006/relationships/oleObject" Target="embeddings/oleObject19.bin"/><Relationship Id="rId54" Type="http://schemas.openxmlformats.org/officeDocument/2006/relationships/image" Target="media/image26.wmf"/><Relationship Id="rId62" Type="http://schemas.openxmlformats.org/officeDocument/2006/relationships/oleObject" Target="embeddings/oleObject31.bin"/><Relationship Id="rId70" Type="http://schemas.openxmlformats.org/officeDocument/2006/relationships/oleObject" Target="embeddings/oleObject35.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image" Target="media/image41.wmf"/><Relationship Id="rId91" Type="http://schemas.openxmlformats.org/officeDocument/2006/relationships/oleObject" Target="embeddings/oleObject46.bin"/><Relationship Id="rId96" Type="http://schemas.openxmlformats.org/officeDocument/2006/relationships/image" Target="media/image45.wmf"/><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57" Type="http://schemas.openxmlformats.org/officeDocument/2006/relationships/oleObject" Target="embeddings/oleObject27.bin"/><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image" Target="media/image21.wmf"/><Relationship Id="rId52" Type="http://schemas.openxmlformats.org/officeDocument/2006/relationships/image" Target="media/image25.wmf"/><Relationship Id="rId60" Type="http://schemas.openxmlformats.org/officeDocument/2006/relationships/oleObject" Target="embeddings/oleObject29.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9.bin"/><Relationship Id="rId81" Type="http://schemas.openxmlformats.org/officeDocument/2006/relationships/image" Target="media/image38.wmf"/><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51.bin"/><Relationship Id="rId101" Type="http://schemas.openxmlformats.org/officeDocument/2006/relationships/theme" Target="theme/theme1.xml"/><Relationship Id="rId4" Type="http://schemas.openxmlformats.org/officeDocument/2006/relationships/image" Target="media/image1.wmf"/><Relationship Id="rId9" Type="http://schemas.openxmlformats.org/officeDocument/2006/relationships/oleObject" Target="embeddings/oleObject3.bin"/><Relationship Id="rId13" Type="http://schemas.openxmlformats.org/officeDocument/2006/relationships/oleObject" Target="embeddings/oleObject5.bin"/><Relationship Id="rId18" Type="http://schemas.openxmlformats.org/officeDocument/2006/relationships/image" Target="media/image8.wmf"/><Relationship Id="rId39" Type="http://schemas.openxmlformats.org/officeDocument/2006/relationships/oleObject" Target="embeddings/oleObject18.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984</Words>
  <Characters>5613</Characters>
  <Application>Microsoft Office Word</Application>
  <DocSecurity>0</DocSecurity>
  <Lines>46</Lines>
  <Paragraphs>13</Paragraphs>
  <ScaleCrop>false</ScaleCrop>
  <Company>LARA PC C</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SAHIUNY</dc:creator>
  <cp:keywords/>
  <dc:description/>
  <cp:lastModifiedBy>ALI SAHIUNY</cp:lastModifiedBy>
  <cp:revision>4</cp:revision>
  <dcterms:created xsi:type="dcterms:W3CDTF">2015-09-12T08:36:00Z</dcterms:created>
  <dcterms:modified xsi:type="dcterms:W3CDTF">2015-09-12T13:25:00Z</dcterms:modified>
</cp:coreProperties>
</file>