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rFonts w:hint="cs"/>
          <w:b/>
          <w:bCs/>
          <w:sz w:val="28"/>
          <w:szCs w:val="28"/>
          <w:rtl/>
          <w:lang w:bidi="ar-EG"/>
        </w:rPr>
      </w:pPr>
      <w:r>
        <w:rPr>
          <w:b/>
          <w:bCs/>
          <w:sz w:val="36"/>
          <w:szCs w:val="36"/>
          <w:u w:val="single"/>
          <w:rtl/>
          <w:lang w:bidi="ar-EG"/>
        </w:rPr>
        <w:t>التربية في مصر الفرعونية</w:t>
      </w:r>
    </w:p>
    <w:p w:rsidR="00F65B2B" w:rsidRDefault="00F65B2B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rtl/>
          <w:lang w:bidi="ar-EG"/>
        </w:rPr>
      </w:pPr>
    </w:p>
    <w:tbl>
      <w:tblPr>
        <w:bidiVisual/>
        <w:tblW w:w="0" w:type="auto"/>
        <w:jc w:val="center"/>
        <w:tblInd w:w="498" w:type="dxa"/>
        <w:tblLayout w:type="fixed"/>
        <w:tblLook w:val="0000"/>
      </w:tblPr>
      <w:tblGrid>
        <w:gridCol w:w="4677"/>
        <w:gridCol w:w="5247"/>
      </w:tblGrid>
      <w:tr w:rsidR="000275FF" w:rsidTr="009C5D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6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center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الأسرة الفقيرة</w:t>
            </w:r>
          </w:p>
        </w:tc>
        <w:tc>
          <w:tcPr>
            <w:tcW w:w="524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center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الأسر الغنية والطبقة العليا</w:t>
            </w:r>
          </w:p>
        </w:tc>
      </w:tr>
      <w:tr w:rsidR="000275FF" w:rsidTr="009C5DD3">
        <w:tblPrEx>
          <w:tblCellMar>
            <w:top w:w="0" w:type="dxa"/>
            <w:bottom w:w="0" w:type="dxa"/>
          </w:tblCellMar>
        </w:tblPrEx>
        <w:trPr>
          <w:trHeight w:val="1983"/>
          <w:jc w:val="center"/>
        </w:trPr>
        <w:tc>
          <w:tcPr>
            <w:tcW w:w="46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>-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كانت التربية الأولى عن طريق الأم</w:t>
            </w:r>
            <w:r>
              <w:rPr>
                <w:b/>
                <w:bCs/>
                <w:sz w:val="32"/>
                <w:szCs w:val="32"/>
                <w:lang w:bidi="ar-EG"/>
              </w:rPr>
              <w:t>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-يتعلم الصبية الصغار الحرفة من آبائهم أو من حرفى خبير.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-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تشتغل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الفتيات فى البيت وتلقين تدريباتهن بالمنزل على أيدى الأمهات.</w:t>
            </w:r>
          </w:p>
        </w:tc>
        <w:tc>
          <w:tcPr>
            <w:tcW w:w="524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>-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كانت الأسر الغنية تستأجر مرضعات لأطفالهم</w:t>
            </w:r>
            <w:r>
              <w:rPr>
                <w:b/>
                <w:bCs/>
                <w:sz w:val="32"/>
                <w:szCs w:val="32"/>
                <w:lang w:bidi="ar-EG"/>
              </w:rPr>
              <w:t>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-يبعثون بأبنائهم إلى المدارس التابعة للدولة أما أبناء الطبقة العليا فكانوا يرسلون أبناءهم أحياناً إلى القصر الملكى ليتربوا مع أبناء الفرعون وكانت بناتهن يتعلمن بالمنازل.</w:t>
            </w:r>
          </w:p>
        </w:tc>
      </w:tr>
    </w:tbl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-1"/>
        <w:jc w:val="both"/>
        <w:rPr>
          <w:b/>
          <w:bCs/>
          <w:sz w:val="28"/>
          <w:szCs w:val="28"/>
          <w:rtl/>
          <w:lang w:bidi="ar-EG"/>
        </w:rPr>
      </w:pP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-1"/>
        <w:jc w:val="both"/>
        <w:rPr>
          <w:b/>
          <w:bCs/>
          <w:sz w:val="28"/>
          <w:szCs w:val="28"/>
          <w:rtl/>
          <w:lang w:bidi="ar-EG"/>
        </w:rPr>
      </w:pPr>
      <w:r>
        <w:rPr>
          <w:b/>
          <w:bCs/>
          <w:sz w:val="28"/>
          <w:szCs w:val="28"/>
          <w:rtl/>
          <w:lang w:bidi="ar-EG"/>
        </w:rPr>
        <w:t>***************************</w:t>
      </w:r>
      <w:r>
        <w:rPr>
          <w:b/>
          <w:bCs/>
          <w:sz w:val="40"/>
          <w:szCs w:val="40"/>
          <w:u w:val="single"/>
          <w:rtl/>
          <w:lang w:bidi="ar-EG"/>
        </w:rPr>
        <w:t>المعابد</w:t>
      </w:r>
      <w:r>
        <w:rPr>
          <w:b/>
          <w:bCs/>
          <w:sz w:val="28"/>
          <w:szCs w:val="28"/>
          <w:rtl/>
          <w:lang w:bidi="ar-EG"/>
        </w:rPr>
        <w:t>********************************</w:t>
      </w:r>
    </w:p>
    <w:tbl>
      <w:tblPr>
        <w:bidiVisual/>
        <w:tblW w:w="0" w:type="auto"/>
        <w:jc w:val="center"/>
        <w:tblInd w:w="498" w:type="dxa"/>
        <w:tblLayout w:type="fixed"/>
        <w:tblLook w:val="0000"/>
      </w:tblPr>
      <w:tblGrid>
        <w:gridCol w:w="708"/>
        <w:gridCol w:w="4111"/>
        <w:gridCol w:w="5387"/>
      </w:tblGrid>
      <w:tr w:rsidR="000275FF" w:rsidTr="009C5DD3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70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  <w:tc>
          <w:tcPr>
            <w:tcW w:w="411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center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معابد الملوك</w:t>
            </w:r>
          </w:p>
        </w:tc>
        <w:tc>
          <w:tcPr>
            <w:tcW w:w="538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center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معابد الآلهة</w:t>
            </w:r>
          </w:p>
        </w:tc>
      </w:tr>
      <w:tr w:rsidR="000275FF" w:rsidTr="009C5DD3">
        <w:tblPrEx>
          <w:tblCellMar>
            <w:top w:w="0" w:type="dxa"/>
            <w:bottom w:w="0" w:type="dxa"/>
          </w:tblCellMar>
        </w:tblPrEx>
        <w:trPr>
          <w:trHeight w:val="1134"/>
          <w:jc w:val="center"/>
        </w:trPr>
        <w:tc>
          <w:tcPr>
            <w:tcW w:w="70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 w:right="113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الغرض من البناء</w:t>
            </w:r>
          </w:p>
        </w:tc>
        <w:tc>
          <w:tcPr>
            <w:tcW w:w="411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-</w:t>
            </w:r>
            <w:r>
              <w:rPr>
                <w:b/>
                <w:bCs/>
                <w:sz w:val="36"/>
                <w:szCs w:val="36"/>
                <w:rtl/>
                <w:lang w:bidi="ar-EG"/>
              </w:rPr>
              <w:t>كانت تبنى لغرض آخر غير العبادة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-معابد خاصة بالكهنة وأهل الفرعون.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-تقام لأداء طقوس الجنازة على الفرعون وتقام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بها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الشعائر الدينية والأناشيد الدينية والصلوات.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-تكتب على هذا النوع من المعابد تواريخ أسرة الفرعون وأصله ونشأته ولم تكن تهتم بإنجازاته</w:t>
            </w:r>
          </w:p>
        </w:tc>
        <w:tc>
          <w:tcPr>
            <w:tcW w:w="538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-</w:t>
            </w:r>
            <w:r>
              <w:rPr>
                <w:b/>
                <w:bCs/>
                <w:sz w:val="36"/>
                <w:szCs w:val="36"/>
                <w:rtl/>
                <w:lang w:bidi="ar-EG"/>
              </w:rPr>
              <w:t>كانت تبنى بأمر من الملك ليكرس هذا المعبد للمعبود المخصص لعبادته</w:t>
            </w:r>
            <w:r>
              <w:rPr>
                <w:b/>
                <w:bCs/>
                <w:sz w:val="36"/>
                <w:szCs w:val="36"/>
                <w:lang w:bidi="ar-EG"/>
              </w:rPr>
              <w:t>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-تقام فيها الطقوس اليومية للمعبود.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-يقوم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بها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الكاهن العظيم نيابة عن الملك.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-كان يشترك عدد كبير من الناس فى بناء معابد الآلهة.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-عادة يكرم المهندس المشرف على بناء هذا النوع من المعابد.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-كانت تكتب عليها تواريخ الملك منذ توليه العرش حتى وفاته وتعرض أهم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أنجازاته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وزيجاته ..الخ.</w:t>
            </w:r>
          </w:p>
        </w:tc>
      </w:tr>
      <w:tr w:rsidR="000275FF" w:rsidTr="009C5DD3">
        <w:tblPrEx>
          <w:tblCellMar>
            <w:top w:w="0" w:type="dxa"/>
            <w:bottom w:w="0" w:type="dxa"/>
          </w:tblCellMar>
        </w:tblPrEx>
        <w:trPr>
          <w:trHeight w:val="1134"/>
          <w:jc w:val="center"/>
        </w:trPr>
        <w:tc>
          <w:tcPr>
            <w:tcW w:w="708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 w:right="113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من أهم</w:t>
            </w:r>
            <w:r>
              <w:rPr>
                <w:b/>
                <w:bCs/>
                <w:sz w:val="36"/>
                <w:szCs w:val="36"/>
                <w:rtl/>
                <w:lang w:bidi="ar-EG"/>
              </w:rPr>
              <w:lastRenderedPageBreak/>
              <w:t>ها</w:t>
            </w:r>
          </w:p>
        </w:tc>
        <w:tc>
          <w:tcPr>
            <w:tcW w:w="411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 w:hanging="264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lastRenderedPageBreak/>
              <w:t>-</w:t>
            </w:r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معبد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منتوحتب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الثانى</w:t>
            </w:r>
            <w:r>
              <w:rPr>
                <w:b/>
                <w:bCs/>
                <w:sz w:val="36"/>
                <w:szCs w:val="36"/>
                <w:lang w:bidi="ar-EG"/>
              </w:rPr>
              <w:t xml:space="preserve"> 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 w:hanging="264"/>
              <w:jc w:val="both"/>
              <w:rPr>
                <w:b/>
                <w:bCs/>
                <w:sz w:val="36"/>
                <w:szCs w:val="36"/>
                <w:rtl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معبد حتشبسوت بالدير البحرى،</w:t>
            </w:r>
          </w:p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 w:hanging="264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معبد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الرمسيوم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 بناه رمسيس الثانى.</w:t>
            </w:r>
          </w:p>
        </w:tc>
        <w:tc>
          <w:tcPr>
            <w:tcW w:w="538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 w:hanging="264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lang w:bidi="ar-EG"/>
              </w:rPr>
              <w:t>-</w:t>
            </w:r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معبد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الكرنك،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معبد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الأقصر،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معبد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أدفو،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معبد أبى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سمبل،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معبد </w:t>
            </w: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هيبس</w:t>
            </w:r>
            <w:proofErr w:type="spellEnd"/>
          </w:p>
        </w:tc>
      </w:tr>
    </w:tbl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-1"/>
        <w:jc w:val="both"/>
        <w:rPr>
          <w:b/>
          <w:bCs/>
          <w:sz w:val="28"/>
          <w:szCs w:val="28"/>
          <w:rtl/>
          <w:lang w:bidi="ar-EG"/>
        </w:rPr>
      </w:pPr>
      <w:proofErr w:type="spellStart"/>
      <w:r>
        <w:rPr>
          <w:b/>
          <w:bCs/>
          <w:sz w:val="28"/>
          <w:szCs w:val="28"/>
          <w:rtl/>
          <w:lang w:bidi="ar-EG"/>
        </w:rPr>
        <w:lastRenderedPageBreak/>
        <w:t>*******************</w:t>
      </w:r>
      <w:proofErr w:type="spellEnd"/>
      <w:r>
        <w:rPr>
          <w:b/>
          <w:bCs/>
          <w:sz w:val="28"/>
          <w:szCs w:val="28"/>
          <w:rtl/>
          <w:lang w:bidi="ar-EG"/>
        </w:rPr>
        <w:t xml:space="preserve"> </w:t>
      </w:r>
      <w:r>
        <w:rPr>
          <w:b/>
          <w:bCs/>
          <w:sz w:val="40"/>
          <w:szCs w:val="40"/>
          <w:u w:val="single"/>
          <w:rtl/>
          <w:lang w:bidi="ar-EG"/>
        </w:rPr>
        <w:t xml:space="preserve">لمن تنسب هذه </w:t>
      </w:r>
      <w:proofErr w:type="spellStart"/>
      <w:r>
        <w:rPr>
          <w:b/>
          <w:bCs/>
          <w:sz w:val="40"/>
          <w:szCs w:val="40"/>
          <w:u w:val="single"/>
          <w:rtl/>
          <w:lang w:bidi="ar-EG"/>
        </w:rPr>
        <w:t>الأعمال</w:t>
      </w:r>
      <w:r>
        <w:rPr>
          <w:b/>
          <w:bCs/>
          <w:sz w:val="28"/>
          <w:szCs w:val="28"/>
          <w:rtl/>
          <w:lang w:bidi="ar-EG"/>
        </w:rPr>
        <w:t>*********************************</w:t>
      </w:r>
      <w:proofErr w:type="spellEnd"/>
    </w:p>
    <w:tbl>
      <w:tblPr>
        <w:bidiVisual/>
        <w:tblW w:w="0" w:type="auto"/>
        <w:tblInd w:w="108" w:type="dxa"/>
        <w:tblLayout w:type="fixed"/>
        <w:tblLook w:val="0000"/>
      </w:tblPr>
      <w:tblGrid>
        <w:gridCol w:w="2092"/>
        <w:gridCol w:w="8363"/>
        <w:gridCol w:w="8363"/>
      </w:tblGrid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40"/>
                <w:szCs w:val="40"/>
                <w:rtl/>
                <w:lang w:bidi="ar-EG"/>
              </w:rPr>
              <w:t>الشخصية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40"/>
                <w:szCs w:val="40"/>
                <w:rtl/>
                <w:lang w:bidi="ar-EG"/>
              </w:rPr>
              <w:t>أعمالها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هيرودوت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زار مصر وكتب عنها فى كتابه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(</w:t>
            </w: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تمحيص الأخبار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)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وينقسم إلى تسعة أجزاء وخصص الجزء الثانى منه لمصر وتحدث فيه عن جغرافيتها ومدنها والأحداث التاريخية التى مرت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بها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وأعمال ملوكها ومظاهر حضارتها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359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مانيتون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السمنودى</w:t>
            </w:r>
            <w:proofErr w:type="spellEnd"/>
            <w:r>
              <w:rPr>
                <w:sz w:val="32"/>
                <w:szCs w:val="32"/>
                <w:rtl/>
                <w:lang w:bidi="ar-EG"/>
              </w:rPr>
              <w:t xml:space="preserve">:      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يعد أول مؤرخ قديم حاول كتابة تاريخ مصر معتمداً على معرفته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لقراءة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النقوش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المصرية القديمة</w:t>
            </w:r>
            <w:r>
              <w:rPr>
                <w:b/>
                <w:bCs/>
                <w:sz w:val="32"/>
                <w:szCs w:val="32"/>
                <w:lang w:bidi="ar-EG"/>
              </w:rPr>
              <w:t>.</w:t>
            </w:r>
            <w:r>
              <w:rPr>
                <w:sz w:val="32"/>
                <w:szCs w:val="32"/>
                <w:lang w:bidi="ar-EG"/>
              </w:rPr>
              <w:t xml:space="preserve">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قسم  التاريخ المصرى القديم إلى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30 أسرة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أمنمحات الأول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sz w:val="32"/>
                <w:szCs w:val="32"/>
                <w:lang w:bidi="ar-EG"/>
              </w:rPr>
              <w:t xml:space="preserve">: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مؤسس  الأسرة الثانية عشرة فنقل العاصمة من طيبة إلى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أثيت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تاوى</w:t>
            </w:r>
            <w:proofErr w:type="spellEnd"/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458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 إخناتون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: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قام بأول ثورة دينية للدعوة إلى عبادة معبود واحد هو أتون 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حور محب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قضى على الفوضى بإصدارة القوانين لتحقيق الاستقرار 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رمسيس الثالث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آخر الملوك العظام وخاض أول المعارك البحرية لمواجهة شعوب البحر المتوسط وانتصر  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إيمحوتب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: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أشهر الوزراء</w:t>
            </w:r>
            <w:r>
              <w:rPr>
                <w:b/>
                <w:bCs/>
                <w:sz w:val="32"/>
                <w:szCs w:val="32"/>
                <w:lang w:bidi="ar-EG"/>
              </w:rPr>
              <w:t>: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فى عصر الدولة القديمة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 :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اشرف علي بناء هرم سقارة المدرج 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رخميرع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أشهر الوزراء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فى عصر الدولة الحديثة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توت عنخ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أمون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تم اكتشاف مقبرته كاملة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عام1922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تحتمس الثالث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انتصر في معركة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مجدو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واعاد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الحكم المصري لبلاد الشام/كون اول إمبراطورية   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أمنمحات الثالث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)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ببناء سد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اللاهون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عند مدخل الفيوم بالقرب من قرية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اللاهون</w:t>
            </w:r>
            <w:proofErr w:type="spellEnd"/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أمنمحات الاول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نقل العاصمة الي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اثيت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تاوي</w:t>
            </w:r>
            <w:proofErr w:type="spellEnd"/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سنوسرت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الثالث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ind w:left="282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حفر قناة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سيزوستريس</w:t>
            </w:r>
            <w:proofErr w:type="spellEnd"/>
            <w:r>
              <w:rPr>
                <w:b/>
                <w:bCs/>
                <w:sz w:val="32"/>
                <w:szCs w:val="32"/>
                <w:lang w:bidi="ar-EG"/>
              </w:rPr>
              <w:t xml:space="preserve"> / 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تنظيم إدارة الأقاليم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: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حيث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قضى على الطبقة القديمة منهم ـو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ألغى وراثة المنصب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و</w:t>
            </w:r>
            <w:r>
              <w:rPr>
                <w:b/>
                <w:bCs/>
                <w:sz w:val="28"/>
                <w:szCs w:val="28"/>
                <w:lang w:bidi="ar-EG"/>
              </w:rPr>
              <w:t xml:space="preserve"> </w:t>
            </w:r>
            <w:r>
              <w:rPr>
                <w:b/>
                <w:bCs/>
                <w:sz w:val="28"/>
                <w:szCs w:val="28"/>
                <w:rtl/>
                <w:lang w:bidi="ar-EG"/>
              </w:rPr>
              <w:t>أنشأ نظاما جعل الأقاليم خاضعة لسلطة الملك</w:t>
            </w:r>
            <w:r>
              <w:rPr>
                <w:b/>
                <w:bCs/>
                <w:sz w:val="28"/>
                <w:szCs w:val="28"/>
                <w:lang w:bidi="ar-EG"/>
              </w:rPr>
              <w:t>./</w:t>
            </w:r>
            <w:r>
              <w:rPr>
                <w:sz w:val="36"/>
                <w:szCs w:val="36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شق  قناة فى صخور الجندل الأول لتمر فيها السفن عند أسوان لتسهيل حركة التجارة مع النوبة.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552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سنفرو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ارسل بعثة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إلى فينقيا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 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لاستيراد خشب الأرز فى أسطول تجارى يضم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40سفينة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حور محب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وضع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القوانين بعد ثورة اخناتون الدينية</w:t>
            </w:r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>لتحقيق الاستقرار ولمواجهة ما وقع للفلاح من ظلم وما تفشى بين الموظفين من فساد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  <w:t>إبسماتيك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طرد الاشوريين من مصر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ا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مريت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أتون 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بنت أخناتون كانت تعمل كاتبة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حتشبسوت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اول امرأة تعتلي عرش مصر</w:t>
            </w:r>
            <w:r>
              <w:rPr>
                <w:b/>
                <w:bCs/>
                <w:sz w:val="32"/>
                <w:szCs w:val="32"/>
                <w:lang w:bidi="ar-EG"/>
              </w:rPr>
              <w:t>/</w:t>
            </w: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ارسلت بعثة تجارية الي بلاد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بونت</w:t>
            </w:r>
            <w:proofErr w:type="spellEnd"/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lang w:bidi="ar-EG"/>
              </w:rPr>
              <w:t xml:space="preserve"> 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تتى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شرى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)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جدة الملك احمس لأول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>(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إع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حوتب</w:t>
            </w:r>
            <w:proofErr w:type="spellEnd"/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زوجة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سقنن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رع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وام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كامس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دفعت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بإبنها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أحمس الأول لمحاربة الهكسوس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lastRenderedPageBreak/>
              <w:t>رمسيس الثاني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قاد المصريين في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قادش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/عقد اول معاهدة سلام في التاريخ/اقام المعابد مثل الاقصر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والرمسيوم</w:t>
            </w:r>
            <w:proofErr w:type="spellEnd"/>
            <w:r>
              <w:rPr>
                <w:b/>
                <w:bCs/>
                <w:sz w:val="32"/>
                <w:szCs w:val="32"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rtl/>
                <w:lang w:bidi="ar-EG"/>
              </w:rPr>
              <w:t>واتم</w:t>
            </w:r>
            <w:proofErr w:type="spellEnd"/>
            <w:r>
              <w:rPr>
                <w:b/>
                <w:bCs/>
                <w:sz w:val="32"/>
                <w:szCs w:val="32"/>
                <w:rtl/>
                <w:lang w:bidi="ar-EG"/>
              </w:rPr>
              <w:t xml:space="preserve"> بهو الاعمدة في معبد الكرنك</w:t>
            </w:r>
          </w:p>
        </w:tc>
      </w:tr>
      <w:tr w:rsidR="000275FF" w:rsidTr="008D6419">
        <w:tblPrEx>
          <w:tblCellMar>
            <w:top w:w="0" w:type="dxa"/>
            <w:bottom w:w="0" w:type="dxa"/>
          </w:tblCellMar>
        </w:tblPrEx>
        <w:trPr>
          <w:gridAfter w:val="1"/>
          <w:wAfter w:w="8363" w:type="dxa"/>
          <w:trHeight w:val="1"/>
        </w:trPr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proofErr w:type="spellStart"/>
            <w:r>
              <w:rPr>
                <w:b/>
                <w:bCs/>
                <w:sz w:val="36"/>
                <w:szCs w:val="36"/>
                <w:rtl/>
                <w:lang w:bidi="ar-EG"/>
              </w:rPr>
              <w:t>نعرمر</w:t>
            </w:r>
            <w:proofErr w:type="spellEnd"/>
            <w:r>
              <w:rPr>
                <w:b/>
                <w:bCs/>
                <w:sz w:val="36"/>
                <w:szCs w:val="36"/>
                <w:rtl/>
                <w:lang w:bidi="ar-EG"/>
              </w:rPr>
              <w:t xml:space="preserve"> </w:t>
            </w:r>
          </w:p>
        </w:tc>
        <w:tc>
          <w:tcPr>
            <w:tcW w:w="8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275FF" w:rsidRDefault="000275FF" w:rsidP="008D6419">
            <w:pPr>
              <w:tabs>
                <w:tab w:val="left" w:pos="10346"/>
                <w:tab w:val="left" w:pos="1063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bidi="ar-EG"/>
              </w:rPr>
            </w:pPr>
            <w:r>
              <w:rPr>
                <w:b/>
                <w:bCs/>
                <w:sz w:val="36"/>
                <w:szCs w:val="36"/>
                <w:rtl/>
                <w:lang w:bidi="ar-EG"/>
              </w:rPr>
              <w:t>الذى قام بتوحيد القطرين</w:t>
            </w:r>
          </w:p>
        </w:tc>
      </w:tr>
    </w:tbl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-1"/>
        <w:jc w:val="both"/>
        <w:rPr>
          <w:b/>
          <w:bCs/>
          <w:sz w:val="40"/>
          <w:szCs w:val="40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40"/>
          <w:szCs w:val="40"/>
          <w:u w:val="single"/>
          <w:rtl/>
          <w:lang w:bidi="ar-EG"/>
        </w:rPr>
        <w:t>مالنتائج</w:t>
      </w:r>
      <w:proofErr w:type="spellEnd"/>
      <w:r>
        <w:rPr>
          <w:b/>
          <w:bCs/>
          <w:sz w:val="40"/>
          <w:szCs w:val="40"/>
          <w:u w:val="single"/>
          <w:rtl/>
          <w:lang w:bidi="ar-EG"/>
        </w:rPr>
        <w:t xml:space="preserve"> المترتبة علي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1-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وجود الصخور والمعادن في الاراضي المصرية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بناء الأهرامات والمعابد،و التماثيل،و المسلات.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-1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2-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صناعة الأدوات والأوانى والحلى وأدوات الزينة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2-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انتصار أحمس الأول على الهكسوس</w:t>
      </w:r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1-بدأ عهد جديد لمصر يطلق عليها عصر المجد الحربى.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2-قام أحمس بالاتجاه إلى الجنوب لتطهيره من سيطرة بعض العناصر النوبية  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3-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قام بإصلاحات داخلية</w:t>
      </w:r>
      <w:r>
        <w:rPr>
          <w:sz w:val="32"/>
          <w:szCs w:val="32"/>
          <w:rtl/>
          <w:lang w:bidi="ar-EG"/>
        </w:rPr>
        <w:t>.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3-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قيام أول ثورة اجتماعية فى التاريخ؟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نتج عنها تحول نظام الحكم من ملكية مطلقة إلى ملكية مقيدة يلتزم فيها الفرعون بما يصدره من قوانين</w:t>
      </w:r>
      <w:r>
        <w:rPr>
          <w:sz w:val="32"/>
          <w:szCs w:val="32"/>
          <w:rtl/>
          <w:lang w:bidi="ar-EG"/>
        </w:rPr>
        <w:t>.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4-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معركة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مجدو؟</w:t>
      </w:r>
      <w:proofErr w:type="spellEnd"/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1-تأمين حدود مصر الشمالية الشرقية.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2-تدعيم النفوذ المصرى فى آسيا.</w:t>
      </w:r>
    </w:p>
    <w:p w:rsidR="000275FF" w:rsidRDefault="000275FF" w:rsidP="000275FF">
      <w:pPr>
        <w:tabs>
          <w:tab w:val="left" w:pos="10346"/>
          <w:tab w:val="left" w:pos="10630"/>
        </w:tabs>
        <w:autoSpaceDE w:val="0"/>
        <w:autoSpaceDN w:val="0"/>
        <w:adjustRightInd w:val="0"/>
        <w:ind w:left="-1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3-إنشاء روابط اجتماعية وثقافية مع بلاد آسيا لإخضاعهم</w:t>
      </w:r>
      <w:r>
        <w:rPr>
          <w:sz w:val="32"/>
          <w:szCs w:val="32"/>
          <w:rtl/>
          <w:lang w:bidi="ar-EG"/>
        </w:rPr>
        <w:t xml:space="preserve"> للحكم المصرى</w:t>
      </w:r>
    </w:p>
    <w:p w:rsidR="00370315" w:rsidRDefault="000275FF" w:rsidP="000275FF">
      <w:proofErr w:type="spellStart"/>
      <w:r>
        <w:rPr>
          <w:b/>
          <w:bCs/>
          <w:sz w:val="32"/>
          <w:szCs w:val="32"/>
          <w:rtl/>
          <w:lang w:bidi="ar-EG"/>
        </w:rPr>
        <w:t>5</w:t>
      </w:r>
      <w:r>
        <w:rPr>
          <w:b/>
          <w:bCs/>
          <w:sz w:val="32"/>
          <w:szCs w:val="32"/>
          <w:u w:val="single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 إيمان المصري القديم  بالبعث بعد الموت</w:t>
      </w: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275FF"/>
    <w:rsid w:val="000275FF"/>
    <w:rsid w:val="001A5A55"/>
    <w:rsid w:val="002201B6"/>
    <w:rsid w:val="00370315"/>
    <w:rsid w:val="0074555B"/>
    <w:rsid w:val="009C5DD3"/>
    <w:rsid w:val="00B22E20"/>
    <w:rsid w:val="00F65B2B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F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4</cp:revision>
  <dcterms:created xsi:type="dcterms:W3CDTF">2015-08-25T15:57:00Z</dcterms:created>
  <dcterms:modified xsi:type="dcterms:W3CDTF">2015-08-25T15:58:00Z</dcterms:modified>
</cp:coreProperties>
</file>