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608" w:rsidRPr="00E116A7" w:rsidRDefault="00E42608" w:rsidP="00E116A7">
      <w:pPr>
        <w:spacing w:before="120" w:after="120" w:line="360" w:lineRule="auto"/>
        <w:ind w:firstLine="397"/>
        <w:jc w:val="lowKashida"/>
        <w:rPr>
          <w:rFonts w:cs="Simplified Arabic" w:hint="cs"/>
          <w:sz w:val="36"/>
          <w:szCs w:val="36"/>
          <w:rtl/>
        </w:rPr>
      </w:pPr>
      <w:r w:rsidRPr="00E116A7">
        <w:rPr>
          <w:rFonts w:cs="Simplified Arabic" w:hint="cs"/>
          <w:sz w:val="36"/>
          <w:szCs w:val="36"/>
          <w:rtl/>
        </w:rPr>
        <w:t xml:space="preserve">بالإضافة إلى </w:t>
      </w:r>
      <w:proofErr w:type="spellStart"/>
      <w:r w:rsidRPr="00E116A7">
        <w:rPr>
          <w:rFonts w:cs="Simplified Arabic" w:hint="cs"/>
          <w:sz w:val="36"/>
          <w:szCs w:val="36"/>
          <w:rtl/>
        </w:rPr>
        <w:t>"</w:t>
      </w:r>
      <w:proofErr w:type="spellEnd"/>
      <w:r w:rsidRPr="00E116A7">
        <w:rPr>
          <w:rFonts w:cs="Simplified Arabic" w:hint="cs"/>
          <w:sz w:val="36"/>
          <w:szCs w:val="36"/>
          <w:rtl/>
        </w:rPr>
        <w:t xml:space="preserve"> </w:t>
      </w:r>
      <w:proofErr w:type="spellStart"/>
      <w:r w:rsidRPr="00E116A7">
        <w:rPr>
          <w:rFonts w:cs="Simplified Arabic" w:hint="cs"/>
          <w:sz w:val="36"/>
          <w:szCs w:val="36"/>
          <w:rtl/>
        </w:rPr>
        <w:t>الهيروغليفية"</w:t>
      </w:r>
      <w:proofErr w:type="spellEnd"/>
      <w:r w:rsidRPr="00E116A7">
        <w:rPr>
          <w:rFonts w:cs="Simplified Arabic" w:hint="cs"/>
          <w:sz w:val="36"/>
          <w:szCs w:val="36"/>
          <w:rtl/>
        </w:rPr>
        <w:t xml:space="preserve"> التي كانت لغة الكهنة والمثقفين والمكاتبات الرسمية في </w:t>
      </w:r>
      <w:proofErr w:type="spellStart"/>
      <w:r w:rsidRPr="00E116A7">
        <w:rPr>
          <w:rFonts w:cs="Simplified Arabic" w:hint="cs"/>
          <w:sz w:val="36"/>
          <w:szCs w:val="36"/>
          <w:rtl/>
        </w:rPr>
        <w:t>الدولة،</w:t>
      </w:r>
      <w:proofErr w:type="spellEnd"/>
      <w:r w:rsidRPr="00E116A7">
        <w:rPr>
          <w:rFonts w:cs="Simplified Arabic" w:hint="cs"/>
          <w:sz w:val="36"/>
          <w:szCs w:val="36"/>
          <w:rtl/>
        </w:rPr>
        <w:t xml:space="preserve"> وجدت لغتان عُرفتا باسم (</w:t>
      </w:r>
      <w:proofErr w:type="spellStart"/>
      <w:r w:rsidRPr="00E116A7">
        <w:rPr>
          <w:rFonts w:cs="Simplified Arabic" w:hint="cs"/>
          <w:sz w:val="36"/>
          <w:szCs w:val="36"/>
          <w:rtl/>
        </w:rPr>
        <w:t>الديموطيقية</w:t>
      </w:r>
      <w:proofErr w:type="spellEnd"/>
      <w:r w:rsidRPr="00E116A7">
        <w:rPr>
          <w:rFonts w:cs="Simplified Arabic" w:hint="cs"/>
          <w:sz w:val="36"/>
          <w:szCs w:val="36"/>
          <w:rtl/>
        </w:rPr>
        <w:t xml:space="preserve">: </w:t>
      </w:r>
      <w:proofErr w:type="spellStart"/>
      <w:r w:rsidRPr="00E116A7">
        <w:rPr>
          <w:rFonts w:cs="Simplified Arabic"/>
          <w:sz w:val="36"/>
          <w:szCs w:val="36"/>
        </w:rPr>
        <w:t>Demotique</w:t>
      </w:r>
      <w:r w:rsidRPr="00E116A7">
        <w:rPr>
          <w:rFonts w:cs="Simplified Arabic" w:hint="cs"/>
          <w:sz w:val="36"/>
          <w:szCs w:val="36"/>
          <w:rtl/>
        </w:rPr>
        <w:t>)</w:t>
      </w:r>
      <w:proofErr w:type="spellEnd"/>
      <w:r w:rsidRPr="00E116A7">
        <w:rPr>
          <w:rFonts w:cs="Simplified Arabic" w:hint="cs"/>
          <w:sz w:val="36"/>
          <w:szCs w:val="36"/>
          <w:rtl/>
        </w:rPr>
        <w:t xml:space="preserve"> و(الهيراطيقية: </w:t>
      </w:r>
      <w:proofErr w:type="spellStart"/>
      <w:r w:rsidRPr="00E116A7">
        <w:rPr>
          <w:rFonts w:cs="Simplified Arabic"/>
          <w:sz w:val="36"/>
          <w:szCs w:val="36"/>
        </w:rPr>
        <w:t>Hieratique</w:t>
      </w:r>
      <w:r w:rsidRPr="00E116A7">
        <w:rPr>
          <w:rFonts w:cs="Simplified Arabic" w:hint="cs"/>
          <w:sz w:val="36"/>
          <w:szCs w:val="36"/>
          <w:rtl/>
        </w:rPr>
        <w:t>)</w:t>
      </w:r>
      <w:proofErr w:type="spellEnd"/>
      <w:r w:rsidRPr="00E116A7">
        <w:rPr>
          <w:rFonts w:cs="Simplified Arabic" w:hint="cs"/>
          <w:sz w:val="36"/>
          <w:szCs w:val="36"/>
          <w:rtl/>
        </w:rPr>
        <w:t xml:space="preserve"> وكانتا من اللغات المكتوبة. وقد وجد العديد من النقوش ولفائف البردي المكتوبة بهذه </w:t>
      </w:r>
      <w:proofErr w:type="spellStart"/>
      <w:r w:rsidRPr="00E116A7">
        <w:rPr>
          <w:rFonts w:cs="Simplified Arabic" w:hint="cs"/>
          <w:sz w:val="36"/>
          <w:szCs w:val="36"/>
          <w:rtl/>
        </w:rPr>
        <w:t>اللغات،</w:t>
      </w:r>
      <w:proofErr w:type="spellEnd"/>
      <w:r w:rsidRPr="00E116A7">
        <w:rPr>
          <w:rFonts w:cs="Simplified Arabic" w:hint="cs"/>
          <w:sz w:val="36"/>
          <w:szCs w:val="36"/>
          <w:rtl/>
        </w:rPr>
        <w:t xml:space="preserve"> التي يرجع تاريخها إلى أكثر من ألفي عام قبل الميلاد. </w:t>
      </w:r>
    </w:p>
    <w:p w:rsidR="00E42608" w:rsidRPr="00E116A7" w:rsidRDefault="00E42608" w:rsidP="00E116A7">
      <w:pPr>
        <w:spacing w:before="120" w:after="120" w:line="360" w:lineRule="auto"/>
        <w:jc w:val="lowKashida"/>
        <w:rPr>
          <w:rFonts w:cs="Simplified Arabic" w:hint="cs"/>
          <w:b/>
          <w:bCs/>
          <w:sz w:val="36"/>
          <w:szCs w:val="36"/>
          <w:rtl/>
        </w:rPr>
      </w:pPr>
      <w:r w:rsidRPr="00E116A7">
        <w:rPr>
          <w:rFonts w:cs="Simplified Arabic" w:hint="cs"/>
          <w:b/>
          <w:bCs/>
          <w:sz w:val="36"/>
          <w:szCs w:val="36"/>
          <w:rtl/>
        </w:rPr>
        <w:t>مجالات الكتابات في الحضارة الفرعونية:</w:t>
      </w:r>
    </w:p>
    <w:p w:rsidR="00E42608" w:rsidRPr="00E116A7" w:rsidRDefault="00E42608" w:rsidP="00E116A7">
      <w:pPr>
        <w:spacing w:before="120" w:after="120" w:line="360" w:lineRule="auto"/>
        <w:ind w:firstLine="397"/>
        <w:jc w:val="lowKashida"/>
        <w:rPr>
          <w:rFonts w:cs="Simplified Arabic" w:hint="cs"/>
          <w:sz w:val="36"/>
          <w:szCs w:val="36"/>
          <w:rtl/>
        </w:rPr>
      </w:pPr>
      <w:r w:rsidRPr="00E116A7">
        <w:rPr>
          <w:rFonts w:cs="Simplified Arabic" w:hint="cs"/>
          <w:sz w:val="36"/>
          <w:szCs w:val="36"/>
          <w:rtl/>
        </w:rPr>
        <w:t xml:space="preserve">وقد كتب المصريون القدماء في شتى </w:t>
      </w:r>
      <w:proofErr w:type="spellStart"/>
      <w:r w:rsidRPr="00E116A7">
        <w:rPr>
          <w:rFonts w:cs="Simplified Arabic" w:hint="cs"/>
          <w:sz w:val="36"/>
          <w:szCs w:val="36"/>
          <w:rtl/>
        </w:rPr>
        <w:t>الموضوعات،</w:t>
      </w:r>
      <w:proofErr w:type="spellEnd"/>
      <w:r w:rsidRPr="00E116A7">
        <w:rPr>
          <w:rFonts w:cs="Simplified Arabic" w:hint="cs"/>
          <w:sz w:val="36"/>
          <w:szCs w:val="36"/>
          <w:rtl/>
        </w:rPr>
        <w:t xml:space="preserve"> وكانت أبرز كتاباتهم في المجال </w:t>
      </w:r>
      <w:proofErr w:type="spellStart"/>
      <w:r w:rsidRPr="00E116A7">
        <w:rPr>
          <w:rFonts w:cs="Simplified Arabic" w:hint="cs"/>
          <w:sz w:val="36"/>
          <w:szCs w:val="36"/>
          <w:rtl/>
        </w:rPr>
        <w:t>الديني،</w:t>
      </w:r>
      <w:proofErr w:type="spellEnd"/>
      <w:r w:rsidRPr="00E116A7">
        <w:rPr>
          <w:rFonts w:cs="Simplified Arabic" w:hint="cs"/>
          <w:sz w:val="36"/>
          <w:szCs w:val="36"/>
          <w:rtl/>
        </w:rPr>
        <w:t xml:space="preserve"> فكتب الموتى تعد من أشهر الكتابات الدينية في الحضارة الفرعونية. </w:t>
      </w:r>
    </w:p>
    <w:p w:rsidR="00E42608" w:rsidRPr="00E116A7" w:rsidRDefault="00E42608" w:rsidP="00E116A7">
      <w:pPr>
        <w:spacing w:before="120" w:after="120" w:line="360" w:lineRule="auto"/>
        <w:ind w:firstLine="397"/>
        <w:jc w:val="lowKashida"/>
        <w:rPr>
          <w:rFonts w:cs="Simplified Arabic" w:hint="cs"/>
          <w:sz w:val="36"/>
          <w:szCs w:val="36"/>
          <w:rtl/>
        </w:rPr>
      </w:pPr>
      <w:r w:rsidRPr="00E116A7">
        <w:rPr>
          <w:rFonts w:cs="Simplified Arabic" w:hint="cs"/>
          <w:sz w:val="36"/>
          <w:szCs w:val="36"/>
          <w:rtl/>
        </w:rPr>
        <w:t xml:space="preserve">وكتب الموتى تلك كانت على شكل لفائف من البردي مكتوب عليها مجموعة من التعاويذ </w:t>
      </w:r>
      <w:proofErr w:type="spellStart"/>
      <w:r w:rsidRPr="00E116A7">
        <w:rPr>
          <w:rFonts w:cs="Simplified Arabic" w:hint="cs"/>
          <w:sz w:val="36"/>
          <w:szCs w:val="36"/>
          <w:rtl/>
        </w:rPr>
        <w:t>السحرية،</w:t>
      </w:r>
      <w:proofErr w:type="spellEnd"/>
      <w:r w:rsidRPr="00E116A7">
        <w:rPr>
          <w:rFonts w:cs="Simplified Arabic" w:hint="cs"/>
          <w:sz w:val="36"/>
          <w:szCs w:val="36"/>
          <w:rtl/>
        </w:rPr>
        <w:t xml:space="preserve"> بدأت كتابتها على قراطيس البردي منذ أيام الأسرة الثامنة عشر واعتقد الفراعنة أن هذه الكتابات تحميهم بعد موتهم من ظلمات القبر وأهو اله،وتتيح لهم رؤية </w:t>
      </w:r>
      <w:proofErr w:type="spellStart"/>
      <w:r w:rsidRPr="00E116A7">
        <w:rPr>
          <w:rFonts w:cs="Simplified Arabic" w:hint="cs"/>
          <w:sz w:val="36"/>
          <w:szCs w:val="36"/>
          <w:rtl/>
        </w:rPr>
        <w:t>النور،</w:t>
      </w:r>
      <w:proofErr w:type="spellEnd"/>
      <w:r w:rsidRPr="00E116A7">
        <w:rPr>
          <w:rFonts w:cs="Simplified Arabic" w:hint="cs"/>
          <w:sz w:val="36"/>
          <w:szCs w:val="36"/>
          <w:rtl/>
        </w:rPr>
        <w:t xml:space="preserve"> وهي ليست كتاباً بالمفهوم </w:t>
      </w:r>
      <w:proofErr w:type="spellStart"/>
      <w:r w:rsidRPr="00E116A7">
        <w:rPr>
          <w:rFonts w:cs="Simplified Arabic" w:hint="cs"/>
          <w:sz w:val="36"/>
          <w:szCs w:val="36"/>
          <w:rtl/>
        </w:rPr>
        <w:t>العصري،</w:t>
      </w:r>
      <w:proofErr w:type="spellEnd"/>
      <w:r w:rsidRPr="00E116A7">
        <w:rPr>
          <w:rFonts w:cs="Simplified Arabic" w:hint="cs"/>
          <w:sz w:val="36"/>
          <w:szCs w:val="36"/>
          <w:rtl/>
        </w:rPr>
        <w:t xml:space="preserve"> إنما هي مجموعة من التعاويذ والرقى كانت توضع مع المومياء أو داخل </w:t>
      </w:r>
      <w:proofErr w:type="spellStart"/>
      <w:r w:rsidRPr="00E116A7">
        <w:rPr>
          <w:rFonts w:cs="Simplified Arabic" w:hint="cs"/>
          <w:sz w:val="36"/>
          <w:szCs w:val="36"/>
          <w:rtl/>
        </w:rPr>
        <w:t>التوابيت،</w:t>
      </w:r>
      <w:proofErr w:type="spellEnd"/>
      <w:r w:rsidRPr="00E116A7">
        <w:rPr>
          <w:rFonts w:cs="Simplified Arabic" w:hint="cs"/>
          <w:sz w:val="36"/>
          <w:szCs w:val="36"/>
          <w:rtl/>
        </w:rPr>
        <w:t xml:space="preserve"> وتصور حساب الميت ووزن أعماله </w:t>
      </w:r>
      <w:proofErr w:type="spellStart"/>
      <w:r w:rsidRPr="00E116A7">
        <w:rPr>
          <w:rFonts w:cs="Simplified Arabic" w:hint="cs"/>
          <w:sz w:val="36"/>
          <w:szCs w:val="36"/>
          <w:rtl/>
        </w:rPr>
        <w:t>بالقسطاس،</w:t>
      </w:r>
      <w:proofErr w:type="spellEnd"/>
      <w:r w:rsidRPr="00E116A7">
        <w:rPr>
          <w:rFonts w:cs="Simplified Arabic" w:hint="cs"/>
          <w:sz w:val="36"/>
          <w:szCs w:val="36"/>
          <w:rtl/>
        </w:rPr>
        <w:t xml:space="preserve"> وفيها </w:t>
      </w:r>
      <w:r w:rsidRPr="00E116A7">
        <w:rPr>
          <w:rFonts w:cs="Simplified Arabic" w:hint="cs"/>
          <w:sz w:val="36"/>
          <w:szCs w:val="36"/>
          <w:rtl/>
        </w:rPr>
        <w:lastRenderedPageBreak/>
        <w:t xml:space="preserve">طائفة من الصلوات </w:t>
      </w:r>
      <w:proofErr w:type="spellStart"/>
      <w:r w:rsidRPr="00E116A7">
        <w:rPr>
          <w:rFonts w:cs="Simplified Arabic" w:hint="cs"/>
          <w:sz w:val="36"/>
          <w:szCs w:val="36"/>
          <w:rtl/>
        </w:rPr>
        <w:t>والتراتيل،</w:t>
      </w:r>
      <w:proofErr w:type="spellEnd"/>
      <w:r w:rsidRPr="00E116A7">
        <w:rPr>
          <w:rFonts w:cs="Simplified Arabic" w:hint="cs"/>
          <w:sz w:val="36"/>
          <w:szCs w:val="36"/>
          <w:rtl/>
        </w:rPr>
        <w:t xml:space="preserve"> تعين حسب اعتقادهم على مواجهة الإله </w:t>
      </w:r>
      <w:proofErr w:type="spellStart"/>
      <w:r w:rsidRPr="00E116A7">
        <w:rPr>
          <w:rFonts w:cs="Simplified Arabic" w:hint="cs"/>
          <w:sz w:val="36"/>
          <w:szCs w:val="36"/>
          <w:rtl/>
        </w:rPr>
        <w:t>أوزوري</w:t>
      </w:r>
      <w:r w:rsidRPr="00E116A7">
        <w:rPr>
          <w:rFonts w:cs="Simplified Arabic" w:hint="eastAsia"/>
          <w:sz w:val="36"/>
          <w:szCs w:val="36"/>
          <w:rtl/>
        </w:rPr>
        <w:t>س</w:t>
      </w:r>
      <w:r w:rsidRPr="00E116A7">
        <w:rPr>
          <w:rFonts w:cs="Simplified Arabic" w:hint="cs"/>
          <w:sz w:val="36"/>
          <w:szCs w:val="36"/>
          <w:rtl/>
        </w:rPr>
        <w:t>،</w:t>
      </w:r>
      <w:proofErr w:type="spellEnd"/>
      <w:r w:rsidRPr="00E116A7">
        <w:rPr>
          <w:rFonts w:cs="Simplified Arabic" w:hint="cs"/>
          <w:sz w:val="36"/>
          <w:szCs w:val="36"/>
          <w:rtl/>
        </w:rPr>
        <w:t xml:space="preserve"> لكي يستطيع الميت أن يبرئ نفسه أمام </w:t>
      </w:r>
      <w:proofErr w:type="spellStart"/>
      <w:r w:rsidRPr="00E116A7">
        <w:rPr>
          <w:rFonts w:cs="Simplified Arabic" w:hint="cs"/>
          <w:sz w:val="36"/>
          <w:szCs w:val="36"/>
          <w:rtl/>
        </w:rPr>
        <w:t>الإله،</w:t>
      </w:r>
      <w:proofErr w:type="spellEnd"/>
      <w:r w:rsidRPr="00E116A7">
        <w:rPr>
          <w:rFonts w:cs="Simplified Arabic" w:hint="cs"/>
          <w:sz w:val="36"/>
          <w:szCs w:val="36"/>
          <w:rtl/>
        </w:rPr>
        <w:t xml:space="preserve"> ويكسب الحياة الأبدية. </w:t>
      </w:r>
    </w:p>
    <w:p w:rsidR="00E42608" w:rsidRPr="00E116A7" w:rsidRDefault="00E42608" w:rsidP="00E116A7">
      <w:pPr>
        <w:spacing w:before="120" w:after="120" w:line="360" w:lineRule="auto"/>
        <w:ind w:firstLine="397"/>
        <w:jc w:val="lowKashida"/>
        <w:rPr>
          <w:rFonts w:cs="Simplified Arabic" w:hint="cs"/>
          <w:sz w:val="36"/>
          <w:szCs w:val="36"/>
          <w:rtl/>
        </w:rPr>
      </w:pPr>
      <w:r w:rsidRPr="00E116A7">
        <w:rPr>
          <w:rFonts w:cs="Simplified Arabic" w:hint="cs"/>
          <w:sz w:val="36"/>
          <w:szCs w:val="36"/>
          <w:rtl/>
        </w:rPr>
        <w:t xml:space="preserve">وكتب قدماء المصريين أيضاً في </w:t>
      </w:r>
      <w:proofErr w:type="spellStart"/>
      <w:r w:rsidRPr="00E116A7">
        <w:rPr>
          <w:rFonts w:cs="Simplified Arabic" w:hint="cs"/>
          <w:sz w:val="36"/>
          <w:szCs w:val="36"/>
          <w:rtl/>
        </w:rPr>
        <w:t>الأدب،</w:t>
      </w:r>
      <w:proofErr w:type="spellEnd"/>
      <w:r w:rsidRPr="00E116A7">
        <w:rPr>
          <w:rFonts w:cs="Simplified Arabic" w:hint="cs"/>
          <w:sz w:val="36"/>
          <w:szCs w:val="36"/>
          <w:rtl/>
        </w:rPr>
        <w:t xml:space="preserve"> </w:t>
      </w:r>
      <w:proofErr w:type="spellStart"/>
      <w:r w:rsidRPr="00E116A7">
        <w:rPr>
          <w:rFonts w:cs="Simplified Arabic" w:hint="cs"/>
          <w:sz w:val="36"/>
          <w:szCs w:val="36"/>
          <w:rtl/>
        </w:rPr>
        <w:t>والقصة،</w:t>
      </w:r>
      <w:proofErr w:type="spellEnd"/>
      <w:r w:rsidRPr="00E116A7">
        <w:rPr>
          <w:rFonts w:cs="Simplified Arabic" w:hint="cs"/>
          <w:sz w:val="36"/>
          <w:szCs w:val="36"/>
          <w:rtl/>
        </w:rPr>
        <w:t xml:space="preserve"> </w:t>
      </w:r>
      <w:proofErr w:type="spellStart"/>
      <w:r w:rsidRPr="00E116A7">
        <w:rPr>
          <w:rFonts w:cs="Simplified Arabic" w:hint="cs"/>
          <w:sz w:val="36"/>
          <w:szCs w:val="36"/>
          <w:rtl/>
        </w:rPr>
        <w:t>والشعر،</w:t>
      </w:r>
      <w:proofErr w:type="spellEnd"/>
      <w:r w:rsidRPr="00E116A7">
        <w:rPr>
          <w:rFonts w:cs="Simplified Arabic" w:hint="cs"/>
          <w:sz w:val="36"/>
          <w:szCs w:val="36"/>
          <w:rtl/>
        </w:rPr>
        <w:t xml:space="preserve"> </w:t>
      </w:r>
      <w:proofErr w:type="spellStart"/>
      <w:r w:rsidRPr="00E116A7">
        <w:rPr>
          <w:rFonts w:cs="Simplified Arabic" w:hint="cs"/>
          <w:sz w:val="36"/>
          <w:szCs w:val="36"/>
          <w:rtl/>
        </w:rPr>
        <w:t>والملاحم،</w:t>
      </w:r>
      <w:proofErr w:type="spellEnd"/>
      <w:r w:rsidRPr="00E116A7">
        <w:rPr>
          <w:rFonts w:cs="Simplified Arabic" w:hint="cs"/>
          <w:sz w:val="36"/>
          <w:szCs w:val="36"/>
          <w:rtl/>
        </w:rPr>
        <w:t xml:space="preserve"> مثل "نشيد </w:t>
      </w:r>
      <w:proofErr w:type="spellStart"/>
      <w:r w:rsidRPr="00E116A7">
        <w:rPr>
          <w:rFonts w:cs="Simplified Arabic" w:hint="cs"/>
          <w:sz w:val="36"/>
          <w:szCs w:val="36"/>
          <w:rtl/>
        </w:rPr>
        <w:t>أمون"</w:t>
      </w:r>
      <w:proofErr w:type="spellEnd"/>
      <w:r w:rsidRPr="00E116A7">
        <w:rPr>
          <w:rFonts w:cs="Simplified Arabic" w:hint="cs"/>
          <w:sz w:val="36"/>
          <w:szCs w:val="36"/>
          <w:rtl/>
        </w:rPr>
        <w:t xml:space="preserve"> والأساطير الملحمية القديمة مثل "إيزيس وأوزوريس وقصة </w:t>
      </w:r>
      <w:proofErr w:type="spellStart"/>
      <w:r w:rsidRPr="00E116A7">
        <w:rPr>
          <w:rFonts w:cs="Simplified Arabic" w:hint="cs"/>
          <w:sz w:val="36"/>
          <w:szCs w:val="36"/>
          <w:rtl/>
        </w:rPr>
        <w:t>سنوهي،</w:t>
      </w:r>
      <w:proofErr w:type="spellEnd"/>
      <w:r w:rsidRPr="00E116A7">
        <w:rPr>
          <w:rFonts w:cs="Simplified Arabic" w:hint="cs"/>
          <w:sz w:val="36"/>
          <w:szCs w:val="36"/>
          <w:rtl/>
        </w:rPr>
        <w:t xml:space="preserve"> وقصة </w:t>
      </w:r>
      <w:proofErr w:type="spellStart"/>
      <w:r w:rsidRPr="00E116A7">
        <w:rPr>
          <w:rFonts w:cs="Simplified Arabic" w:hint="cs"/>
          <w:sz w:val="36"/>
          <w:szCs w:val="36"/>
          <w:rtl/>
        </w:rPr>
        <w:t>"</w:t>
      </w:r>
      <w:proofErr w:type="spellEnd"/>
      <w:r w:rsidRPr="00E116A7">
        <w:rPr>
          <w:rFonts w:cs="Simplified Arabic" w:hint="cs"/>
          <w:sz w:val="36"/>
          <w:szCs w:val="36"/>
          <w:rtl/>
        </w:rPr>
        <w:t xml:space="preserve"> القائد </w:t>
      </w:r>
      <w:proofErr w:type="spellStart"/>
      <w:r w:rsidRPr="00E116A7">
        <w:rPr>
          <w:rFonts w:cs="Simplified Arabic" w:hint="cs"/>
          <w:sz w:val="36"/>
          <w:szCs w:val="36"/>
          <w:rtl/>
        </w:rPr>
        <w:t>تحتوت"،</w:t>
      </w:r>
      <w:proofErr w:type="spellEnd"/>
      <w:r w:rsidRPr="00E116A7">
        <w:rPr>
          <w:rFonts w:cs="Simplified Arabic" w:hint="cs"/>
          <w:sz w:val="36"/>
          <w:szCs w:val="36"/>
          <w:rtl/>
        </w:rPr>
        <w:t xml:space="preserve"> وغيرها كثير. </w:t>
      </w:r>
    </w:p>
    <w:p w:rsidR="00E42608" w:rsidRPr="00E116A7" w:rsidRDefault="00E42608" w:rsidP="00E116A7">
      <w:pPr>
        <w:spacing w:before="120" w:after="120" w:line="360" w:lineRule="auto"/>
        <w:ind w:firstLine="397"/>
        <w:jc w:val="lowKashida"/>
        <w:rPr>
          <w:rFonts w:cs="Simplified Arabic" w:hint="cs"/>
          <w:sz w:val="36"/>
          <w:szCs w:val="36"/>
          <w:rtl/>
        </w:rPr>
      </w:pPr>
      <w:r w:rsidRPr="00E116A7">
        <w:rPr>
          <w:rFonts w:cs="Simplified Arabic" w:hint="cs"/>
          <w:sz w:val="36"/>
          <w:szCs w:val="36"/>
          <w:rtl/>
        </w:rPr>
        <w:t xml:space="preserve">وكتبوا أيضاً في </w:t>
      </w:r>
      <w:proofErr w:type="spellStart"/>
      <w:r w:rsidRPr="00E116A7">
        <w:rPr>
          <w:rFonts w:cs="Simplified Arabic" w:hint="cs"/>
          <w:sz w:val="36"/>
          <w:szCs w:val="36"/>
          <w:rtl/>
        </w:rPr>
        <w:t>الفلك،</w:t>
      </w:r>
      <w:proofErr w:type="spellEnd"/>
      <w:r w:rsidRPr="00E116A7">
        <w:rPr>
          <w:rFonts w:cs="Simplified Arabic" w:hint="cs"/>
          <w:sz w:val="36"/>
          <w:szCs w:val="36"/>
          <w:rtl/>
        </w:rPr>
        <w:t xml:space="preserve"> وعرفوا التقويم منذ القرن الخامس والعشرين ق. </w:t>
      </w:r>
      <w:proofErr w:type="spellStart"/>
      <w:r w:rsidRPr="00E116A7">
        <w:rPr>
          <w:rFonts w:cs="Simplified Arabic" w:hint="cs"/>
          <w:sz w:val="36"/>
          <w:szCs w:val="36"/>
          <w:rtl/>
        </w:rPr>
        <w:t>م،</w:t>
      </w:r>
      <w:proofErr w:type="spellEnd"/>
      <w:r w:rsidRPr="00E116A7">
        <w:rPr>
          <w:rFonts w:cs="Simplified Arabic" w:hint="cs"/>
          <w:sz w:val="36"/>
          <w:szCs w:val="36"/>
          <w:rtl/>
        </w:rPr>
        <w:t xml:space="preserve"> وعرفوا الحساب والأعداد والأرقام، </w:t>
      </w:r>
    </w:p>
    <w:p w:rsidR="00E42608" w:rsidRPr="00E116A7" w:rsidRDefault="00E42608" w:rsidP="00E116A7">
      <w:pPr>
        <w:spacing w:before="120" w:after="120" w:line="360" w:lineRule="auto"/>
        <w:ind w:firstLine="397"/>
        <w:jc w:val="lowKashida"/>
        <w:rPr>
          <w:rFonts w:cs="Simplified Arabic" w:hint="cs"/>
          <w:sz w:val="36"/>
          <w:szCs w:val="36"/>
          <w:rtl/>
        </w:rPr>
      </w:pPr>
      <w:r w:rsidRPr="00E116A7">
        <w:rPr>
          <w:rFonts w:cs="Simplified Arabic" w:hint="cs"/>
          <w:sz w:val="36"/>
          <w:szCs w:val="36"/>
          <w:rtl/>
        </w:rPr>
        <w:t xml:space="preserve">أما </w:t>
      </w:r>
      <w:proofErr w:type="spellStart"/>
      <w:r w:rsidRPr="00E116A7">
        <w:rPr>
          <w:rFonts w:cs="Simplified Arabic" w:hint="cs"/>
          <w:sz w:val="36"/>
          <w:szCs w:val="36"/>
          <w:rtl/>
        </w:rPr>
        <w:t>الهندسة،</w:t>
      </w:r>
      <w:proofErr w:type="spellEnd"/>
      <w:r w:rsidRPr="00E116A7">
        <w:rPr>
          <w:rFonts w:cs="Simplified Arabic" w:hint="cs"/>
          <w:sz w:val="36"/>
          <w:szCs w:val="36"/>
          <w:rtl/>
        </w:rPr>
        <w:t xml:space="preserve"> فهي أحد العلوم التي برع فيها قدماء المصريين،كما برعوا في الطب الذي قطعوا فيه أشواطا </w:t>
      </w:r>
      <w:proofErr w:type="spellStart"/>
      <w:r w:rsidRPr="00E116A7">
        <w:rPr>
          <w:rFonts w:cs="Simplified Arabic" w:hint="cs"/>
          <w:sz w:val="36"/>
          <w:szCs w:val="36"/>
          <w:rtl/>
        </w:rPr>
        <w:t>كبيرة،</w:t>
      </w:r>
      <w:proofErr w:type="spellEnd"/>
      <w:r w:rsidRPr="00E116A7">
        <w:rPr>
          <w:rFonts w:cs="Simplified Arabic" w:hint="cs"/>
          <w:sz w:val="36"/>
          <w:szCs w:val="36"/>
          <w:rtl/>
        </w:rPr>
        <w:t xml:space="preserve"> وحققوا فيه تقدما </w:t>
      </w:r>
      <w:proofErr w:type="spellStart"/>
      <w:r w:rsidRPr="00E116A7">
        <w:rPr>
          <w:rFonts w:cs="Simplified Arabic" w:hint="cs"/>
          <w:sz w:val="36"/>
          <w:szCs w:val="36"/>
          <w:rtl/>
        </w:rPr>
        <w:t>مذهلا،</w:t>
      </w:r>
      <w:proofErr w:type="spellEnd"/>
      <w:r w:rsidRPr="00E116A7">
        <w:rPr>
          <w:rFonts w:cs="Simplified Arabic" w:hint="cs"/>
          <w:sz w:val="36"/>
          <w:szCs w:val="36"/>
          <w:rtl/>
        </w:rPr>
        <w:t xml:space="preserve"> واقترن هذا التمييز مع تفوقهم  في علوم العقاقير والأدوية والكيمياء. </w:t>
      </w:r>
    </w:p>
    <w:p w:rsidR="00370315" w:rsidRPr="00E116A7" w:rsidRDefault="00370315" w:rsidP="00E116A7">
      <w:pPr>
        <w:spacing w:line="360" w:lineRule="auto"/>
        <w:rPr>
          <w:sz w:val="32"/>
          <w:szCs w:val="32"/>
        </w:rPr>
      </w:pPr>
    </w:p>
    <w:sectPr w:rsidR="00370315" w:rsidRPr="00E116A7" w:rsidSect="00F678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E42608"/>
    <w:rsid w:val="001A5A55"/>
    <w:rsid w:val="002201B6"/>
    <w:rsid w:val="00370315"/>
    <w:rsid w:val="0074555B"/>
    <w:rsid w:val="00B22E20"/>
    <w:rsid w:val="00E116A7"/>
    <w:rsid w:val="00E42608"/>
    <w:rsid w:val="00F6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60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عالم اللاب توب</dc:creator>
  <cp:keywords/>
  <dc:description/>
  <cp:lastModifiedBy>عالم اللاب توب</cp:lastModifiedBy>
  <cp:revision>3</cp:revision>
  <dcterms:created xsi:type="dcterms:W3CDTF">2015-08-25T15:46:00Z</dcterms:created>
  <dcterms:modified xsi:type="dcterms:W3CDTF">2015-08-25T15:47:00Z</dcterms:modified>
</cp:coreProperties>
</file>