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72" w:rsidRPr="00C36A72" w:rsidRDefault="00C36A72" w:rsidP="00C36A72">
      <w:pPr>
        <w:spacing w:before="120" w:after="120" w:line="480" w:lineRule="auto"/>
        <w:jc w:val="lowKashida"/>
        <w:rPr>
          <w:rFonts w:cs="Simplified Arabic" w:hint="cs"/>
          <w:b/>
          <w:bCs/>
          <w:sz w:val="40"/>
          <w:szCs w:val="40"/>
          <w:rtl/>
        </w:rPr>
      </w:pPr>
      <w:r w:rsidRPr="00C36A72">
        <w:rPr>
          <w:rFonts w:cs="Simplified Arabic" w:hint="cs"/>
          <w:b/>
          <w:bCs/>
          <w:sz w:val="40"/>
          <w:szCs w:val="40"/>
          <w:rtl/>
        </w:rPr>
        <w:t xml:space="preserve">المكتبات في الحضارة </w:t>
      </w:r>
      <w:proofErr w:type="spellStart"/>
      <w:r w:rsidRPr="00C36A72">
        <w:rPr>
          <w:rFonts w:cs="Simplified Arabic" w:hint="cs"/>
          <w:b/>
          <w:bCs/>
          <w:sz w:val="40"/>
          <w:szCs w:val="40"/>
          <w:rtl/>
        </w:rPr>
        <w:t>السومارية</w:t>
      </w:r>
      <w:proofErr w:type="spellEnd"/>
      <w:r w:rsidRPr="00C36A72">
        <w:rPr>
          <w:rFonts w:cs="Simplified Arabic" w:hint="cs"/>
          <w:b/>
          <w:bCs/>
          <w:sz w:val="40"/>
          <w:szCs w:val="40"/>
          <w:rtl/>
        </w:rPr>
        <w:t>:</w:t>
      </w:r>
    </w:p>
    <w:p w:rsidR="00C36A72" w:rsidRPr="00C36A72" w:rsidRDefault="00C36A72" w:rsidP="00C36A72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C36A72">
        <w:rPr>
          <w:rFonts w:cs="Simplified Arabic" w:hint="cs"/>
          <w:sz w:val="40"/>
          <w:szCs w:val="40"/>
          <w:rtl/>
        </w:rPr>
        <w:t xml:space="preserve">تُعد مكتبات الحضارة السومرية من أقدم مكتبات حضارات بلاد ما بين </w:t>
      </w:r>
      <w:proofErr w:type="spellStart"/>
      <w:r w:rsidRPr="00C36A72">
        <w:rPr>
          <w:rFonts w:cs="Simplified Arabic" w:hint="cs"/>
          <w:sz w:val="40"/>
          <w:szCs w:val="40"/>
          <w:rtl/>
        </w:rPr>
        <w:t>النهرين،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وترجع في تاريخها إلى الألف الثالثة قبل </w:t>
      </w:r>
      <w:proofErr w:type="spellStart"/>
      <w:r w:rsidRPr="00C36A72">
        <w:rPr>
          <w:rFonts w:cs="Simplified Arabic" w:hint="cs"/>
          <w:sz w:val="40"/>
          <w:szCs w:val="40"/>
          <w:rtl/>
        </w:rPr>
        <w:t>الميلاد،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ويقدر بعض العلماء عدد مقتنياتها بحوالي </w:t>
      </w:r>
      <w:proofErr w:type="spellStart"/>
      <w:r w:rsidRPr="00C36A72">
        <w:rPr>
          <w:rFonts w:cs="Simplified Arabic" w:hint="cs"/>
          <w:sz w:val="40"/>
          <w:szCs w:val="40"/>
          <w:rtl/>
        </w:rPr>
        <w:t>مئتي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ألف لوح </w:t>
      </w:r>
      <w:proofErr w:type="spellStart"/>
      <w:r w:rsidRPr="00C36A72">
        <w:rPr>
          <w:rFonts w:cs="Simplified Arabic" w:hint="cs"/>
          <w:sz w:val="40"/>
          <w:szCs w:val="40"/>
          <w:rtl/>
        </w:rPr>
        <w:t>طيني،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وإن كان البعض يدعي بأن أعداد مقتنياتها تفوق هذا الرقم بكثير. </w:t>
      </w:r>
    </w:p>
    <w:p w:rsidR="00C36A72" w:rsidRPr="00C36A72" w:rsidRDefault="00C36A72" w:rsidP="00C36A72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C36A72">
        <w:rPr>
          <w:rFonts w:cs="Simplified Arabic" w:hint="cs"/>
          <w:sz w:val="40"/>
          <w:szCs w:val="40"/>
          <w:rtl/>
        </w:rPr>
        <w:t xml:space="preserve">وقد كشفت الحفريات التي أجريت في مواقع المدن الأثرية المنتمية إلى الحضارة السومرية عن وجود مجموعات كبيرة من الألواح </w:t>
      </w:r>
      <w:proofErr w:type="spellStart"/>
      <w:r w:rsidRPr="00C36A72">
        <w:rPr>
          <w:rFonts w:cs="Simplified Arabic" w:hint="cs"/>
          <w:sz w:val="40"/>
          <w:szCs w:val="40"/>
          <w:rtl/>
        </w:rPr>
        <w:t>الطينية،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واللوحات </w:t>
      </w:r>
      <w:proofErr w:type="spellStart"/>
      <w:r w:rsidRPr="00C36A72">
        <w:rPr>
          <w:rFonts w:cs="Simplified Arabic" w:hint="cs"/>
          <w:sz w:val="40"/>
          <w:szCs w:val="40"/>
          <w:rtl/>
        </w:rPr>
        <w:t>الفخارية،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التي يعتقد أنها بقايا مكتبات كبيرة وعظيمة  أنشئت في هذه الحضارة. </w:t>
      </w:r>
    </w:p>
    <w:p w:rsidR="00C36A72" w:rsidRPr="00C36A72" w:rsidRDefault="00C36A72" w:rsidP="00C36A72">
      <w:pPr>
        <w:spacing w:before="120" w:after="120" w:line="480" w:lineRule="auto"/>
        <w:ind w:firstLine="397"/>
        <w:jc w:val="lowKashida"/>
        <w:rPr>
          <w:rFonts w:cs="Simplified Arabic" w:hint="cs"/>
          <w:sz w:val="40"/>
          <w:szCs w:val="40"/>
          <w:rtl/>
        </w:rPr>
      </w:pPr>
      <w:r w:rsidRPr="00C36A72">
        <w:rPr>
          <w:rFonts w:cs="Simplified Arabic" w:hint="cs"/>
          <w:sz w:val="40"/>
          <w:szCs w:val="40"/>
          <w:rtl/>
        </w:rPr>
        <w:lastRenderedPageBreak/>
        <w:t xml:space="preserve">ومن أهم المكتشفات الأثرية في هذا الصدد ما عثر عليه في </w:t>
      </w:r>
      <w:r w:rsidRPr="00C36A72">
        <w:rPr>
          <w:rFonts w:cs="Simplified Arabic" w:hint="cs"/>
          <w:b/>
          <w:bCs/>
          <w:sz w:val="40"/>
          <w:szCs w:val="40"/>
          <w:rtl/>
        </w:rPr>
        <w:t xml:space="preserve">مدينة </w:t>
      </w:r>
      <w:proofErr w:type="spellStart"/>
      <w:r w:rsidRPr="00C36A72">
        <w:rPr>
          <w:rFonts w:cs="Simplified Arabic" w:hint="cs"/>
          <w:b/>
          <w:bCs/>
          <w:sz w:val="40"/>
          <w:szCs w:val="40"/>
          <w:rtl/>
        </w:rPr>
        <w:t>تللو</w:t>
      </w:r>
      <w:proofErr w:type="spellEnd"/>
      <w:r w:rsidRPr="00C36A72">
        <w:rPr>
          <w:rFonts w:cs="Simplified Arabic" w:hint="cs"/>
          <w:b/>
          <w:bCs/>
          <w:sz w:val="40"/>
          <w:szCs w:val="40"/>
          <w:rtl/>
        </w:rPr>
        <w:t xml:space="preserve"> </w:t>
      </w:r>
      <w:proofErr w:type="spellStart"/>
      <w:r w:rsidRPr="00C36A72">
        <w:rPr>
          <w:rFonts w:cs="Simplified Arabic"/>
          <w:b/>
          <w:bCs/>
          <w:sz w:val="40"/>
          <w:szCs w:val="40"/>
        </w:rPr>
        <w:t>Telloh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التي تقع قرب </w:t>
      </w:r>
      <w:proofErr w:type="spellStart"/>
      <w:r w:rsidRPr="00C36A72">
        <w:rPr>
          <w:rFonts w:cs="Simplified Arabic" w:hint="cs"/>
          <w:sz w:val="40"/>
          <w:szCs w:val="40"/>
          <w:rtl/>
        </w:rPr>
        <w:t>لاغاش،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فقد اكتشف </w:t>
      </w:r>
      <w:proofErr w:type="spellStart"/>
      <w:r w:rsidRPr="00C36A72">
        <w:rPr>
          <w:rFonts w:cs="Simplified Arabic" w:hint="cs"/>
          <w:sz w:val="40"/>
          <w:szCs w:val="40"/>
          <w:rtl/>
        </w:rPr>
        <w:t>الآثاريون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مجموعة ضخمة من الألواح الطينية واللوحات الفخارية التي يقدرها البعض بحوالي 30 ألف لوح </w:t>
      </w:r>
      <w:proofErr w:type="spellStart"/>
      <w:r w:rsidRPr="00C36A72">
        <w:rPr>
          <w:rFonts w:cs="Simplified Arabic" w:hint="cs"/>
          <w:sz w:val="40"/>
          <w:szCs w:val="40"/>
          <w:rtl/>
        </w:rPr>
        <w:t>طيني،</w:t>
      </w:r>
      <w:proofErr w:type="spellEnd"/>
      <w:r w:rsidRPr="00C36A72">
        <w:rPr>
          <w:rFonts w:cs="Simplified Arabic" w:hint="cs"/>
          <w:sz w:val="40"/>
          <w:szCs w:val="40"/>
          <w:rtl/>
        </w:rPr>
        <w:t xml:space="preserve"> يرجح أنها ترجع إلى 1800 ق. م. ويعتقد أنها بقايا مقتنيات واحدة من أقدم مكتبات السومريين. </w:t>
      </w:r>
    </w:p>
    <w:p w:rsidR="00370315" w:rsidRPr="00C36A72" w:rsidRDefault="00370315" w:rsidP="00C36A72">
      <w:pPr>
        <w:spacing w:line="480" w:lineRule="auto"/>
        <w:rPr>
          <w:sz w:val="36"/>
          <w:szCs w:val="36"/>
        </w:rPr>
      </w:pPr>
    </w:p>
    <w:sectPr w:rsidR="00370315" w:rsidRPr="00C36A72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36A72"/>
    <w:rsid w:val="001A5A55"/>
    <w:rsid w:val="002201B6"/>
    <w:rsid w:val="00370315"/>
    <w:rsid w:val="0074555B"/>
    <w:rsid w:val="00B22E20"/>
    <w:rsid w:val="00C36A72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2015-08-25T15:44:00Z</dcterms:created>
  <dcterms:modified xsi:type="dcterms:W3CDTF">2015-08-25T15:44:00Z</dcterms:modified>
</cp:coreProperties>
</file>