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FCB" w:rsidRPr="00AE33CC" w:rsidRDefault="00497FCB" w:rsidP="00AE33CC">
      <w:pPr>
        <w:bidi/>
        <w:spacing w:line="480" w:lineRule="auto"/>
        <w:jc w:val="both"/>
        <w:rPr>
          <w:rFonts w:hint="cs"/>
          <w:sz w:val="32"/>
          <w:szCs w:val="32"/>
          <w:rtl/>
        </w:rPr>
      </w:pPr>
      <w:r w:rsidRPr="00AE33CC">
        <w:rPr>
          <w:rFonts w:hint="cs"/>
          <w:b/>
          <w:bCs/>
          <w:sz w:val="36"/>
          <w:szCs w:val="36"/>
          <w:u w:val="single"/>
          <w:rtl/>
        </w:rPr>
        <w:t>أسباب وعوامل نزوح الريف إلى الحضر:</w:t>
      </w:r>
    </w:p>
    <w:p w:rsidR="00497FCB" w:rsidRPr="00AE33CC" w:rsidRDefault="00497FCB" w:rsidP="00AE33CC">
      <w:pPr>
        <w:bidi/>
        <w:spacing w:line="480" w:lineRule="auto"/>
        <w:jc w:val="both"/>
        <w:rPr>
          <w:rFonts w:hint="cs"/>
          <w:sz w:val="32"/>
          <w:szCs w:val="32"/>
          <w:rtl/>
        </w:rPr>
      </w:pPr>
      <w:r w:rsidRPr="00AE33CC">
        <w:rPr>
          <w:rFonts w:hint="cs"/>
          <w:sz w:val="32"/>
          <w:szCs w:val="32"/>
          <w:rtl/>
        </w:rPr>
        <w:t xml:space="preserve">      إن الريف هو مركز الحرفة الأولى في القطر"الزراعة"ويشكل حوالي </w:t>
      </w:r>
      <w:proofErr w:type="spellStart"/>
      <w:r w:rsidRPr="00AE33CC">
        <w:rPr>
          <w:rFonts w:hint="cs"/>
          <w:sz w:val="32"/>
          <w:szCs w:val="32"/>
          <w:rtl/>
        </w:rPr>
        <w:t>22,</w:t>
      </w:r>
      <w:proofErr w:type="spellEnd"/>
      <w:r w:rsidRPr="00AE33CC">
        <w:rPr>
          <w:rFonts w:hint="cs"/>
          <w:sz w:val="32"/>
          <w:szCs w:val="32"/>
          <w:rtl/>
        </w:rPr>
        <w:t xml:space="preserve"> 9%م</w:t>
      </w:r>
      <w:r w:rsidRPr="00AE33CC">
        <w:rPr>
          <w:rFonts w:hint="eastAsia"/>
          <w:sz w:val="32"/>
          <w:szCs w:val="32"/>
          <w:rtl/>
        </w:rPr>
        <w:t>ن</w:t>
      </w:r>
      <w:r w:rsidRPr="00AE33CC">
        <w:rPr>
          <w:rFonts w:hint="cs"/>
          <w:sz w:val="32"/>
          <w:szCs w:val="32"/>
          <w:rtl/>
        </w:rPr>
        <w:t xml:space="preserve"> الناتج القومي </w:t>
      </w:r>
      <w:proofErr w:type="spellStart"/>
      <w:r w:rsidRPr="00AE33CC">
        <w:rPr>
          <w:rFonts w:hint="cs"/>
          <w:sz w:val="32"/>
          <w:szCs w:val="32"/>
          <w:rtl/>
        </w:rPr>
        <w:t>الصافي،</w:t>
      </w:r>
      <w:proofErr w:type="spellEnd"/>
      <w:r w:rsidRPr="00AE33CC">
        <w:rPr>
          <w:rFonts w:hint="cs"/>
          <w:sz w:val="32"/>
          <w:szCs w:val="32"/>
          <w:rtl/>
        </w:rPr>
        <w:t xml:space="preserve"> أم</w:t>
      </w:r>
      <w:r w:rsidRPr="00AE33CC">
        <w:rPr>
          <w:rFonts w:hint="eastAsia"/>
          <w:sz w:val="32"/>
          <w:szCs w:val="32"/>
          <w:rtl/>
        </w:rPr>
        <w:t>ا</w:t>
      </w:r>
      <w:r w:rsidRPr="00AE33CC">
        <w:rPr>
          <w:rFonts w:hint="cs"/>
          <w:sz w:val="32"/>
          <w:szCs w:val="32"/>
          <w:rtl/>
        </w:rPr>
        <w:t xml:space="preserve"> المدينة فهي مركز الحرفة </w:t>
      </w:r>
      <w:proofErr w:type="spellStart"/>
      <w:r w:rsidRPr="00AE33CC">
        <w:rPr>
          <w:rFonts w:hint="cs"/>
          <w:sz w:val="32"/>
          <w:szCs w:val="32"/>
          <w:rtl/>
        </w:rPr>
        <w:t>الثانية"الصناعة"</w:t>
      </w:r>
      <w:proofErr w:type="spellEnd"/>
      <w:r w:rsidRPr="00AE33CC">
        <w:rPr>
          <w:rFonts w:hint="cs"/>
          <w:sz w:val="32"/>
          <w:szCs w:val="32"/>
          <w:rtl/>
        </w:rPr>
        <w:t xml:space="preserve"> ويشكل حوالي </w:t>
      </w:r>
      <w:proofErr w:type="spellStart"/>
      <w:r w:rsidRPr="00AE33CC">
        <w:rPr>
          <w:rFonts w:hint="cs"/>
          <w:sz w:val="32"/>
          <w:szCs w:val="32"/>
          <w:rtl/>
        </w:rPr>
        <w:t>31,</w:t>
      </w:r>
      <w:proofErr w:type="spellEnd"/>
      <w:r w:rsidRPr="00AE33CC">
        <w:rPr>
          <w:rFonts w:hint="cs"/>
          <w:sz w:val="32"/>
          <w:szCs w:val="32"/>
          <w:rtl/>
        </w:rPr>
        <w:t xml:space="preserve"> 8%والحرف</w:t>
      </w:r>
      <w:r w:rsidRPr="00AE33CC">
        <w:rPr>
          <w:rFonts w:hint="eastAsia"/>
          <w:sz w:val="32"/>
          <w:szCs w:val="32"/>
          <w:rtl/>
        </w:rPr>
        <w:t>ة</w:t>
      </w:r>
      <w:r w:rsidRPr="00AE33CC">
        <w:rPr>
          <w:rFonts w:hint="cs"/>
          <w:sz w:val="32"/>
          <w:szCs w:val="32"/>
          <w:rtl/>
        </w:rPr>
        <w:t xml:space="preserve"> الثالثة"الخدمات"</w:t>
      </w:r>
      <w:proofErr w:type="spellStart"/>
      <w:r w:rsidRPr="00AE33CC">
        <w:rPr>
          <w:rFonts w:hint="cs"/>
          <w:sz w:val="32"/>
          <w:szCs w:val="32"/>
          <w:rtl/>
        </w:rPr>
        <w:t>ويشكل55</w:t>
      </w:r>
      <w:proofErr w:type="spellEnd"/>
      <w:r w:rsidRPr="00AE33CC">
        <w:rPr>
          <w:rFonts w:hint="cs"/>
          <w:sz w:val="32"/>
          <w:szCs w:val="32"/>
          <w:rtl/>
        </w:rPr>
        <w:t>, 3%م</w:t>
      </w:r>
      <w:r w:rsidRPr="00AE33CC">
        <w:rPr>
          <w:rFonts w:hint="eastAsia"/>
          <w:sz w:val="32"/>
          <w:szCs w:val="32"/>
          <w:rtl/>
        </w:rPr>
        <w:t>ن</w:t>
      </w:r>
      <w:r w:rsidRPr="00AE33CC">
        <w:rPr>
          <w:rFonts w:hint="cs"/>
          <w:sz w:val="32"/>
          <w:szCs w:val="32"/>
          <w:rtl/>
        </w:rPr>
        <w:t xml:space="preserve"> الناتج القومي الصافي.الأمر الذي شجع على ترك الزراعة وممارسة الصناعة أو الخدمات والتجارة.وبما أن المدينة هي مركز الحرفة الثانية </w:t>
      </w:r>
      <w:proofErr w:type="spellStart"/>
      <w:r w:rsidRPr="00AE33CC">
        <w:rPr>
          <w:rFonts w:hint="cs"/>
          <w:sz w:val="32"/>
          <w:szCs w:val="32"/>
          <w:rtl/>
        </w:rPr>
        <w:t>والثالثة،</w:t>
      </w:r>
      <w:proofErr w:type="spellEnd"/>
      <w:r w:rsidRPr="00AE33CC">
        <w:rPr>
          <w:rFonts w:hint="cs"/>
          <w:sz w:val="32"/>
          <w:szCs w:val="32"/>
          <w:rtl/>
        </w:rPr>
        <w:t xml:space="preserve"> فم</w:t>
      </w:r>
      <w:r w:rsidRPr="00AE33CC">
        <w:rPr>
          <w:rFonts w:hint="eastAsia"/>
          <w:sz w:val="32"/>
          <w:szCs w:val="32"/>
          <w:rtl/>
        </w:rPr>
        <w:t>ن</w:t>
      </w:r>
      <w:r w:rsidRPr="00AE33CC">
        <w:rPr>
          <w:rFonts w:hint="cs"/>
          <w:sz w:val="32"/>
          <w:szCs w:val="32"/>
          <w:rtl/>
        </w:rPr>
        <w:t xml:space="preserve"> الطبيعي أن يتجه إليها العاملون في الزراعة "أهل الريف"مما يعتبر أحد أسباب الهجرة أضف إليه التخلف الثقافي في الريف والافتقار إلى الشروط الصحية والاجتماعية الملائمة.</w:t>
      </w:r>
    </w:p>
    <w:p w:rsidR="00497FCB" w:rsidRPr="00AE33CC" w:rsidRDefault="00497FCB" w:rsidP="00AE33CC">
      <w:pPr>
        <w:bidi/>
        <w:spacing w:line="480" w:lineRule="auto"/>
        <w:jc w:val="both"/>
        <w:rPr>
          <w:rFonts w:hint="cs"/>
          <w:sz w:val="32"/>
          <w:szCs w:val="32"/>
          <w:rtl/>
        </w:rPr>
      </w:pPr>
      <w:r w:rsidRPr="00AE33CC">
        <w:rPr>
          <w:rFonts w:hint="cs"/>
          <w:b/>
          <w:bCs/>
          <w:sz w:val="32"/>
          <w:szCs w:val="32"/>
          <w:u w:val="single"/>
          <w:rtl/>
        </w:rPr>
        <w:t xml:space="preserve">*من عوامل الجذب </w:t>
      </w:r>
      <w:proofErr w:type="spellStart"/>
      <w:r w:rsidRPr="00AE33CC">
        <w:rPr>
          <w:rFonts w:hint="cs"/>
          <w:b/>
          <w:bCs/>
          <w:sz w:val="32"/>
          <w:szCs w:val="32"/>
          <w:u w:val="single"/>
          <w:rtl/>
        </w:rPr>
        <w:t>المدني:</w:t>
      </w:r>
      <w:proofErr w:type="spellEnd"/>
      <w:r w:rsidRPr="00AE33CC">
        <w:rPr>
          <w:rFonts w:hint="cs"/>
          <w:sz w:val="32"/>
          <w:szCs w:val="32"/>
          <w:rtl/>
        </w:rPr>
        <w:t xml:space="preserve"> </w:t>
      </w:r>
      <w:proofErr w:type="spellStart"/>
      <w:r w:rsidRPr="00AE33CC">
        <w:rPr>
          <w:rFonts w:hint="cs"/>
          <w:sz w:val="32"/>
          <w:szCs w:val="32"/>
          <w:rtl/>
        </w:rPr>
        <w:t>1-</w:t>
      </w:r>
      <w:proofErr w:type="spellEnd"/>
      <w:r w:rsidRPr="00AE33CC">
        <w:rPr>
          <w:rFonts w:hint="cs"/>
          <w:sz w:val="32"/>
          <w:szCs w:val="32"/>
          <w:rtl/>
        </w:rPr>
        <w:t xml:space="preserve"> العامل الاقتصادي وعامل الخدمات.</w:t>
      </w:r>
    </w:p>
    <w:p w:rsidR="00497FCB" w:rsidRPr="00AE33CC" w:rsidRDefault="00497FCB" w:rsidP="00AE33CC">
      <w:pPr>
        <w:bidi/>
        <w:spacing w:line="480" w:lineRule="auto"/>
        <w:jc w:val="both"/>
        <w:rPr>
          <w:rFonts w:hint="cs"/>
          <w:sz w:val="32"/>
          <w:szCs w:val="32"/>
          <w:rtl/>
        </w:rPr>
      </w:pPr>
      <w:r w:rsidRPr="00AE33CC">
        <w:rPr>
          <w:rFonts w:hint="cs"/>
          <w:sz w:val="32"/>
          <w:szCs w:val="32"/>
          <w:rtl/>
        </w:rPr>
        <w:t xml:space="preserve">                                  </w:t>
      </w:r>
      <w:proofErr w:type="spellStart"/>
      <w:r w:rsidRPr="00AE33CC">
        <w:rPr>
          <w:rFonts w:hint="cs"/>
          <w:sz w:val="32"/>
          <w:szCs w:val="32"/>
          <w:rtl/>
        </w:rPr>
        <w:t>2-</w:t>
      </w:r>
      <w:proofErr w:type="spellEnd"/>
      <w:r w:rsidRPr="00AE33CC">
        <w:rPr>
          <w:rFonts w:hint="cs"/>
          <w:sz w:val="32"/>
          <w:szCs w:val="32"/>
          <w:rtl/>
        </w:rPr>
        <w:t xml:space="preserve"> ارتفاع مستوى المعيشة والأجور في </w:t>
      </w:r>
      <w:proofErr w:type="spellStart"/>
      <w:r w:rsidRPr="00AE33CC">
        <w:rPr>
          <w:rFonts w:hint="cs"/>
          <w:sz w:val="32"/>
          <w:szCs w:val="32"/>
          <w:rtl/>
        </w:rPr>
        <w:t>المدينة،</w:t>
      </w:r>
      <w:proofErr w:type="spellEnd"/>
      <w:r w:rsidRPr="00AE33CC">
        <w:rPr>
          <w:rFonts w:hint="cs"/>
          <w:sz w:val="32"/>
          <w:szCs w:val="32"/>
          <w:rtl/>
        </w:rPr>
        <w:t xml:space="preserve"> توافر فرص العمل الكثيرة.</w:t>
      </w:r>
    </w:p>
    <w:p w:rsidR="00497FCB" w:rsidRPr="00AE33CC" w:rsidRDefault="00497FCB" w:rsidP="00AE33CC">
      <w:pPr>
        <w:bidi/>
        <w:spacing w:line="480" w:lineRule="auto"/>
        <w:jc w:val="both"/>
        <w:rPr>
          <w:rFonts w:hint="cs"/>
          <w:sz w:val="32"/>
          <w:szCs w:val="32"/>
          <w:rtl/>
        </w:rPr>
      </w:pPr>
      <w:r w:rsidRPr="00AE33CC">
        <w:rPr>
          <w:rFonts w:hint="cs"/>
          <w:sz w:val="32"/>
          <w:szCs w:val="32"/>
          <w:rtl/>
        </w:rPr>
        <w:t xml:space="preserve">                                  </w:t>
      </w:r>
      <w:proofErr w:type="spellStart"/>
      <w:r w:rsidRPr="00AE33CC">
        <w:rPr>
          <w:rFonts w:hint="cs"/>
          <w:sz w:val="32"/>
          <w:szCs w:val="32"/>
          <w:rtl/>
        </w:rPr>
        <w:t>3-</w:t>
      </w:r>
      <w:proofErr w:type="spellEnd"/>
      <w:r w:rsidRPr="00AE33CC">
        <w:rPr>
          <w:rFonts w:hint="cs"/>
          <w:sz w:val="32"/>
          <w:szCs w:val="32"/>
          <w:rtl/>
        </w:rPr>
        <w:t xml:space="preserve"> الخدمات الثقافية التي لابد من تركيزها في مراكز إقليمية.</w:t>
      </w:r>
    </w:p>
    <w:p w:rsidR="00497FCB" w:rsidRPr="00AE33CC" w:rsidRDefault="00497FCB" w:rsidP="00AE33CC">
      <w:pPr>
        <w:bidi/>
        <w:spacing w:line="480" w:lineRule="auto"/>
        <w:jc w:val="both"/>
        <w:rPr>
          <w:rFonts w:hint="cs"/>
          <w:sz w:val="32"/>
          <w:szCs w:val="32"/>
          <w:rtl/>
        </w:rPr>
      </w:pPr>
      <w:r w:rsidRPr="00AE33CC">
        <w:rPr>
          <w:rFonts w:hint="cs"/>
          <w:sz w:val="32"/>
          <w:szCs w:val="32"/>
          <w:rtl/>
        </w:rPr>
        <w:t>ويمكن اعتبار جميع مناطق الريف في قطرنا مناطق طاردة للسكان وبينما المناطق الحضرية مناطق جاذبة.</w:t>
      </w:r>
    </w:p>
    <w:tbl>
      <w:tblPr>
        <w:tblStyle w:val="a3"/>
        <w:bidiVisual/>
        <w:tblW w:w="0" w:type="auto"/>
        <w:tblLook w:val="01E0"/>
      </w:tblPr>
      <w:tblGrid>
        <w:gridCol w:w="2842"/>
        <w:gridCol w:w="2842"/>
        <w:gridCol w:w="2838"/>
      </w:tblGrid>
      <w:tr w:rsidR="00497FCB" w:rsidRPr="00AE33CC" w:rsidTr="008D6419">
        <w:trPr>
          <w:cnfStyle w:val="100000000000"/>
        </w:trPr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الــحرفــــة</w:t>
            </w:r>
          </w:p>
        </w:tc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الناتج القومي الصافي%</w:t>
            </w:r>
          </w:p>
        </w:tc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%من المشتغلين</w:t>
            </w:r>
          </w:p>
        </w:tc>
      </w:tr>
      <w:tr w:rsidR="00497FCB" w:rsidRPr="00AE33CC" w:rsidTr="008D6419">
        <w:trPr>
          <w:cnfStyle w:val="000000100000"/>
        </w:trPr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الأولى</w:t>
            </w:r>
          </w:p>
        </w:tc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22,9</w:t>
            </w:r>
          </w:p>
        </w:tc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55,7</w:t>
            </w:r>
          </w:p>
        </w:tc>
      </w:tr>
      <w:tr w:rsidR="00497FCB" w:rsidRPr="00AE33CC" w:rsidTr="008D6419">
        <w:trPr>
          <w:cnfStyle w:val="000000010000"/>
        </w:trPr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الثانية</w:t>
            </w:r>
          </w:p>
        </w:tc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21,8</w:t>
            </w:r>
          </w:p>
        </w:tc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29,7</w:t>
            </w:r>
          </w:p>
        </w:tc>
      </w:tr>
      <w:tr w:rsidR="00497FCB" w:rsidRPr="00AE33CC" w:rsidTr="008D6419">
        <w:trPr>
          <w:cnfStyle w:val="000000100000"/>
        </w:trPr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lastRenderedPageBreak/>
              <w:t>الثالثة</w:t>
            </w:r>
          </w:p>
        </w:tc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55,3</w:t>
            </w:r>
          </w:p>
        </w:tc>
        <w:tc>
          <w:tcPr>
            <w:tcW w:w="2952" w:type="dxa"/>
            <w:vAlign w:val="center"/>
          </w:tcPr>
          <w:p w:rsidR="00497FCB" w:rsidRPr="00AE33CC" w:rsidRDefault="00497FCB" w:rsidP="00AE33CC">
            <w:pPr>
              <w:bidi/>
              <w:spacing w:line="480" w:lineRule="auto"/>
              <w:jc w:val="center"/>
              <w:rPr>
                <w:rFonts w:hint="cs"/>
                <w:sz w:val="32"/>
                <w:szCs w:val="32"/>
                <w:rtl/>
              </w:rPr>
            </w:pPr>
            <w:r w:rsidRPr="00AE33CC">
              <w:rPr>
                <w:rFonts w:hint="cs"/>
                <w:sz w:val="32"/>
                <w:szCs w:val="32"/>
                <w:rtl/>
              </w:rPr>
              <w:t>14,6</w:t>
            </w:r>
          </w:p>
        </w:tc>
      </w:tr>
    </w:tbl>
    <w:p w:rsidR="00497FCB" w:rsidRPr="00AE33CC" w:rsidRDefault="00497FCB" w:rsidP="00AE33CC">
      <w:pPr>
        <w:bidi/>
        <w:spacing w:line="480" w:lineRule="auto"/>
        <w:jc w:val="both"/>
        <w:rPr>
          <w:rFonts w:hint="cs"/>
          <w:sz w:val="32"/>
          <w:szCs w:val="32"/>
          <w:rtl/>
        </w:rPr>
      </w:pPr>
      <w:r w:rsidRPr="00AE33CC">
        <w:rPr>
          <w:rFonts w:hint="cs"/>
          <w:sz w:val="32"/>
          <w:szCs w:val="32"/>
          <w:rtl/>
        </w:rPr>
        <w:t xml:space="preserve">       جدول رقم(7</w:t>
      </w:r>
      <w:proofErr w:type="spellStart"/>
      <w:r w:rsidRPr="00AE33CC">
        <w:rPr>
          <w:rFonts w:hint="cs"/>
          <w:sz w:val="32"/>
          <w:szCs w:val="32"/>
          <w:rtl/>
        </w:rPr>
        <w:t>)</w:t>
      </w:r>
      <w:proofErr w:type="spellEnd"/>
      <w:r w:rsidRPr="00AE33CC">
        <w:rPr>
          <w:rFonts w:hint="cs"/>
          <w:sz w:val="32"/>
          <w:szCs w:val="32"/>
          <w:rtl/>
        </w:rPr>
        <w:t xml:space="preserve"> </w:t>
      </w:r>
      <w:proofErr w:type="spellStart"/>
      <w:r w:rsidRPr="00AE33CC">
        <w:rPr>
          <w:sz w:val="32"/>
          <w:szCs w:val="32"/>
          <w:rtl/>
        </w:rPr>
        <w:t>–</w:t>
      </w:r>
      <w:proofErr w:type="spellEnd"/>
      <w:r w:rsidRPr="00AE33CC">
        <w:rPr>
          <w:rFonts w:hint="cs"/>
          <w:sz w:val="32"/>
          <w:szCs w:val="32"/>
          <w:rtl/>
        </w:rPr>
        <w:t xml:space="preserve"> يوضح نسبة العاملين من سكان القطر في القطاعات الثلاث.</w:t>
      </w:r>
    </w:p>
    <w:p w:rsidR="00370315" w:rsidRPr="00AE33CC" w:rsidRDefault="00370315" w:rsidP="00AE33CC">
      <w:pPr>
        <w:spacing w:line="480" w:lineRule="auto"/>
        <w:rPr>
          <w:sz w:val="32"/>
          <w:szCs w:val="32"/>
        </w:rPr>
      </w:pPr>
    </w:p>
    <w:sectPr w:rsidR="00370315" w:rsidRPr="00AE33CC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97FCB"/>
    <w:rsid w:val="001A5A55"/>
    <w:rsid w:val="002201B6"/>
    <w:rsid w:val="00370315"/>
    <w:rsid w:val="00497FCB"/>
    <w:rsid w:val="0074555B"/>
    <w:rsid w:val="00AE33CC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Contemporary"/>
    <w:basedOn w:val="a1"/>
    <w:rsid w:val="00497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2015-08-25T07:23:00Z</dcterms:created>
  <dcterms:modified xsi:type="dcterms:W3CDTF">2015-08-25T07:23:00Z</dcterms:modified>
</cp:coreProperties>
</file>