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203" w:rsidRDefault="00170203" w:rsidP="00170203">
      <w:pPr>
        <w:bidi/>
        <w:spacing w:line="480" w:lineRule="auto"/>
        <w:jc w:val="both"/>
        <w:rPr>
          <w:rFonts w:hint="cs"/>
          <w:sz w:val="28"/>
          <w:szCs w:val="28"/>
          <w:rtl/>
        </w:rPr>
      </w:pPr>
      <w:proofErr w:type="spellStart"/>
      <w:r w:rsidRPr="00293A6A">
        <w:rPr>
          <w:rFonts w:hint="cs"/>
          <w:b/>
          <w:bCs/>
          <w:sz w:val="28"/>
          <w:szCs w:val="28"/>
          <w:u w:val="single"/>
          <w:rtl/>
        </w:rPr>
        <w:t>ج-</w:t>
      </w:r>
      <w:proofErr w:type="spellEnd"/>
      <w:r w:rsidRPr="00293A6A">
        <w:rPr>
          <w:rFonts w:hint="cs"/>
          <w:b/>
          <w:bCs/>
          <w:sz w:val="28"/>
          <w:szCs w:val="28"/>
          <w:u w:val="single"/>
          <w:rtl/>
        </w:rPr>
        <w:t xml:space="preserve"> مفهوم النمو الحضري:</w:t>
      </w:r>
      <w:r w:rsidRPr="00293A6A">
        <w:rPr>
          <w:rFonts w:hint="cs"/>
          <w:sz w:val="28"/>
          <w:szCs w:val="28"/>
          <w:rtl/>
        </w:rPr>
        <w:t xml:space="preserve"> </w:t>
      </w:r>
    </w:p>
    <w:p w:rsidR="00170203" w:rsidRPr="00293A6A" w:rsidRDefault="00170203" w:rsidP="00170203">
      <w:pPr>
        <w:bidi/>
        <w:spacing w:line="480" w:lineRule="auto"/>
        <w:jc w:val="both"/>
        <w:rPr>
          <w:rFonts w:hint="cs"/>
          <w:sz w:val="28"/>
          <w:szCs w:val="28"/>
          <w:rtl/>
        </w:rPr>
      </w:pPr>
      <w:r w:rsidRPr="00293A6A">
        <w:rPr>
          <w:rFonts w:hint="cs"/>
          <w:sz w:val="28"/>
          <w:szCs w:val="28"/>
          <w:rtl/>
        </w:rPr>
        <w:t xml:space="preserve">من الخطأ الشائع اعتبار أن التحضر هو مجرد نمو المدن </w:t>
      </w:r>
      <w:r w:rsidRPr="00293A6A">
        <w:rPr>
          <w:sz w:val="28"/>
          <w:szCs w:val="28"/>
        </w:rPr>
        <w:t>City Growth</w:t>
      </w:r>
      <w:r w:rsidRPr="00293A6A">
        <w:rPr>
          <w:rFonts w:hint="cs"/>
          <w:sz w:val="28"/>
          <w:szCs w:val="28"/>
          <w:rtl/>
        </w:rPr>
        <w:t xml:space="preserve">،حيث يمكن أن تنمو المدن دون أن ينتج ذلك أي ارتفاع في درجة التحضر،ويحدث ذلك عندما ينمو عدد سكان الريف بمعدل مساو أو أكبر من معدل نمو سكان الحضر في فترة ما. </w:t>
      </w:r>
      <w:r w:rsidRPr="00293A6A">
        <w:rPr>
          <w:rFonts w:hint="cs"/>
          <w:sz w:val="28"/>
          <w:szCs w:val="28"/>
          <w:u w:val="single"/>
          <w:rtl/>
        </w:rPr>
        <w:t xml:space="preserve">أما النمو الحضري بمعناه </w:t>
      </w:r>
      <w:proofErr w:type="spellStart"/>
      <w:r w:rsidRPr="00293A6A">
        <w:rPr>
          <w:rFonts w:hint="cs"/>
          <w:sz w:val="28"/>
          <w:szCs w:val="28"/>
          <w:u w:val="single"/>
          <w:rtl/>
        </w:rPr>
        <w:t>الديموغرافي</w:t>
      </w:r>
      <w:proofErr w:type="spellEnd"/>
      <w:r w:rsidRPr="00293A6A">
        <w:rPr>
          <w:rFonts w:hint="cs"/>
          <w:sz w:val="28"/>
          <w:szCs w:val="28"/>
          <w:u w:val="single"/>
          <w:rtl/>
        </w:rPr>
        <w:t>:</w:t>
      </w:r>
      <w:r w:rsidRPr="00293A6A">
        <w:rPr>
          <w:rFonts w:hint="cs"/>
          <w:sz w:val="28"/>
          <w:szCs w:val="28"/>
          <w:rtl/>
        </w:rPr>
        <w:t xml:space="preserve"> فيعبر عنه النمو السكاني للقطاع الحضري دون الأخذ بعين الاعتبار النمو السكاني للقطاع الريفي،أو النمو العام </w:t>
      </w:r>
      <w:proofErr w:type="spellStart"/>
      <w:r w:rsidRPr="00293A6A">
        <w:rPr>
          <w:rFonts w:hint="cs"/>
          <w:sz w:val="28"/>
          <w:szCs w:val="28"/>
          <w:rtl/>
        </w:rPr>
        <w:t>للسكان،</w:t>
      </w:r>
      <w:proofErr w:type="spellEnd"/>
      <w:r w:rsidRPr="00293A6A">
        <w:rPr>
          <w:rFonts w:hint="cs"/>
          <w:sz w:val="28"/>
          <w:szCs w:val="28"/>
          <w:u w:val="single"/>
          <w:rtl/>
        </w:rPr>
        <w:t xml:space="preserve"> أما النمو الحضري بمعناه </w:t>
      </w:r>
      <w:proofErr w:type="spellStart"/>
      <w:r w:rsidRPr="00293A6A">
        <w:rPr>
          <w:rFonts w:hint="cs"/>
          <w:sz w:val="28"/>
          <w:szCs w:val="28"/>
          <w:u w:val="single"/>
          <w:rtl/>
        </w:rPr>
        <w:t>العمراني:</w:t>
      </w:r>
      <w:proofErr w:type="spellEnd"/>
      <w:r w:rsidRPr="00293A6A">
        <w:rPr>
          <w:rFonts w:hint="cs"/>
          <w:sz w:val="28"/>
          <w:szCs w:val="28"/>
          <w:rtl/>
        </w:rPr>
        <w:t xml:space="preserve"> فيعني التوسع أو الامتداد العمراني </w:t>
      </w:r>
      <w:r w:rsidRPr="00293A6A">
        <w:rPr>
          <w:sz w:val="28"/>
          <w:szCs w:val="28"/>
        </w:rPr>
        <w:t>Physical Growth</w:t>
      </w:r>
      <w:r w:rsidRPr="00293A6A">
        <w:rPr>
          <w:rFonts w:hint="cs"/>
          <w:sz w:val="28"/>
          <w:szCs w:val="28"/>
          <w:rtl/>
        </w:rPr>
        <w:t xml:space="preserve"> للقطاعات الحضرية بصفة عامة والمدن بصفة خاصة. "</w:t>
      </w:r>
      <w:r w:rsidRPr="00293A6A">
        <w:rPr>
          <w:rFonts w:hint="cs"/>
          <w:sz w:val="28"/>
          <w:szCs w:val="28"/>
          <w:u w:val="single"/>
          <w:rtl/>
        </w:rPr>
        <w:t xml:space="preserve">ويمكن القول </w:t>
      </w:r>
      <w:proofErr w:type="spellStart"/>
      <w:r w:rsidRPr="00293A6A">
        <w:rPr>
          <w:rFonts w:hint="cs"/>
          <w:sz w:val="28"/>
          <w:szCs w:val="28"/>
          <w:u w:val="single"/>
          <w:rtl/>
        </w:rPr>
        <w:t>:</w:t>
      </w:r>
      <w:proofErr w:type="spellEnd"/>
      <w:r w:rsidRPr="00293A6A">
        <w:rPr>
          <w:rFonts w:hint="cs"/>
          <w:sz w:val="28"/>
          <w:szCs w:val="28"/>
          <w:rtl/>
        </w:rPr>
        <w:t xml:space="preserve"> إذا تساوى أو قل معدل نمو سكان الحضر ع</w:t>
      </w:r>
      <w:r w:rsidRPr="00293A6A">
        <w:rPr>
          <w:rFonts w:hint="eastAsia"/>
          <w:sz w:val="28"/>
          <w:szCs w:val="28"/>
          <w:rtl/>
        </w:rPr>
        <w:t>ن</w:t>
      </w:r>
      <w:r w:rsidRPr="00293A6A">
        <w:rPr>
          <w:rFonts w:hint="cs"/>
          <w:sz w:val="28"/>
          <w:szCs w:val="28"/>
          <w:rtl/>
        </w:rPr>
        <w:t xml:space="preserve"> معدل النمو الإجمالي لسكان الدولة،فإن هذه الدولة تعرف نموا ًحضريا بالمعنى </w:t>
      </w:r>
      <w:proofErr w:type="spellStart"/>
      <w:r w:rsidRPr="00293A6A">
        <w:rPr>
          <w:rFonts w:hint="cs"/>
          <w:sz w:val="28"/>
          <w:szCs w:val="28"/>
          <w:rtl/>
        </w:rPr>
        <w:t>الديموغرافي</w:t>
      </w:r>
      <w:proofErr w:type="spellEnd"/>
      <w:r w:rsidRPr="00293A6A">
        <w:rPr>
          <w:rFonts w:hint="cs"/>
          <w:sz w:val="28"/>
          <w:szCs w:val="28"/>
          <w:rtl/>
        </w:rPr>
        <w:t xml:space="preserve">،أما إذا ارتفع نمو السكان الحضر عن المعدل الإجمالي لسكان الدولة فإن الدولة تشهد ارتفاعا في معدلات </w:t>
      </w:r>
      <w:proofErr w:type="spellStart"/>
      <w:r w:rsidRPr="00293A6A">
        <w:rPr>
          <w:rFonts w:hint="cs"/>
          <w:sz w:val="28"/>
          <w:szCs w:val="28"/>
          <w:rtl/>
        </w:rPr>
        <w:t>تحضرها".</w:t>
      </w:r>
      <w:proofErr w:type="spellEnd"/>
      <w:r w:rsidRPr="00293A6A">
        <w:rPr>
          <w:rFonts w:hint="cs"/>
          <w:sz w:val="28"/>
          <w:szCs w:val="28"/>
          <w:rtl/>
        </w:rPr>
        <w:t xml:space="preserve">  ويرتبط مفهوم النمو الحضري ارتباطا وثيقا بالتصنيع في البلاد الصناعية.إذ تتسم المدينة بقيام الإنتاج على المنتجات الصناعية .ويزداد النمو الحضري بازدياد المصانع والمنتجات الأدبية والفنية والأعمال الإدارية.</w:t>
      </w:r>
    </w:p>
    <w:p w:rsidR="00170203" w:rsidRPr="00293A6A" w:rsidRDefault="00170203" w:rsidP="00170203">
      <w:pPr>
        <w:spacing w:line="480" w:lineRule="auto"/>
        <w:rPr>
          <w:sz w:val="28"/>
          <w:szCs w:val="28"/>
        </w:rPr>
      </w:pPr>
    </w:p>
    <w:p w:rsidR="00370315" w:rsidRDefault="00370315"/>
    <w:sectPr w:rsidR="00370315"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170203"/>
    <w:rsid w:val="00170203"/>
    <w:rsid w:val="001A5A55"/>
    <w:rsid w:val="002201B6"/>
    <w:rsid w:val="00370315"/>
    <w:rsid w:val="0074555B"/>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203"/>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826</Characters>
  <Application>Microsoft Office Word</Application>
  <DocSecurity>0</DocSecurity>
  <Lines>6</Lines>
  <Paragraphs>1</Paragraphs>
  <ScaleCrop>false</ScaleCrop>
  <Company/>
  <LinksUpToDate>false</LinksUpToDate>
  <CharactersWithSpaces>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2015-08-25T07:20:00Z</dcterms:created>
  <dcterms:modified xsi:type="dcterms:W3CDTF">2015-08-25T07:20:00Z</dcterms:modified>
</cp:coreProperties>
</file>