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B7D" w:rsidRPr="00293A6A" w:rsidRDefault="003F7B7D" w:rsidP="00293A6A">
      <w:pPr>
        <w:bidi/>
        <w:spacing w:line="480" w:lineRule="auto"/>
        <w:jc w:val="both"/>
        <w:rPr>
          <w:b/>
          <w:bCs/>
          <w:sz w:val="32"/>
          <w:szCs w:val="32"/>
          <w:u w:val="single"/>
        </w:rPr>
      </w:pPr>
      <w:r w:rsidRPr="00293A6A">
        <w:rPr>
          <w:rFonts w:hint="cs"/>
          <w:b/>
          <w:bCs/>
          <w:sz w:val="32"/>
          <w:szCs w:val="32"/>
          <w:u w:val="single"/>
          <w:rtl/>
        </w:rPr>
        <w:t xml:space="preserve">التجـمــعات الحضرية </w:t>
      </w:r>
    </w:p>
    <w:p w:rsidR="003F7B7D" w:rsidRPr="00293A6A" w:rsidRDefault="003F7B7D" w:rsidP="00293A6A">
      <w:pPr>
        <w:bidi/>
        <w:spacing w:line="480" w:lineRule="auto"/>
        <w:jc w:val="both"/>
        <w:rPr>
          <w:rFonts w:hint="cs"/>
          <w:b/>
          <w:bCs/>
          <w:sz w:val="32"/>
          <w:szCs w:val="32"/>
          <w:u w:val="single"/>
          <w:rtl/>
        </w:rPr>
      </w:pPr>
      <w:r w:rsidRPr="00293A6A">
        <w:rPr>
          <w:b/>
          <w:bCs/>
          <w:sz w:val="32"/>
          <w:szCs w:val="32"/>
        </w:rPr>
        <w:t xml:space="preserve">        </w:t>
      </w:r>
      <w:r w:rsidRPr="00293A6A">
        <w:rPr>
          <w:rFonts w:hint="cs"/>
          <w:b/>
          <w:bCs/>
          <w:sz w:val="32"/>
          <w:szCs w:val="32"/>
          <w:rtl/>
        </w:rPr>
        <w:t xml:space="preserve"> </w:t>
      </w:r>
      <w:r w:rsidRPr="00293A6A">
        <w:rPr>
          <w:rFonts w:hint="cs"/>
          <w:b/>
          <w:bCs/>
          <w:sz w:val="32"/>
          <w:szCs w:val="32"/>
          <w:u w:val="single"/>
          <w:rtl/>
        </w:rPr>
        <w:t>1-مفهوم التحضر</w:t>
      </w:r>
      <w:proofErr w:type="spellStart"/>
      <w:r w:rsidRPr="00293A6A">
        <w:rPr>
          <w:rFonts w:hint="cs"/>
          <w:b/>
          <w:bCs/>
          <w:sz w:val="32"/>
          <w:szCs w:val="32"/>
          <w:u w:val="single"/>
          <w:rtl/>
        </w:rPr>
        <w:t>(</w:t>
      </w:r>
      <w:proofErr w:type="spellEnd"/>
      <w:r w:rsidRPr="00293A6A">
        <w:rPr>
          <w:b/>
          <w:bCs/>
          <w:sz w:val="32"/>
          <w:szCs w:val="32"/>
          <w:u w:val="single"/>
        </w:rPr>
        <w:t>Urbanization</w:t>
      </w:r>
      <w:proofErr w:type="spellStart"/>
      <w:r w:rsidRPr="00293A6A">
        <w:rPr>
          <w:rFonts w:hint="cs"/>
          <w:b/>
          <w:bCs/>
          <w:sz w:val="32"/>
          <w:szCs w:val="32"/>
          <w:u w:val="single"/>
          <w:rtl/>
        </w:rPr>
        <w:t>):</w:t>
      </w:r>
      <w:proofErr w:type="spellEnd"/>
    </w:p>
    <w:p w:rsidR="00293A6A" w:rsidRDefault="003F7B7D" w:rsidP="00293A6A">
      <w:pPr>
        <w:bidi/>
        <w:spacing w:line="480" w:lineRule="auto"/>
        <w:jc w:val="both"/>
        <w:rPr>
          <w:rFonts w:hint="cs"/>
          <w:sz w:val="28"/>
          <w:szCs w:val="28"/>
          <w:rtl/>
        </w:rPr>
      </w:pPr>
      <w:proofErr w:type="spellStart"/>
      <w:r w:rsidRPr="00293A6A">
        <w:rPr>
          <w:rFonts w:hint="cs"/>
          <w:b/>
          <w:bCs/>
          <w:sz w:val="32"/>
          <w:szCs w:val="32"/>
          <w:u w:val="single"/>
          <w:rtl/>
        </w:rPr>
        <w:t>أ-</w:t>
      </w:r>
      <w:proofErr w:type="spellEnd"/>
      <w:r w:rsidRPr="00293A6A">
        <w:rPr>
          <w:rFonts w:hint="cs"/>
          <w:b/>
          <w:bCs/>
          <w:sz w:val="32"/>
          <w:szCs w:val="32"/>
          <w:u w:val="single"/>
          <w:rtl/>
        </w:rPr>
        <w:t xml:space="preserve"> تعريف </w:t>
      </w:r>
      <w:proofErr w:type="spellStart"/>
      <w:r w:rsidRPr="00293A6A">
        <w:rPr>
          <w:rFonts w:hint="cs"/>
          <w:b/>
          <w:bCs/>
          <w:sz w:val="32"/>
          <w:szCs w:val="32"/>
          <w:u w:val="single"/>
          <w:rtl/>
        </w:rPr>
        <w:t>التحضر:</w:t>
      </w:r>
      <w:proofErr w:type="spellEnd"/>
      <w:r w:rsidRPr="00293A6A">
        <w:rPr>
          <w:rFonts w:hint="cs"/>
          <w:sz w:val="28"/>
          <w:szCs w:val="28"/>
          <w:rtl/>
        </w:rPr>
        <w:t xml:space="preserve"> </w:t>
      </w:r>
    </w:p>
    <w:p w:rsidR="003F7B7D" w:rsidRPr="00293A6A" w:rsidRDefault="003F7B7D" w:rsidP="00293A6A">
      <w:pPr>
        <w:bidi/>
        <w:spacing w:line="480" w:lineRule="auto"/>
        <w:jc w:val="both"/>
        <w:rPr>
          <w:rFonts w:hint="cs"/>
          <w:sz w:val="28"/>
          <w:szCs w:val="28"/>
          <w:rtl/>
        </w:rPr>
      </w:pPr>
      <w:r w:rsidRPr="00293A6A">
        <w:rPr>
          <w:rFonts w:hint="cs"/>
          <w:sz w:val="28"/>
          <w:szCs w:val="28"/>
          <w:rtl/>
        </w:rPr>
        <w:t xml:space="preserve"> *تطلق على تلك العملية من النمو الحضري السريع التي يمكن مشاهدتها في مظهرها الكمي </w:t>
      </w:r>
      <w:proofErr w:type="spellStart"/>
      <w:r w:rsidRPr="00293A6A">
        <w:rPr>
          <w:rFonts w:hint="cs"/>
          <w:sz w:val="28"/>
          <w:szCs w:val="28"/>
          <w:rtl/>
        </w:rPr>
        <w:t>البحت،</w:t>
      </w:r>
      <w:proofErr w:type="spellEnd"/>
      <w:r w:rsidRPr="00293A6A">
        <w:rPr>
          <w:rFonts w:hint="cs"/>
          <w:sz w:val="28"/>
          <w:szCs w:val="28"/>
          <w:rtl/>
        </w:rPr>
        <w:t xml:space="preserve"> وبغ</w:t>
      </w:r>
      <w:r w:rsidRPr="00293A6A">
        <w:rPr>
          <w:rFonts w:hint="eastAsia"/>
          <w:sz w:val="28"/>
          <w:szCs w:val="28"/>
          <w:rtl/>
        </w:rPr>
        <w:t>ض</w:t>
      </w:r>
      <w:r w:rsidRPr="00293A6A">
        <w:rPr>
          <w:rFonts w:hint="cs"/>
          <w:sz w:val="28"/>
          <w:szCs w:val="28"/>
          <w:rtl/>
        </w:rPr>
        <w:t xml:space="preserve"> النظر عما إذا كانت هذه العملية تنبثق من عناصر النمو السكاني الطبيعي أو الهجرة الداخلية. والتحضر بصفة عامة شرط أساسي في عملية التحديث ويرتبط بالتحول من النظم الاقتصادية الريفية إلى النظم الاقتصادية الصناعية وكذلك بالانتقال من البيئة التقليدية إلى البيئة العصرية.</w:t>
      </w:r>
    </w:p>
    <w:p w:rsidR="003F7B7D" w:rsidRPr="00293A6A" w:rsidRDefault="003F7B7D" w:rsidP="00293A6A">
      <w:pPr>
        <w:bidi/>
        <w:spacing w:line="480" w:lineRule="auto"/>
        <w:jc w:val="both"/>
        <w:rPr>
          <w:rFonts w:hint="cs"/>
          <w:sz w:val="28"/>
          <w:szCs w:val="28"/>
          <w:rtl/>
        </w:rPr>
      </w:pPr>
      <w:r w:rsidRPr="00293A6A">
        <w:rPr>
          <w:rFonts w:hint="cs"/>
          <w:sz w:val="28"/>
          <w:szCs w:val="28"/>
          <w:rtl/>
        </w:rPr>
        <w:t xml:space="preserve">                            *وهو عملية من عمليات التغير </w:t>
      </w:r>
      <w:proofErr w:type="spellStart"/>
      <w:r w:rsidRPr="00293A6A">
        <w:rPr>
          <w:rFonts w:hint="cs"/>
          <w:sz w:val="28"/>
          <w:szCs w:val="28"/>
          <w:rtl/>
        </w:rPr>
        <w:t>الاجتماعي،</w:t>
      </w:r>
      <w:proofErr w:type="spellEnd"/>
      <w:r w:rsidRPr="00293A6A">
        <w:rPr>
          <w:rFonts w:hint="cs"/>
          <w:sz w:val="28"/>
          <w:szCs w:val="28"/>
          <w:rtl/>
        </w:rPr>
        <w:t xml:space="preserve"> تتم عن طريق انتقال أهل الريف أو البادية إلى </w:t>
      </w:r>
      <w:proofErr w:type="spellStart"/>
      <w:r w:rsidRPr="00293A6A">
        <w:rPr>
          <w:rFonts w:hint="cs"/>
          <w:sz w:val="28"/>
          <w:szCs w:val="28"/>
          <w:rtl/>
        </w:rPr>
        <w:t>المدينة،</w:t>
      </w:r>
      <w:proofErr w:type="spellEnd"/>
      <w:r w:rsidRPr="00293A6A">
        <w:rPr>
          <w:rFonts w:hint="cs"/>
          <w:sz w:val="28"/>
          <w:szCs w:val="28"/>
          <w:rtl/>
        </w:rPr>
        <w:t xml:space="preserve"> وإقامته</w:t>
      </w:r>
      <w:r w:rsidRPr="00293A6A">
        <w:rPr>
          <w:rFonts w:hint="eastAsia"/>
          <w:sz w:val="28"/>
          <w:szCs w:val="28"/>
          <w:rtl/>
        </w:rPr>
        <w:t>م</w:t>
      </w:r>
      <w:r w:rsidRPr="00293A6A">
        <w:rPr>
          <w:rFonts w:hint="cs"/>
          <w:sz w:val="28"/>
          <w:szCs w:val="28"/>
          <w:rtl/>
        </w:rPr>
        <w:t xml:space="preserve"> بمجتمعها </w:t>
      </w:r>
      <w:proofErr w:type="spellStart"/>
      <w:r w:rsidRPr="00293A6A">
        <w:rPr>
          <w:rFonts w:hint="cs"/>
          <w:sz w:val="28"/>
          <w:szCs w:val="28"/>
          <w:rtl/>
        </w:rPr>
        <w:t>المحلي،</w:t>
      </w:r>
      <w:proofErr w:type="spellEnd"/>
      <w:r w:rsidRPr="00293A6A">
        <w:rPr>
          <w:rFonts w:hint="cs"/>
          <w:sz w:val="28"/>
          <w:szCs w:val="28"/>
          <w:rtl/>
        </w:rPr>
        <w:t xml:space="preserve"> أ</w:t>
      </w:r>
      <w:r w:rsidRPr="00293A6A">
        <w:rPr>
          <w:rFonts w:hint="eastAsia"/>
          <w:sz w:val="28"/>
          <w:szCs w:val="28"/>
          <w:rtl/>
        </w:rPr>
        <w:t>ي</w:t>
      </w:r>
      <w:r w:rsidRPr="00293A6A">
        <w:rPr>
          <w:rFonts w:hint="cs"/>
          <w:sz w:val="28"/>
          <w:szCs w:val="28"/>
          <w:rtl/>
        </w:rPr>
        <w:t xml:space="preserve"> إعادة توزيع سكان الريف على المدن.</w:t>
      </w:r>
    </w:p>
    <w:p w:rsidR="003F7B7D" w:rsidRPr="00293A6A" w:rsidRDefault="003F7B7D" w:rsidP="00293A6A">
      <w:pPr>
        <w:bidi/>
        <w:spacing w:line="480" w:lineRule="auto"/>
        <w:jc w:val="both"/>
        <w:rPr>
          <w:rFonts w:hint="cs"/>
          <w:sz w:val="28"/>
          <w:szCs w:val="28"/>
          <w:u w:val="single"/>
          <w:rtl/>
        </w:rPr>
      </w:pPr>
      <w:r w:rsidRPr="00293A6A">
        <w:rPr>
          <w:rFonts w:hint="cs"/>
          <w:sz w:val="28"/>
          <w:szCs w:val="28"/>
          <w:u w:val="single"/>
          <w:rtl/>
        </w:rPr>
        <w:t>ويحدد د.محمد كيلاني مفهوم التحضر من خلال النقاط التالية:</w:t>
      </w:r>
    </w:p>
    <w:p w:rsidR="003F7B7D" w:rsidRPr="00293A6A" w:rsidRDefault="003F7B7D" w:rsidP="00293A6A">
      <w:pPr>
        <w:numPr>
          <w:ilvl w:val="0"/>
          <w:numId w:val="1"/>
        </w:numPr>
        <w:bidi/>
        <w:spacing w:line="480" w:lineRule="auto"/>
        <w:jc w:val="both"/>
        <w:rPr>
          <w:rFonts w:hint="cs"/>
          <w:sz w:val="28"/>
          <w:szCs w:val="28"/>
          <w:rtl/>
        </w:rPr>
      </w:pPr>
      <w:r w:rsidRPr="00293A6A">
        <w:rPr>
          <w:rFonts w:hint="cs"/>
          <w:sz w:val="28"/>
          <w:szCs w:val="28"/>
          <w:rtl/>
        </w:rPr>
        <w:t xml:space="preserve">حجم السكان في رقعة </w:t>
      </w:r>
      <w:proofErr w:type="spellStart"/>
      <w:r w:rsidRPr="00293A6A">
        <w:rPr>
          <w:rFonts w:hint="cs"/>
          <w:sz w:val="28"/>
          <w:szCs w:val="28"/>
          <w:rtl/>
        </w:rPr>
        <w:t>معينة،</w:t>
      </w:r>
      <w:proofErr w:type="spellEnd"/>
      <w:r w:rsidRPr="00293A6A">
        <w:rPr>
          <w:rFonts w:hint="cs"/>
          <w:sz w:val="28"/>
          <w:szCs w:val="28"/>
          <w:rtl/>
        </w:rPr>
        <w:t xml:space="preserve"> ه</w:t>
      </w:r>
      <w:r w:rsidRPr="00293A6A">
        <w:rPr>
          <w:rFonts w:hint="eastAsia"/>
          <w:sz w:val="28"/>
          <w:szCs w:val="28"/>
          <w:rtl/>
        </w:rPr>
        <w:t>و</w:t>
      </w:r>
      <w:r w:rsidRPr="00293A6A">
        <w:rPr>
          <w:rFonts w:hint="cs"/>
          <w:sz w:val="28"/>
          <w:szCs w:val="28"/>
          <w:rtl/>
        </w:rPr>
        <w:t xml:space="preserve"> المؤشر الناجح للتمييز بين المجتمعات الريفية </w:t>
      </w:r>
      <w:proofErr w:type="spellStart"/>
      <w:r w:rsidRPr="00293A6A">
        <w:rPr>
          <w:rFonts w:hint="cs"/>
          <w:sz w:val="28"/>
          <w:szCs w:val="28"/>
          <w:rtl/>
        </w:rPr>
        <w:t>والحضرية،</w:t>
      </w:r>
      <w:proofErr w:type="spellEnd"/>
      <w:r w:rsidRPr="00293A6A">
        <w:rPr>
          <w:rFonts w:hint="cs"/>
          <w:sz w:val="28"/>
          <w:szCs w:val="28"/>
          <w:rtl/>
        </w:rPr>
        <w:t xml:space="preserve"> لذل</w:t>
      </w:r>
      <w:r w:rsidRPr="00293A6A">
        <w:rPr>
          <w:rFonts w:hint="eastAsia"/>
          <w:sz w:val="28"/>
          <w:szCs w:val="28"/>
          <w:rtl/>
        </w:rPr>
        <w:t>ك</w:t>
      </w:r>
      <w:r w:rsidRPr="00293A6A">
        <w:rPr>
          <w:rFonts w:hint="cs"/>
          <w:sz w:val="28"/>
          <w:szCs w:val="28"/>
          <w:rtl/>
        </w:rPr>
        <w:t xml:space="preserve"> يعرف </w:t>
      </w:r>
      <w:proofErr w:type="spellStart"/>
      <w:r w:rsidRPr="00293A6A">
        <w:rPr>
          <w:rFonts w:hint="cs"/>
          <w:sz w:val="28"/>
          <w:szCs w:val="28"/>
          <w:rtl/>
        </w:rPr>
        <w:t>التحضر،</w:t>
      </w:r>
      <w:proofErr w:type="spellEnd"/>
      <w:r w:rsidRPr="00293A6A">
        <w:rPr>
          <w:rFonts w:hint="cs"/>
          <w:sz w:val="28"/>
          <w:szCs w:val="28"/>
          <w:rtl/>
        </w:rPr>
        <w:t xml:space="preserve"> بأنه تركز للسكان والأنشطة غير الزراعية في بيئة حضرية بأحجام وأشكال مختلفة.</w:t>
      </w:r>
    </w:p>
    <w:p w:rsidR="003F7B7D" w:rsidRPr="00293A6A" w:rsidRDefault="003F7B7D" w:rsidP="00293A6A">
      <w:pPr>
        <w:numPr>
          <w:ilvl w:val="0"/>
          <w:numId w:val="1"/>
        </w:numPr>
        <w:bidi/>
        <w:spacing w:line="480" w:lineRule="auto"/>
        <w:jc w:val="both"/>
        <w:rPr>
          <w:rFonts w:hint="cs"/>
          <w:sz w:val="28"/>
          <w:szCs w:val="28"/>
        </w:rPr>
      </w:pPr>
      <w:r w:rsidRPr="00293A6A">
        <w:rPr>
          <w:rFonts w:hint="cs"/>
          <w:sz w:val="28"/>
          <w:szCs w:val="28"/>
          <w:rtl/>
        </w:rPr>
        <w:t xml:space="preserve">التحضر هو مستوى العلوم </w:t>
      </w:r>
      <w:proofErr w:type="spellStart"/>
      <w:r w:rsidRPr="00293A6A">
        <w:rPr>
          <w:rFonts w:hint="cs"/>
          <w:sz w:val="28"/>
          <w:szCs w:val="28"/>
          <w:rtl/>
        </w:rPr>
        <w:t>والفنون،</w:t>
      </w:r>
      <w:proofErr w:type="spellEnd"/>
      <w:r w:rsidRPr="00293A6A">
        <w:rPr>
          <w:rFonts w:hint="cs"/>
          <w:sz w:val="28"/>
          <w:szCs w:val="28"/>
          <w:rtl/>
        </w:rPr>
        <w:t xml:space="preserve"> ودرج</w:t>
      </w:r>
      <w:r w:rsidRPr="00293A6A">
        <w:rPr>
          <w:rFonts w:hint="eastAsia"/>
          <w:sz w:val="28"/>
          <w:szCs w:val="28"/>
          <w:rtl/>
        </w:rPr>
        <w:t>ة</w:t>
      </w:r>
      <w:r w:rsidRPr="00293A6A">
        <w:rPr>
          <w:rFonts w:hint="cs"/>
          <w:sz w:val="28"/>
          <w:szCs w:val="28"/>
          <w:rtl/>
        </w:rPr>
        <w:t xml:space="preserve"> التقدم التكنولوجي وأشكال التصنيع السائد.</w:t>
      </w:r>
    </w:p>
    <w:p w:rsidR="003F7B7D" w:rsidRPr="00293A6A" w:rsidRDefault="003F7B7D" w:rsidP="00293A6A">
      <w:pPr>
        <w:numPr>
          <w:ilvl w:val="0"/>
          <w:numId w:val="1"/>
        </w:numPr>
        <w:bidi/>
        <w:spacing w:line="480" w:lineRule="auto"/>
        <w:jc w:val="both"/>
        <w:rPr>
          <w:rFonts w:hint="cs"/>
          <w:sz w:val="28"/>
          <w:szCs w:val="28"/>
        </w:rPr>
      </w:pPr>
      <w:r w:rsidRPr="00293A6A">
        <w:rPr>
          <w:rFonts w:hint="cs"/>
          <w:sz w:val="28"/>
          <w:szCs w:val="28"/>
          <w:rtl/>
        </w:rPr>
        <w:t xml:space="preserve">هو الأنماط والروابط </w:t>
      </w:r>
      <w:proofErr w:type="spellStart"/>
      <w:r w:rsidRPr="00293A6A">
        <w:rPr>
          <w:rFonts w:hint="cs"/>
          <w:sz w:val="28"/>
          <w:szCs w:val="28"/>
          <w:rtl/>
        </w:rPr>
        <w:t>الاجتماعية،</w:t>
      </w:r>
      <w:proofErr w:type="spellEnd"/>
      <w:r w:rsidRPr="00293A6A">
        <w:rPr>
          <w:rFonts w:hint="cs"/>
          <w:sz w:val="28"/>
          <w:szCs w:val="28"/>
          <w:rtl/>
        </w:rPr>
        <w:t xml:space="preserve"> وأشكا</w:t>
      </w:r>
      <w:r w:rsidRPr="00293A6A">
        <w:rPr>
          <w:rFonts w:hint="eastAsia"/>
          <w:sz w:val="28"/>
          <w:szCs w:val="28"/>
          <w:rtl/>
        </w:rPr>
        <w:t>ل</w:t>
      </w:r>
      <w:r w:rsidRPr="00293A6A">
        <w:rPr>
          <w:rFonts w:hint="cs"/>
          <w:sz w:val="28"/>
          <w:szCs w:val="28"/>
          <w:rtl/>
        </w:rPr>
        <w:t xml:space="preserve"> التفاعلات الإنسانية والبيئية مع بعضهم البعض.</w:t>
      </w:r>
    </w:p>
    <w:p w:rsidR="003F7B7D" w:rsidRPr="00293A6A" w:rsidRDefault="003F7B7D" w:rsidP="00293A6A">
      <w:pPr>
        <w:numPr>
          <w:ilvl w:val="0"/>
          <w:numId w:val="1"/>
        </w:numPr>
        <w:bidi/>
        <w:spacing w:line="480" w:lineRule="auto"/>
        <w:jc w:val="both"/>
        <w:rPr>
          <w:rFonts w:hint="cs"/>
          <w:sz w:val="28"/>
          <w:szCs w:val="28"/>
        </w:rPr>
      </w:pPr>
      <w:r w:rsidRPr="00293A6A">
        <w:rPr>
          <w:rFonts w:hint="cs"/>
          <w:sz w:val="28"/>
          <w:szCs w:val="28"/>
          <w:rtl/>
        </w:rPr>
        <w:lastRenderedPageBreak/>
        <w:t xml:space="preserve">التحضر </w:t>
      </w:r>
      <w:proofErr w:type="spellStart"/>
      <w:r w:rsidRPr="00293A6A">
        <w:rPr>
          <w:rFonts w:hint="cs"/>
          <w:sz w:val="28"/>
          <w:szCs w:val="28"/>
          <w:rtl/>
        </w:rPr>
        <w:t>يعني:</w:t>
      </w:r>
      <w:proofErr w:type="spellEnd"/>
      <w:r w:rsidRPr="00293A6A">
        <w:rPr>
          <w:rFonts w:hint="cs"/>
          <w:sz w:val="28"/>
          <w:szCs w:val="28"/>
          <w:rtl/>
        </w:rPr>
        <w:t xml:space="preserve"> التمييز بين نمط الحياة البسيطة </w:t>
      </w:r>
      <w:proofErr w:type="spellStart"/>
      <w:r w:rsidRPr="00293A6A">
        <w:rPr>
          <w:rFonts w:hint="cs"/>
          <w:sz w:val="28"/>
          <w:szCs w:val="28"/>
          <w:rtl/>
        </w:rPr>
        <w:t>والمعقدة،</w:t>
      </w:r>
      <w:proofErr w:type="spellEnd"/>
      <w:r w:rsidRPr="00293A6A">
        <w:rPr>
          <w:rFonts w:hint="cs"/>
          <w:sz w:val="28"/>
          <w:szCs w:val="28"/>
          <w:rtl/>
        </w:rPr>
        <w:t xml:space="preserve"> أ</w:t>
      </w:r>
      <w:r w:rsidRPr="00293A6A">
        <w:rPr>
          <w:rFonts w:hint="eastAsia"/>
          <w:sz w:val="28"/>
          <w:szCs w:val="28"/>
          <w:rtl/>
        </w:rPr>
        <w:t>ي</w:t>
      </w:r>
      <w:r w:rsidRPr="00293A6A">
        <w:rPr>
          <w:rFonts w:hint="cs"/>
          <w:sz w:val="28"/>
          <w:szCs w:val="28"/>
          <w:rtl/>
        </w:rPr>
        <w:t xml:space="preserve"> انه انتشار </w:t>
      </w:r>
      <w:proofErr w:type="spellStart"/>
      <w:r w:rsidRPr="00293A6A">
        <w:rPr>
          <w:rFonts w:hint="cs"/>
          <w:sz w:val="28"/>
          <w:szCs w:val="28"/>
          <w:rtl/>
        </w:rPr>
        <w:t>القيم،</w:t>
      </w:r>
      <w:proofErr w:type="spellEnd"/>
      <w:r w:rsidRPr="00293A6A">
        <w:rPr>
          <w:rFonts w:hint="cs"/>
          <w:sz w:val="28"/>
          <w:szCs w:val="28"/>
          <w:rtl/>
        </w:rPr>
        <w:t xml:space="preserve"> </w:t>
      </w:r>
      <w:proofErr w:type="spellStart"/>
      <w:r w:rsidRPr="00293A6A">
        <w:rPr>
          <w:rFonts w:hint="cs"/>
          <w:sz w:val="28"/>
          <w:szCs w:val="28"/>
          <w:rtl/>
        </w:rPr>
        <w:t>والسلو</w:t>
      </w:r>
      <w:r w:rsidRPr="00293A6A">
        <w:rPr>
          <w:rFonts w:hint="eastAsia"/>
          <w:sz w:val="28"/>
          <w:szCs w:val="28"/>
          <w:rtl/>
        </w:rPr>
        <w:t>ك</w:t>
      </w:r>
      <w:r w:rsidRPr="00293A6A">
        <w:rPr>
          <w:rFonts w:hint="cs"/>
          <w:sz w:val="28"/>
          <w:szCs w:val="28"/>
          <w:rtl/>
        </w:rPr>
        <w:t>،</w:t>
      </w:r>
      <w:proofErr w:type="spellEnd"/>
      <w:r w:rsidRPr="00293A6A">
        <w:rPr>
          <w:rFonts w:hint="cs"/>
          <w:sz w:val="28"/>
          <w:szCs w:val="28"/>
          <w:rtl/>
        </w:rPr>
        <w:t xml:space="preserve"> والتنظيما</w:t>
      </w:r>
      <w:r w:rsidRPr="00293A6A">
        <w:rPr>
          <w:rFonts w:hint="eastAsia"/>
          <w:sz w:val="28"/>
          <w:szCs w:val="28"/>
          <w:rtl/>
        </w:rPr>
        <w:t>ت</w:t>
      </w:r>
      <w:r w:rsidRPr="00293A6A">
        <w:rPr>
          <w:rFonts w:hint="cs"/>
          <w:sz w:val="28"/>
          <w:szCs w:val="28"/>
          <w:rtl/>
        </w:rPr>
        <w:t xml:space="preserve"> الحضرية في مجال جغرافي </w:t>
      </w:r>
      <w:proofErr w:type="spellStart"/>
      <w:r w:rsidRPr="00293A6A">
        <w:rPr>
          <w:rFonts w:hint="cs"/>
          <w:sz w:val="28"/>
          <w:szCs w:val="28"/>
          <w:rtl/>
        </w:rPr>
        <w:t>معين،</w:t>
      </w:r>
      <w:proofErr w:type="spellEnd"/>
      <w:r w:rsidRPr="00293A6A">
        <w:rPr>
          <w:rFonts w:hint="cs"/>
          <w:sz w:val="28"/>
          <w:szCs w:val="28"/>
          <w:u w:val="single"/>
          <w:rtl/>
        </w:rPr>
        <w:t xml:space="preserve"> وإضاف</w:t>
      </w:r>
      <w:r w:rsidRPr="00293A6A">
        <w:rPr>
          <w:rFonts w:hint="eastAsia"/>
          <w:sz w:val="28"/>
          <w:szCs w:val="28"/>
          <w:u w:val="single"/>
          <w:rtl/>
        </w:rPr>
        <w:t>ة</w:t>
      </w:r>
      <w:r w:rsidRPr="00293A6A">
        <w:rPr>
          <w:rFonts w:hint="cs"/>
          <w:sz w:val="28"/>
          <w:szCs w:val="28"/>
          <w:u w:val="single"/>
          <w:rtl/>
        </w:rPr>
        <w:t xml:space="preserve"> إلى ما سبق يعرف التحضر </w:t>
      </w:r>
      <w:proofErr w:type="spellStart"/>
      <w:r w:rsidRPr="00293A6A">
        <w:rPr>
          <w:rFonts w:hint="cs"/>
          <w:sz w:val="28"/>
          <w:szCs w:val="28"/>
          <w:u w:val="single"/>
          <w:rtl/>
        </w:rPr>
        <w:t>بأنه:</w:t>
      </w:r>
      <w:proofErr w:type="spellEnd"/>
      <w:r w:rsidRPr="00293A6A">
        <w:rPr>
          <w:rFonts w:hint="cs"/>
          <w:sz w:val="28"/>
          <w:szCs w:val="28"/>
          <w:u w:val="single"/>
          <w:rtl/>
        </w:rPr>
        <w:t xml:space="preserve"> </w:t>
      </w:r>
      <w:r w:rsidRPr="00293A6A">
        <w:rPr>
          <w:rFonts w:hint="cs"/>
          <w:b/>
          <w:bCs/>
          <w:sz w:val="28"/>
          <w:szCs w:val="28"/>
          <w:rtl/>
        </w:rPr>
        <w:t xml:space="preserve">عملية تركز سكاني يتم بوسيلتين: </w:t>
      </w:r>
    </w:p>
    <w:p w:rsidR="00293A6A" w:rsidRDefault="003F7B7D" w:rsidP="00293A6A">
      <w:pPr>
        <w:bidi/>
        <w:spacing w:line="480" w:lineRule="auto"/>
        <w:ind w:left="1005"/>
        <w:jc w:val="both"/>
        <w:rPr>
          <w:rFonts w:hint="cs"/>
          <w:b/>
          <w:bCs/>
          <w:sz w:val="28"/>
          <w:szCs w:val="28"/>
          <w:rtl/>
        </w:rPr>
      </w:pPr>
      <w:proofErr w:type="spellStart"/>
      <w:r w:rsidRPr="00293A6A">
        <w:rPr>
          <w:rFonts w:hint="cs"/>
          <w:b/>
          <w:bCs/>
          <w:sz w:val="28"/>
          <w:szCs w:val="28"/>
          <w:rtl/>
        </w:rPr>
        <w:t>*</w:t>
      </w:r>
      <w:proofErr w:type="spellEnd"/>
      <w:r w:rsidRPr="00293A6A">
        <w:rPr>
          <w:rFonts w:hint="cs"/>
          <w:b/>
          <w:bCs/>
          <w:sz w:val="28"/>
          <w:szCs w:val="28"/>
          <w:rtl/>
        </w:rPr>
        <w:t xml:space="preserve"> زيادة عدد أماكن التجمعات السكانية.         </w:t>
      </w:r>
    </w:p>
    <w:p w:rsidR="003F7B7D" w:rsidRPr="00293A6A" w:rsidRDefault="003F7B7D" w:rsidP="00293A6A">
      <w:pPr>
        <w:bidi/>
        <w:spacing w:line="480" w:lineRule="auto"/>
        <w:ind w:left="1005"/>
        <w:jc w:val="both"/>
        <w:rPr>
          <w:rFonts w:hint="cs"/>
          <w:b/>
          <w:bCs/>
          <w:sz w:val="28"/>
          <w:szCs w:val="28"/>
          <w:rtl/>
        </w:rPr>
      </w:pPr>
      <w:r w:rsidRPr="00293A6A">
        <w:rPr>
          <w:rFonts w:hint="cs"/>
          <w:b/>
          <w:bCs/>
          <w:sz w:val="28"/>
          <w:szCs w:val="28"/>
          <w:rtl/>
        </w:rPr>
        <w:t xml:space="preserve">    *أو نمو حجم التجمعات السكانية.</w:t>
      </w:r>
    </w:p>
    <w:p w:rsidR="00293A6A" w:rsidRDefault="003F7B7D" w:rsidP="00293A6A">
      <w:pPr>
        <w:bidi/>
        <w:spacing w:line="480" w:lineRule="auto"/>
        <w:jc w:val="both"/>
        <w:rPr>
          <w:rFonts w:hint="cs"/>
          <w:sz w:val="28"/>
          <w:szCs w:val="28"/>
          <w:rtl/>
        </w:rPr>
      </w:pPr>
      <w:r w:rsidRPr="00293A6A">
        <w:rPr>
          <w:rFonts w:hint="cs"/>
          <w:sz w:val="28"/>
          <w:szCs w:val="28"/>
          <w:u w:val="single"/>
          <w:rtl/>
        </w:rPr>
        <w:t xml:space="preserve">*مفهوم التجمع </w:t>
      </w:r>
      <w:proofErr w:type="spellStart"/>
      <w:r w:rsidRPr="00293A6A">
        <w:rPr>
          <w:rFonts w:hint="cs"/>
          <w:sz w:val="28"/>
          <w:szCs w:val="28"/>
          <w:u w:val="single"/>
          <w:rtl/>
        </w:rPr>
        <w:t>السكاني</w:t>
      </w:r>
      <w:r w:rsidRPr="00293A6A">
        <w:rPr>
          <w:rFonts w:hint="cs"/>
          <w:sz w:val="28"/>
          <w:szCs w:val="28"/>
          <w:rtl/>
        </w:rPr>
        <w:t>:</w:t>
      </w:r>
      <w:proofErr w:type="spellEnd"/>
      <w:r w:rsidRPr="00293A6A">
        <w:rPr>
          <w:rFonts w:hint="cs"/>
          <w:sz w:val="28"/>
          <w:szCs w:val="28"/>
          <w:rtl/>
        </w:rPr>
        <w:t xml:space="preserve"> </w:t>
      </w:r>
    </w:p>
    <w:p w:rsidR="003F7B7D" w:rsidRPr="00293A6A" w:rsidRDefault="003F7B7D" w:rsidP="00293A6A">
      <w:pPr>
        <w:bidi/>
        <w:spacing w:line="480" w:lineRule="auto"/>
        <w:jc w:val="both"/>
        <w:rPr>
          <w:rFonts w:hint="cs"/>
          <w:sz w:val="28"/>
          <w:szCs w:val="28"/>
          <w:rtl/>
        </w:rPr>
      </w:pPr>
      <w:r w:rsidRPr="00293A6A">
        <w:rPr>
          <w:rFonts w:hint="cs"/>
          <w:sz w:val="28"/>
          <w:szCs w:val="28"/>
          <w:rtl/>
        </w:rPr>
        <w:t>هو تلك المجموعة البشرية المستقرة ضمن إطار عمراني معين على قطعة محددة من الأرض بحيث لا يفصل فيها بين الأفراد أو الجماعات منطقة انقطاع بشري أو عمراني،وتختلف هذه التجمعات من منطقة إلى أخرى،</w:t>
      </w:r>
      <w:r w:rsidRPr="00293A6A">
        <w:rPr>
          <w:rFonts w:hint="cs"/>
          <w:sz w:val="28"/>
          <w:szCs w:val="28"/>
          <w:u w:val="single"/>
          <w:rtl/>
        </w:rPr>
        <w:t xml:space="preserve">ومن أسباب </w:t>
      </w:r>
      <w:proofErr w:type="spellStart"/>
      <w:r w:rsidRPr="00293A6A">
        <w:rPr>
          <w:rFonts w:hint="cs"/>
          <w:sz w:val="28"/>
          <w:szCs w:val="28"/>
          <w:u w:val="single"/>
          <w:rtl/>
        </w:rPr>
        <w:t>الاختلاف:</w:t>
      </w:r>
      <w:proofErr w:type="spellEnd"/>
      <w:r w:rsidRPr="00293A6A">
        <w:rPr>
          <w:rFonts w:hint="cs"/>
          <w:sz w:val="28"/>
          <w:szCs w:val="28"/>
          <w:rtl/>
        </w:rPr>
        <w:t xml:space="preserve"> العوامل الجغرافية،الاقتصادية،الاجتماعية و </w:t>
      </w:r>
      <w:proofErr w:type="spellStart"/>
      <w:r w:rsidRPr="00293A6A">
        <w:rPr>
          <w:rFonts w:hint="cs"/>
          <w:sz w:val="28"/>
          <w:szCs w:val="28"/>
          <w:rtl/>
        </w:rPr>
        <w:t>الديموغرافية</w:t>
      </w:r>
      <w:proofErr w:type="spellEnd"/>
      <w:r w:rsidRPr="00293A6A">
        <w:rPr>
          <w:rFonts w:hint="cs"/>
          <w:sz w:val="28"/>
          <w:szCs w:val="28"/>
          <w:rtl/>
        </w:rPr>
        <w:t xml:space="preserve"> التي سبق ذكرها في الفقرات السابقة.</w:t>
      </w:r>
    </w:p>
    <w:p w:rsidR="00293A6A" w:rsidRDefault="003F7B7D" w:rsidP="00293A6A">
      <w:pPr>
        <w:bidi/>
        <w:spacing w:line="480" w:lineRule="auto"/>
        <w:jc w:val="both"/>
        <w:rPr>
          <w:rFonts w:hint="cs"/>
          <w:sz w:val="28"/>
          <w:szCs w:val="28"/>
          <w:rtl/>
        </w:rPr>
      </w:pPr>
      <w:r w:rsidRPr="00293A6A">
        <w:rPr>
          <w:rFonts w:hint="cs"/>
          <w:b/>
          <w:bCs/>
          <w:sz w:val="28"/>
          <w:szCs w:val="28"/>
          <w:u w:val="single"/>
          <w:rtl/>
        </w:rPr>
        <w:t>ب-مستوى التحضر</w:t>
      </w:r>
      <w:proofErr w:type="spellStart"/>
      <w:r w:rsidRPr="00293A6A">
        <w:rPr>
          <w:rFonts w:hint="cs"/>
          <w:b/>
          <w:bCs/>
          <w:sz w:val="28"/>
          <w:szCs w:val="28"/>
          <w:u w:val="single"/>
          <w:rtl/>
        </w:rPr>
        <w:t>(</w:t>
      </w:r>
      <w:proofErr w:type="spellEnd"/>
      <w:r w:rsidRPr="00293A6A">
        <w:rPr>
          <w:b/>
          <w:bCs/>
          <w:sz w:val="28"/>
          <w:szCs w:val="28"/>
          <w:u w:val="single"/>
        </w:rPr>
        <w:t>Level of Urbanization</w:t>
      </w:r>
      <w:proofErr w:type="spellStart"/>
      <w:r w:rsidRPr="00293A6A">
        <w:rPr>
          <w:rFonts w:hint="cs"/>
          <w:b/>
          <w:bCs/>
          <w:sz w:val="28"/>
          <w:szCs w:val="28"/>
          <w:u w:val="single"/>
          <w:rtl/>
        </w:rPr>
        <w:t>):</w:t>
      </w:r>
      <w:proofErr w:type="spellEnd"/>
      <w:r w:rsidRPr="00293A6A">
        <w:rPr>
          <w:rFonts w:hint="cs"/>
          <w:sz w:val="28"/>
          <w:szCs w:val="28"/>
          <w:rtl/>
        </w:rPr>
        <w:t xml:space="preserve"> </w:t>
      </w:r>
    </w:p>
    <w:p w:rsidR="003F7B7D" w:rsidRPr="00293A6A" w:rsidRDefault="003F7B7D" w:rsidP="00293A6A">
      <w:pPr>
        <w:bidi/>
        <w:spacing w:line="480" w:lineRule="auto"/>
        <w:jc w:val="both"/>
        <w:rPr>
          <w:rFonts w:hint="cs"/>
          <w:sz w:val="28"/>
          <w:szCs w:val="28"/>
          <w:rtl/>
        </w:rPr>
      </w:pPr>
      <w:r w:rsidRPr="00293A6A">
        <w:rPr>
          <w:rFonts w:hint="cs"/>
          <w:sz w:val="28"/>
          <w:szCs w:val="28"/>
          <w:rtl/>
        </w:rPr>
        <w:t>هو عبارة عن النسبة المئوية للسكان المقيمين في المدن من جملة سكان الدولة وعند نقطة معينة زمنيا.</w:t>
      </w:r>
      <w:r w:rsidRPr="00293A6A">
        <w:rPr>
          <w:rFonts w:hint="cs"/>
          <w:sz w:val="28"/>
          <w:szCs w:val="28"/>
          <w:u w:val="single"/>
          <w:rtl/>
        </w:rPr>
        <w:t xml:space="preserve">والتحضر بمعناه </w:t>
      </w:r>
      <w:proofErr w:type="spellStart"/>
      <w:r w:rsidRPr="00293A6A">
        <w:rPr>
          <w:rFonts w:hint="cs"/>
          <w:sz w:val="28"/>
          <w:szCs w:val="28"/>
          <w:u w:val="single"/>
          <w:rtl/>
        </w:rPr>
        <w:t>الديموغرافي</w:t>
      </w:r>
      <w:proofErr w:type="spellEnd"/>
      <w:r w:rsidRPr="00293A6A">
        <w:rPr>
          <w:rFonts w:hint="cs"/>
          <w:sz w:val="28"/>
          <w:szCs w:val="28"/>
          <w:u w:val="single"/>
          <w:rtl/>
        </w:rPr>
        <w:t>:</w:t>
      </w:r>
      <w:r w:rsidRPr="00293A6A">
        <w:rPr>
          <w:rFonts w:hint="cs"/>
          <w:sz w:val="28"/>
          <w:szCs w:val="28"/>
          <w:rtl/>
        </w:rPr>
        <w:t xml:space="preserve"> هو عملية التزايد في نسبة السكان المقيمين في المناطق الحضرية من جملة سكان </w:t>
      </w:r>
      <w:proofErr w:type="spellStart"/>
      <w:r w:rsidRPr="00293A6A">
        <w:rPr>
          <w:rFonts w:hint="cs"/>
          <w:sz w:val="28"/>
          <w:szCs w:val="28"/>
          <w:rtl/>
        </w:rPr>
        <w:t>الدولة،</w:t>
      </w:r>
      <w:proofErr w:type="spellEnd"/>
      <w:r w:rsidRPr="00293A6A">
        <w:rPr>
          <w:rFonts w:hint="cs"/>
          <w:sz w:val="28"/>
          <w:szCs w:val="28"/>
          <w:rtl/>
        </w:rPr>
        <w:t xml:space="preserve"> ‘</w:t>
      </w:r>
      <w:r w:rsidRPr="00293A6A">
        <w:rPr>
          <w:rFonts w:hint="cs"/>
          <w:sz w:val="28"/>
          <w:szCs w:val="28"/>
          <w:u w:val="single"/>
          <w:rtl/>
        </w:rPr>
        <w:t xml:space="preserve">أما التحضر بمعناه </w:t>
      </w:r>
      <w:proofErr w:type="spellStart"/>
      <w:r w:rsidRPr="00293A6A">
        <w:rPr>
          <w:rFonts w:hint="cs"/>
          <w:sz w:val="28"/>
          <w:szCs w:val="28"/>
          <w:u w:val="single"/>
          <w:rtl/>
        </w:rPr>
        <w:t>الشامل:</w:t>
      </w:r>
      <w:proofErr w:type="spellEnd"/>
      <w:r w:rsidRPr="00293A6A">
        <w:rPr>
          <w:rFonts w:hint="cs"/>
          <w:sz w:val="28"/>
          <w:szCs w:val="28"/>
          <w:u w:val="single"/>
          <w:rtl/>
        </w:rPr>
        <w:t xml:space="preserve"> </w:t>
      </w:r>
      <w:r w:rsidRPr="00293A6A">
        <w:rPr>
          <w:rFonts w:hint="cs"/>
          <w:sz w:val="28"/>
          <w:szCs w:val="28"/>
          <w:rtl/>
        </w:rPr>
        <w:t xml:space="preserve"> بالإضافة إلى التعريف السابق هو حالة ملازمة للنمو الاقتصادي والتغير الاجتماعي.</w:t>
      </w:r>
    </w:p>
    <w:sectPr w:rsidR="003F7B7D" w:rsidRPr="00293A6A" w:rsidSect="00F6782E">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D7F90"/>
    <w:multiLevelType w:val="hybridMultilevel"/>
    <w:tmpl w:val="E474EDA6"/>
    <w:lvl w:ilvl="0" w:tplc="EB6ACF80">
      <w:start w:val="1"/>
      <w:numFmt w:val="decimal"/>
      <w:lvlText w:val="%1-"/>
      <w:lvlJc w:val="left"/>
      <w:pPr>
        <w:tabs>
          <w:tab w:val="num" w:pos="1005"/>
        </w:tabs>
        <w:ind w:left="1005" w:hanging="36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F7B7D"/>
    <w:rsid w:val="001A5A55"/>
    <w:rsid w:val="002201B6"/>
    <w:rsid w:val="00293A6A"/>
    <w:rsid w:val="00370315"/>
    <w:rsid w:val="003F7B7D"/>
    <w:rsid w:val="0074555B"/>
    <w:rsid w:val="00B22E20"/>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B7D"/>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291</Words>
  <Characters>1663</Characters>
  <Application>Microsoft Office Word</Application>
  <DocSecurity>0</DocSecurity>
  <Lines>13</Lines>
  <Paragraphs>3</Paragraphs>
  <ScaleCrop>false</ScaleCrop>
  <Company/>
  <LinksUpToDate>false</LinksUpToDate>
  <CharactersWithSpaces>1951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3</cp:revision>
  <dcterms:created xsi:type="dcterms:W3CDTF">2015-08-25T07:19:00Z</dcterms:created>
  <dcterms:modified xsi:type="dcterms:W3CDTF">2015-08-25T07:20:00Z</dcterms:modified>
</cp:coreProperties>
</file>