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AF" w:rsidRPr="001461AF" w:rsidRDefault="001461AF" w:rsidP="001461AF">
      <w:pPr>
        <w:spacing w:after="167" w:line="352" w:lineRule="atLeast"/>
        <w:rPr>
          <w:rFonts w:asciiTheme="majorBidi" w:eastAsia="Times New Roman" w:hAnsiTheme="majorBidi" w:cstheme="majorBidi"/>
          <w:sz w:val="28"/>
          <w:szCs w:val="28"/>
        </w:rPr>
      </w:pPr>
      <w:r w:rsidRPr="001461AF">
        <w:rPr>
          <w:rFonts w:asciiTheme="majorBidi" w:eastAsia="Times New Roman" w:hAnsiTheme="majorBidi" w:cstheme="majorBidi"/>
          <w:sz w:val="28"/>
          <w:szCs w:val="28"/>
          <w:rtl/>
          <w:lang w:bidi="ar-IQ"/>
        </w:rPr>
        <w:t xml:space="preserve"> تميز المنتج السياحي بجملة من الصفات والخصائص التي جعلته يختلف عن باقي الانشطة الاقتصادية الاخرى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ويمكن استعراض هذه المميزات بالنقاط </w:t>
      </w:r>
      <w:proofErr w:type="spellStart"/>
      <w:r w:rsidRPr="001461AF">
        <w:rPr>
          <w:rFonts w:asciiTheme="majorBidi" w:eastAsia="Times New Roman" w:hAnsiTheme="majorBidi" w:cstheme="majorBidi"/>
          <w:sz w:val="28"/>
          <w:szCs w:val="28"/>
          <w:rtl/>
          <w:lang w:bidi="ar-IQ"/>
        </w:rPr>
        <w:t>الاتية </w:t>
      </w:r>
      <w:r w:rsidRPr="001461AF">
        <w:rPr>
          <w:rFonts w:asciiTheme="majorBidi" w:eastAsia="Times New Roman" w:hAnsiTheme="majorBidi" w:cstheme="majorBidi"/>
          <w:b/>
          <w:bCs/>
          <w:sz w:val="28"/>
          <w:szCs w:val="28"/>
          <w:vertAlign w:val="superscript"/>
          <w:rtl/>
          <w:lang w:bidi="ar-IQ"/>
        </w:rPr>
        <w:t>(</w:t>
      </w:r>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proofErr w:type="spellStart"/>
      <w:r w:rsidRPr="001461AF">
        <w:rPr>
          <w:rFonts w:asciiTheme="majorBidi" w:eastAsia="Times New Roman" w:hAnsiTheme="majorBidi" w:cstheme="majorBidi"/>
          <w:sz w:val="28"/>
          <w:szCs w:val="28"/>
          <w:rtl/>
        </w:rPr>
        <w:t>1-</w:t>
      </w:r>
      <w:proofErr w:type="spellEnd"/>
      <w:r w:rsidRPr="001461AF">
        <w:rPr>
          <w:rFonts w:asciiTheme="majorBidi" w:eastAsia="Times New Roman" w:hAnsiTheme="majorBidi" w:cstheme="majorBidi"/>
          <w:sz w:val="28"/>
          <w:szCs w:val="28"/>
          <w:rtl/>
        </w:rPr>
        <w:t>  </w:t>
      </w:r>
      <w:r w:rsidRPr="001461AF">
        <w:rPr>
          <w:rFonts w:asciiTheme="majorBidi" w:eastAsia="Times New Roman" w:hAnsiTheme="majorBidi" w:cstheme="majorBidi"/>
          <w:sz w:val="28"/>
          <w:szCs w:val="28"/>
          <w:rtl/>
          <w:lang w:bidi="ar-IQ"/>
        </w:rPr>
        <w:t xml:space="preserve">المنتجات السياحية صادرات غير منظورة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240" w:lineRule="auto"/>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       تعد السياحة منتجا عينيا فهي عرضا للخدمات بشكل اساسي وليست منتجا ماديا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لذلك يصعب نقلها من مكان الى آخر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والمستهلك هو الذي يقصد مكان المنتج السياحي للحصول عليه ،ومن ثم فان الدول  المصدرة للمنتج السياحي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الدول المضيفة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لاتتحمل</w:t>
      </w:r>
      <w:proofErr w:type="spellEnd"/>
      <w:r w:rsidRPr="001461AF">
        <w:rPr>
          <w:rFonts w:asciiTheme="majorBidi" w:eastAsia="Times New Roman" w:hAnsiTheme="majorBidi" w:cstheme="majorBidi"/>
          <w:sz w:val="28"/>
          <w:szCs w:val="28"/>
          <w:rtl/>
          <w:lang w:bidi="ar-IQ"/>
        </w:rPr>
        <w:t xml:space="preserve"> نفقات النقل على غرار الصادرات السلعية الاخرى.</w:t>
      </w:r>
    </w:p>
    <w:p w:rsidR="001461AF" w:rsidRPr="001461AF" w:rsidRDefault="001461AF" w:rsidP="001461AF">
      <w:pPr>
        <w:spacing w:after="0" w:line="240" w:lineRule="auto"/>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Pr>
        <w:br w:type="textWrapping" w:clear="all"/>
      </w:r>
    </w:p>
    <w:p w:rsidR="001461AF" w:rsidRPr="001461AF" w:rsidRDefault="001461AF" w:rsidP="001461AF">
      <w:pPr>
        <w:spacing w:after="167" w:line="240" w:lineRule="auto"/>
        <w:rPr>
          <w:rFonts w:asciiTheme="majorBidi" w:eastAsia="Times New Roman" w:hAnsiTheme="majorBidi" w:cstheme="majorBidi"/>
          <w:sz w:val="28"/>
          <w:szCs w:val="28"/>
        </w:rPr>
      </w:pP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المنتجات السياحية منتجات مركبة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w:t>
      </w:r>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b/>
          <w:bCs/>
          <w:sz w:val="28"/>
          <w:szCs w:val="28"/>
          <w:rtl/>
          <w:lang w:bidi="ar-IQ"/>
        </w:rPr>
        <w:t>       </w:t>
      </w:r>
      <w:r w:rsidRPr="001461AF">
        <w:rPr>
          <w:rFonts w:asciiTheme="majorBidi" w:eastAsia="Times New Roman" w:hAnsiTheme="majorBidi" w:cstheme="majorBidi"/>
          <w:sz w:val="28"/>
          <w:szCs w:val="28"/>
          <w:rtl/>
          <w:lang w:bidi="ar-IQ"/>
        </w:rPr>
        <w:t xml:space="preserve">المنتج السياحي عبارة عن مزيج من عناصر متعددة تتكامل مع بعضها لتقدم منتجا سياحيا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فهو عبارة عن مجموعة من عوامل الجذب الطبيعية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مناخ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عوامل طبوغرافية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بيئة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وعوامل جذب تاريخية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دينية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حضارية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ثقافية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فضلا عن اماكن اقامة كالفنادق والقرى السياحية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ومن خدمات المطاعم وأماكن الترفية والخدمات الاخرى مثل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المكاتب والوكالات السياحية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البنوك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كذلك البنى الاساسية عامة مثل المطارات والموانئ والطرقات وغيرها من البنى التحتية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كما يحتاج المنتج السياحي الى درجة من الوعي والثقافة السياحية لدى مواطني القصد السياحي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متمثلا في حسن المعاملة والاحترام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وان اهمال اي عنصر من هذه العناصر سوف يؤثر سلبا في الصورة النهائية للمنتج السياحي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مما يؤدي الى انخفاض التدفق السياحي للبلد المضيف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3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عدم قابلية المنتج السياحي للنقل والتخزين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     تتمتع العديد من الصناعات بقابلية النقل والتخزين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اذ يمكن لهذه المنتجات ان تنقل من المنتج الى مكان المستهلك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كما يمكن لها ان تخزن لمدة زمنية معينة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وبما يتفق وحجم العرض والأسعار </w:t>
      </w:r>
      <w:proofErr w:type="spellStart"/>
      <w:r w:rsidRPr="001461AF">
        <w:rPr>
          <w:rFonts w:asciiTheme="majorBidi" w:eastAsia="Times New Roman" w:hAnsiTheme="majorBidi" w:cstheme="majorBidi"/>
          <w:sz w:val="28"/>
          <w:szCs w:val="28"/>
          <w:rtl/>
          <w:lang w:bidi="ar-IQ"/>
        </w:rPr>
        <w:t>الا</w:t>
      </w:r>
      <w:proofErr w:type="spellEnd"/>
      <w:r w:rsidRPr="001461AF">
        <w:rPr>
          <w:rFonts w:asciiTheme="majorBidi" w:eastAsia="Times New Roman" w:hAnsiTheme="majorBidi" w:cstheme="majorBidi"/>
          <w:sz w:val="28"/>
          <w:szCs w:val="28"/>
          <w:rtl/>
          <w:lang w:bidi="ar-IQ"/>
        </w:rPr>
        <w:t xml:space="preserve"> ان المنتج السياحي فيفتقد لخاصية النقل والتخزين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سيما</w:t>
      </w:r>
      <w:proofErr w:type="spellEnd"/>
      <w:r w:rsidRPr="001461AF">
        <w:rPr>
          <w:rFonts w:asciiTheme="majorBidi" w:eastAsia="Times New Roman" w:hAnsiTheme="majorBidi" w:cstheme="majorBidi"/>
          <w:sz w:val="28"/>
          <w:szCs w:val="28"/>
          <w:rtl/>
          <w:lang w:bidi="ar-IQ"/>
        </w:rPr>
        <w:t xml:space="preserve"> اذا علمنا ان الطلب السياحي يتصف بالموسمية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مما يؤدي الى عدم ثبات مستويات التشغيل في صناعة السياحة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proofErr w:type="spellStart"/>
      <w:r w:rsidRPr="001461AF">
        <w:rPr>
          <w:rFonts w:asciiTheme="majorBidi" w:eastAsia="Times New Roman" w:hAnsiTheme="majorBidi" w:cstheme="majorBidi"/>
          <w:sz w:val="28"/>
          <w:szCs w:val="28"/>
          <w:rtl/>
          <w:lang w:bidi="ar-IQ"/>
        </w:rPr>
        <w:t>4-</w:t>
      </w:r>
      <w:proofErr w:type="spellEnd"/>
      <w:r w:rsidRPr="001461AF">
        <w:rPr>
          <w:rFonts w:asciiTheme="majorBidi" w:eastAsia="Times New Roman" w:hAnsiTheme="majorBidi" w:cstheme="majorBidi"/>
          <w:sz w:val="28"/>
          <w:szCs w:val="28"/>
          <w:rtl/>
          <w:lang w:bidi="ar-IQ"/>
        </w:rPr>
        <w:t xml:space="preserve"> وجود تسهيلات مساعدة في بيع المنتج السياحي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     ليس من السهل تسويق المنتجات السياحية المتمثلة في عوامل الجذب السياحي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الدينية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الطبيعية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الاثرية ........الخ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إلا من خلال السياحة فهذه المغريات </w:t>
      </w:r>
      <w:proofErr w:type="spellStart"/>
      <w:r w:rsidRPr="001461AF">
        <w:rPr>
          <w:rFonts w:asciiTheme="majorBidi" w:eastAsia="Times New Roman" w:hAnsiTheme="majorBidi" w:cstheme="majorBidi"/>
          <w:sz w:val="28"/>
          <w:szCs w:val="28"/>
          <w:rtl/>
          <w:lang w:bidi="ar-IQ"/>
        </w:rPr>
        <w:t>لاتدر</w:t>
      </w:r>
      <w:proofErr w:type="spellEnd"/>
      <w:r w:rsidRPr="001461AF">
        <w:rPr>
          <w:rFonts w:asciiTheme="majorBidi" w:eastAsia="Times New Roman" w:hAnsiTheme="majorBidi" w:cstheme="majorBidi"/>
          <w:sz w:val="28"/>
          <w:szCs w:val="28"/>
          <w:rtl/>
          <w:lang w:bidi="ar-IQ"/>
        </w:rPr>
        <w:t xml:space="preserve"> عائدا إلا اذا بيعت على شكل منتج سياحي وهذا الاخير </w:t>
      </w:r>
      <w:proofErr w:type="spellStart"/>
      <w:r w:rsidRPr="001461AF">
        <w:rPr>
          <w:rFonts w:asciiTheme="majorBidi" w:eastAsia="Times New Roman" w:hAnsiTheme="majorBidi" w:cstheme="majorBidi"/>
          <w:sz w:val="28"/>
          <w:szCs w:val="28"/>
          <w:rtl/>
          <w:lang w:bidi="ar-IQ"/>
        </w:rPr>
        <w:t>لايباع</w:t>
      </w:r>
      <w:proofErr w:type="spellEnd"/>
      <w:r w:rsidRPr="001461AF">
        <w:rPr>
          <w:rFonts w:asciiTheme="majorBidi" w:eastAsia="Times New Roman" w:hAnsiTheme="majorBidi" w:cstheme="majorBidi"/>
          <w:sz w:val="28"/>
          <w:szCs w:val="28"/>
          <w:rtl/>
          <w:lang w:bidi="ar-IQ"/>
        </w:rPr>
        <w:t xml:space="preserve"> إلا بوجود سلع وخدمات مساعدة وهي تسهيلات يجب ان توجد جنبا الى جنب مع المغريات السياحية وتتمثل هذه التسهيلات بعدة مجاميع </w:t>
      </w:r>
      <w:proofErr w:type="spellStart"/>
      <w:r w:rsidRPr="001461AF">
        <w:rPr>
          <w:rFonts w:asciiTheme="majorBidi" w:eastAsia="Times New Roman" w:hAnsiTheme="majorBidi" w:cstheme="majorBidi"/>
          <w:sz w:val="28"/>
          <w:szCs w:val="28"/>
          <w:rtl/>
          <w:lang w:bidi="ar-IQ"/>
        </w:rPr>
        <w:t>منها :-</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أ‌-     مشاريع النقل السياحي البري والجوي والبحري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ب‌-    المنشآت السياحية الترويجية وغيرها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مراكز التسلية واللهو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ومجالات بيع الهدايا والسلع المكملة للسياحة وغيرها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ج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منشآت الاقامة كالفنادق وغيرها من وسائل الاقامة التكميلية كالقرى السياحية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النزل السياحية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والمخيمات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lastRenderedPageBreak/>
        <w:t xml:space="preserve">د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مشاريع البنى التحتية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كشبكات الطرق والمطارات وسكك الحديد والخدمات المرفقة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المياه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الكهرباء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الصرف الصحي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 الخ </w:t>
      </w:r>
      <w:proofErr w:type="spellStart"/>
      <w:r w:rsidRPr="001461AF">
        <w:rPr>
          <w:rFonts w:asciiTheme="majorBidi" w:eastAsia="Times New Roman" w:hAnsiTheme="majorBidi" w:cstheme="majorBidi"/>
          <w:sz w:val="28"/>
          <w:szCs w:val="28"/>
          <w:rtl/>
          <w:lang w:bidi="ar-IQ"/>
        </w:rPr>
        <w:t>)  </w:t>
      </w:r>
      <w:proofErr w:type="spellEnd"/>
      <w:r w:rsidRPr="001461AF">
        <w:rPr>
          <w:rFonts w:asciiTheme="majorBidi" w:eastAsia="Times New Roman" w:hAnsiTheme="majorBidi" w:cstheme="majorBidi"/>
          <w:sz w:val="28"/>
          <w:szCs w:val="28"/>
          <w:rtl/>
          <w:lang w:bidi="ar-IQ"/>
        </w:rPr>
        <w:t>.</w:t>
      </w:r>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5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المنتج السياحي عرضه عديم المرونة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    اي يصعب استعمال المنتج السياحي المتمثل في عوامل الجذب السياحي في غير مجالات السياحة على الاقل في الامد ألقصير هذا فضلا عن ان عرض المنتج السياحي ليس من السهل تفسيره وفقا لتغير ذوق السائح </w:t>
      </w:r>
      <w:proofErr w:type="spellStart"/>
      <w:r w:rsidRPr="001461AF">
        <w:rPr>
          <w:rFonts w:asciiTheme="majorBidi" w:eastAsia="Times New Roman" w:hAnsiTheme="majorBidi" w:cstheme="majorBidi"/>
          <w:sz w:val="28"/>
          <w:szCs w:val="28"/>
          <w:rtl/>
          <w:lang w:bidi="ar-IQ"/>
        </w:rPr>
        <w:t>وتفضيلاته</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ما يجعل من عملية تسويق المنتج السياحي تختلف بشكل كبير عن تسويق المنتجات الاقتصادية التقليدية التي يمكن </w:t>
      </w:r>
      <w:proofErr w:type="spellStart"/>
      <w:r w:rsidRPr="001461AF">
        <w:rPr>
          <w:rFonts w:asciiTheme="majorBidi" w:eastAsia="Times New Roman" w:hAnsiTheme="majorBidi" w:cstheme="majorBidi"/>
          <w:sz w:val="28"/>
          <w:szCs w:val="28"/>
          <w:rtl/>
          <w:lang w:bidi="ar-IQ"/>
        </w:rPr>
        <w:t>تفسيرعرضها</w:t>
      </w:r>
      <w:proofErr w:type="spellEnd"/>
      <w:r w:rsidRPr="001461AF">
        <w:rPr>
          <w:rFonts w:asciiTheme="majorBidi" w:eastAsia="Times New Roman" w:hAnsiTheme="majorBidi" w:cstheme="majorBidi"/>
          <w:sz w:val="28"/>
          <w:szCs w:val="28"/>
          <w:rtl/>
          <w:lang w:bidi="ar-IQ"/>
        </w:rPr>
        <w:t xml:space="preserve"> وفقا لتعديل خطوط الانتاج من حين لآخر استجابة لطلب السوق والأسعار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proofErr w:type="spellStart"/>
      <w:r w:rsidRPr="001461AF">
        <w:rPr>
          <w:rFonts w:asciiTheme="majorBidi" w:eastAsia="Times New Roman" w:hAnsiTheme="majorBidi" w:cstheme="majorBidi"/>
          <w:sz w:val="28"/>
          <w:szCs w:val="28"/>
          <w:rtl/>
          <w:lang w:bidi="ar-IQ"/>
        </w:rPr>
        <w:t>6-</w:t>
      </w:r>
      <w:proofErr w:type="spellEnd"/>
      <w:r w:rsidRPr="001461AF">
        <w:rPr>
          <w:rFonts w:asciiTheme="majorBidi" w:eastAsia="Times New Roman" w:hAnsiTheme="majorBidi" w:cstheme="majorBidi"/>
          <w:sz w:val="28"/>
          <w:szCs w:val="28"/>
          <w:rtl/>
          <w:lang w:bidi="ar-IQ"/>
        </w:rPr>
        <w:t xml:space="preserve"> حساسية المنتج السياحي للظروف الاستثنائية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    يتميز المنتج السياحي بحساسيته للظروف الاستثنائية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فقد يتعرض في بعض الاحيان الى درجة من عدم الاستقرار لتأثره بالعديد من تأثيرات القوى الخارجية والداخلية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كما يتميز بمرونة عالية تجاه الدخل والسعر فضلا عن تأثره بمشكلة الموسمية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أ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يتأثر المنتج السياحي بالتأثيرات الداخلية والخارجية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فعدم الاستقرار السياسي والأمني بالداخل والخارج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كذلك التغيرات في اسعار صرف العملات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فضلا عن قرارات الدول بالرقابة على النقد وتحديد حجمه الذي يسمح للسائحين الخروج </w:t>
      </w:r>
      <w:proofErr w:type="spellStart"/>
      <w:r w:rsidRPr="001461AF">
        <w:rPr>
          <w:rFonts w:asciiTheme="majorBidi" w:eastAsia="Times New Roman" w:hAnsiTheme="majorBidi" w:cstheme="majorBidi"/>
          <w:sz w:val="28"/>
          <w:szCs w:val="28"/>
          <w:rtl/>
          <w:lang w:bidi="ar-IQ"/>
        </w:rPr>
        <w:t>به</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ب -  يمتاز النشاط السياحي بمرونة عالية لكل من الدخل والسعر مما يعني ان القرارات السياحية يمكن ان تتأثر كثيرا بالتغيرات القليلة في الدخول والأسعار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وتقاس المرونة </w:t>
      </w:r>
      <w:proofErr w:type="spellStart"/>
      <w:r w:rsidRPr="001461AF">
        <w:rPr>
          <w:rFonts w:asciiTheme="majorBidi" w:eastAsia="Times New Roman" w:hAnsiTheme="majorBidi" w:cstheme="majorBidi"/>
          <w:sz w:val="28"/>
          <w:szCs w:val="28"/>
          <w:rtl/>
          <w:lang w:bidi="ar-IQ"/>
        </w:rPr>
        <w:t>السعرية</w:t>
      </w:r>
      <w:proofErr w:type="spellEnd"/>
      <w:r w:rsidRPr="001461AF">
        <w:rPr>
          <w:rFonts w:asciiTheme="majorBidi" w:eastAsia="Times New Roman" w:hAnsiTheme="majorBidi" w:cstheme="majorBidi"/>
          <w:sz w:val="28"/>
          <w:szCs w:val="28"/>
          <w:rtl/>
          <w:lang w:bidi="ar-IQ"/>
        </w:rPr>
        <w:t xml:space="preserve"> بالتغير النسبي في العرض او الطلب السياحي لدولة ما نتيجة التغير النسبي في سعر المنتج السياحي لهذه الدولة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اما المرونة </w:t>
      </w:r>
      <w:proofErr w:type="spellStart"/>
      <w:r w:rsidRPr="001461AF">
        <w:rPr>
          <w:rFonts w:asciiTheme="majorBidi" w:eastAsia="Times New Roman" w:hAnsiTheme="majorBidi" w:cstheme="majorBidi"/>
          <w:sz w:val="28"/>
          <w:szCs w:val="28"/>
          <w:rtl/>
          <w:lang w:bidi="ar-IQ"/>
        </w:rPr>
        <w:t>الدخلية</w:t>
      </w:r>
      <w:proofErr w:type="spellEnd"/>
      <w:r w:rsidRPr="001461AF">
        <w:rPr>
          <w:rFonts w:asciiTheme="majorBidi" w:eastAsia="Times New Roman" w:hAnsiTheme="majorBidi" w:cstheme="majorBidi"/>
          <w:sz w:val="28"/>
          <w:szCs w:val="28"/>
          <w:rtl/>
          <w:lang w:bidi="ar-IQ"/>
        </w:rPr>
        <w:t xml:space="preserve"> فتقاس بالتغير النسبي في العرض والطلب السياحي لدولة ما نتيجة التغير النسبي في الدخل لهذه الدولة </w:t>
      </w:r>
      <w:proofErr w:type="spellStart"/>
      <w:r w:rsidRPr="001461AF">
        <w:rPr>
          <w:rFonts w:asciiTheme="majorBidi" w:eastAsia="Times New Roman" w:hAnsiTheme="majorBidi" w:cstheme="majorBidi"/>
          <w:sz w:val="28"/>
          <w:szCs w:val="28"/>
          <w:rtl/>
          <w:lang w:bidi="ar-IQ"/>
        </w:rPr>
        <w:t>.</w:t>
      </w:r>
      <w:proofErr w:type="spellEnd"/>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lang w:bidi="ar-IQ"/>
        </w:rPr>
        <w:t xml:space="preserve">ج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w:t>
      </w:r>
      <w:proofErr w:type="spellStart"/>
      <w:r w:rsidRPr="001461AF">
        <w:rPr>
          <w:rFonts w:asciiTheme="majorBidi" w:eastAsia="Times New Roman" w:hAnsiTheme="majorBidi" w:cstheme="majorBidi"/>
          <w:sz w:val="28"/>
          <w:szCs w:val="28"/>
          <w:rtl/>
          <w:lang w:bidi="ar-IQ"/>
        </w:rPr>
        <w:t>تاثير</w:t>
      </w:r>
      <w:proofErr w:type="spellEnd"/>
      <w:r w:rsidRPr="001461AF">
        <w:rPr>
          <w:rFonts w:asciiTheme="majorBidi" w:eastAsia="Times New Roman" w:hAnsiTheme="majorBidi" w:cstheme="majorBidi"/>
          <w:sz w:val="28"/>
          <w:szCs w:val="28"/>
          <w:rtl/>
          <w:lang w:bidi="ar-IQ"/>
        </w:rPr>
        <w:t xml:space="preserve"> الموسمية على المنتج السياحي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ان ما يميز النشاط السياحي في غالبيته بالموسمية </w:t>
      </w:r>
      <w:proofErr w:type="spellStart"/>
      <w:r w:rsidRPr="001461AF">
        <w:rPr>
          <w:rFonts w:asciiTheme="majorBidi" w:eastAsia="Times New Roman" w:hAnsiTheme="majorBidi" w:cstheme="majorBidi"/>
          <w:sz w:val="28"/>
          <w:szCs w:val="28"/>
          <w:rtl/>
          <w:lang w:bidi="ar-IQ"/>
        </w:rPr>
        <w:t>,</w:t>
      </w:r>
      <w:proofErr w:type="spellEnd"/>
      <w:r w:rsidRPr="001461AF">
        <w:rPr>
          <w:rFonts w:asciiTheme="majorBidi" w:eastAsia="Times New Roman" w:hAnsiTheme="majorBidi" w:cstheme="majorBidi"/>
          <w:sz w:val="28"/>
          <w:szCs w:val="28"/>
          <w:rtl/>
          <w:lang w:bidi="ar-IQ"/>
        </w:rPr>
        <w:t xml:space="preserve"> والتي يعبر عنها بأنها  </w:t>
      </w:r>
      <w:r w:rsidRPr="001461AF">
        <w:rPr>
          <w:rFonts w:asciiTheme="majorBidi" w:eastAsia="Times New Roman" w:hAnsiTheme="majorBidi" w:cstheme="majorBidi"/>
          <w:sz w:val="28"/>
          <w:szCs w:val="28"/>
          <w:rtl/>
        </w:rPr>
        <w:t xml:space="preserve">موسمية الطلب السياحي اذ يتجه هذا الطلب إُلى الارتفاع في أوقات زمنية       معينة مرتبطة بالمناخ والعوامل التنظيمية والأعياد أو مواسم معينة اذ يصل في هذه المدد الى اعلى مستوياته خلال العام وينخفض في باقي أشهر السنة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والموسمية  لا ترتبط فقط  بالمواسم الموجودة بالدول المصدرة للسائحين و لكنها ترتبط أيضا بمواسم الدول المستقبلة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ففي الدول الاوربية تزداد حركة السياحة  القادمة منها في فصل الشتاء اما الدول العربية فتزداد حركتها في فصل الصيف فضلا عن اوقات الاعياد الدينية ومواسم الحج والعمرة وزيارة العتبات </w:t>
      </w:r>
      <w:proofErr w:type="spellStart"/>
      <w:r w:rsidRPr="001461AF">
        <w:rPr>
          <w:rFonts w:asciiTheme="majorBidi" w:eastAsia="Times New Roman" w:hAnsiTheme="majorBidi" w:cstheme="majorBidi"/>
          <w:sz w:val="28"/>
          <w:szCs w:val="28"/>
          <w:rtl/>
        </w:rPr>
        <w:t>المقدسة ،</w:t>
      </w:r>
      <w:proofErr w:type="spellEnd"/>
      <w:r w:rsidRPr="001461AF">
        <w:rPr>
          <w:rFonts w:asciiTheme="majorBidi" w:eastAsia="Times New Roman" w:hAnsiTheme="majorBidi" w:cstheme="majorBidi"/>
          <w:sz w:val="28"/>
          <w:szCs w:val="28"/>
          <w:rtl/>
        </w:rPr>
        <w:t xml:space="preserve"> وتعرف الموسمية </w:t>
      </w:r>
      <w:proofErr w:type="spellStart"/>
      <w:r w:rsidRPr="001461AF">
        <w:rPr>
          <w:rFonts w:asciiTheme="majorBidi" w:eastAsia="Times New Roman" w:hAnsiTheme="majorBidi" w:cstheme="majorBidi"/>
          <w:sz w:val="28"/>
          <w:szCs w:val="28"/>
          <w:rtl/>
        </w:rPr>
        <w:t>بانها،</w:t>
      </w:r>
      <w:proofErr w:type="spellEnd"/>
      <w:r w:rsidRPr="001461AF">
        <w:rPr>
          <w:rFonts w:asciiTheme="majorBidi" w:eastAsia="Times New Roman" w:hAnsiTheme="majorBidi" w:cstheme="majorBidi"/>
          <w:sz w:val="28"/>
          <w:szCs w:val="28"/>
          <w:rtl/>
        </w:rPr>
        <w:t xml:space="preserve"> الخلل الزمني في ظاهرة السياحة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التي تتمثل من حيث ابعاد عناصرها مثل أعداد </w:t>
      </w:r>
      <w:proofErr w:type="spellStart"/>
      <w:r w:rsidRPr="001461AF">
        <w:rPr>
          <w:rFonts w:asciiTheme="majorBidi" w:eastAsia="Times New Roman" w:hAnsiTheme="majorBidi" w:cstheme="majorBidi"/>
          <w:sz w:val="28"/>
          <w:szCs w:val="28"/>
          <w:rtl/>
        </w:rPr>
        <w:t>الزائرين </w:t>
      </w:r>
      <w:proofErr w:type="spellEnd"/>
      <w:r w:rsidRPr="001461AF">
        <w:rPr>
          <w:rFonts w:asciiTheme="majorBidi" w:eastAsia="Times New Roman" w:hAnsiTheme="majorBidi" w:cstheme="majorBidi"/>
          <w:sz w:val="28"/>
          <w:szCs w:val="28"/>
          <w:rtl/>
        </w:rPr>
        <w:t xml:space="preserve">، وحجم الإنفاق من الزائرين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وحركة المرور على الطرق وغيرها من وسائل النقل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وأشكال العمالة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 الارتياد إلى مناطق الجذب </w:t>
      </w:r>
      <w:proofErr w:type="spellStart"/>
      <w:r w:rsidRPr="001461AF">
        <w:rPr>
          <w:rFonts w:asciiTheme="majorBidi" w:eastAsia="Times New Roman" w:hAnsiTheme="majorBidi" w:cstheme="majorBidi"/>
          <w:sz w:val="28"/>
          <w:szCs w:val="28"/>
          <w:rtl/>
        </w:rPr>
        <w:t>السياحي ،</w:t>
      </w:r>
      <w:proofErr w:type="spellEnd"/>
      <w:r w:rsidRPr="001461AF">
        <w:rPr>
          <w:rFonts w:asciiTheme="majorBidi" w:eastAsia="Times New Roman" w:hAnsiTheme="majorBidi" w:cstheme="majorBidi"/>
          <w:sz w:val="28"/>
          <w:szCs w:val="28"/>
          <w:rtl/>
        </w:rPr>
        <w:t xml:space="preserve"> او انها التحركات في السلسلة الزمنية خلال وقت معين من السنة التي تتكرر في كل عام وبالمثل،  ومن المفهوم ان التفاوت الموسمي يمثل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نمط ايقاعي سنوي  يؤشر تغيرات معينة في الانتاج والمبيعات والاستهلاك ومقدار الربحية.</w:t>
      </w:r>
    </w:p>
    <w:p w:rsidR="001461AF" w:rsidRPr="001461AF" w:rsidRDefault="001461AF" w:rsidP="001461AF">
      <w:pPr>
        <w:spacing w:after="167" w:line="352" w:lineRule="atLeast"/>
        <w:rPr>
          <w:rFonts w:asciiTheme="majorBidi" w:eastAsia="Times New Roman" w:hAnsiTheme="majorBidi" w:cstheme="majorBidi"/>
          <w:sz w:val="28"/>
          <w:szCs w:val="28"/>
          <w:rtl/>
        </w:rPr>
      </w:pPr>
      <w:r w:rsidRPr="001461AF">
        <w:rPr>
          <w:rFonts w:asciiTheme="majorBidi" w:eastAsia="Times New Roman" w:hAnsiTheme="majorBidi" w:cstheme="majorBidi"/>
          <w:sz w:val="28"/>
          <w:szCs w:val="28"/>
          <w:rtl/>
        </w:rPr>
        <w:t xml:space="preserve">       من وجهة النظر هذه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فالموسمية هي مجموعة فرعية من التقلبات الدورية على المدى الطويل في السلسلة الاقتصادية والتي تظهر التغير إما توسع أو انكماش في الاقتصاد الكلي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ان </w:t>
      </w:r>
      <w:r w:rsidRPr="001461AF">
        <w:rPr>
          <w:rFonts w:asciiTheme="majorBidi" w:eastAsia="Times New Roman" w:hAnsiTheme="majorBidi" w:cstheme="majorBidi"/>
          <w:sz w:val="28"/>
          <w:szCs w:val="28"/>
          <w:rtl/>
        </w:rPr>
        <w:lastRenderedPageBreak/>
        <w:t xml:space="preserve">الجانب الأكثر أهمية في الموسمية السياحية هو أنه ينطوي على تركيز التدفقات السياحية في مدد قصيرة نسبيا من العام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وتعود الموسمية إلى حد </w:t>
      </w:r>
      <w:proofErr w:type="spellStart"/>
      <w:r w:rsidRPr="001461AF">
        <w:rPr>
          <w:rFonts w:asciiTheme="majorBidi" w:eastAsia="Times New Roman" w:hAnsiTheme="majorBidi" w:cstheme="majorBidi"/>
          <w:sz w:val="28"/>
          <w:szCs w:val="28"/>
          <w:rtl/>
        </w:rPr>
        <w:t>كبيرالى</w:t>
      </w:r>
      <w:proofErr w:type="spellEnd"/>
      <w:r w:rsidRPr="001461AF">
        <w:rPr>
          <w:rFonts w:asciiTheme="majorBidi" w:eastAsia="Times New Roman" w:hAnsiTheme="majorBidi" w:cstheme="majorBidi"/>
          <w:sz w:val="28"/>
          <w:szCs w:val="28"/>
          <w:rtl/>
        </w:rPr>
        <w:t xml:space="preserve"> الخاصية الفسيولوجية للسياحة </w:t>
      </w:r>
      <w:proofErr w:type="spellStart"/>
      <w:r w:rsidRPr="001461AF">
        <w:rPr>
          <w:rFonts w:asciiTheme="majorBidi" w:eastAsia="Times New Roman" w:hAnsiTheme="majorBidi" w:cstheme="majorBidi"/>
          <w:sz w:val="28"/>
          <w:szCs w:val="28"/>
          <w:rtl/>
        </w:rPr>
        <w:t>،</w:t>
      </w:r>
      <w:proofErr w:type="spellEnd"/>
      <w:r w:rsidRPr="001461AF">
        <w:rPr>
          <w:rFonts w:asciiTheme="majorBidi" w:eastAsia="Times New Roman" w:hAnsiTheme="majorBidi" w:cstheme="majorBidi"/>
          <w:sz w:val="28"/>
          <w:szCs w:val="28"/>
          <w:rtl/>
        </w:rPr>
        <w:t xml:space="preserve"> و اتخذت الموسمية هذه الخاصية بوصفها ميزة حتمية لهذا القطاع الاقتصادي مقارنة  بالأنشطة الاقتصادية الاخرى </w:t>
      </w:r>
      <w:proofErr w:type="spellStart"/>
      <w:r w:rsidRPr="001461AF">
        <w:rPr>
          <w:rFonts w:asciiTheme="majorBidi" w:eastAsia="Times New Roman" w:hAnsiTheme="majorBidi" w:cstheme="majorBidi"/>
          <w:sz w:val="28"/>
          <w:szCs w:val="28"/>
          <w:rtl/>
        </w:rPr>
        <w:t>.</w:t>
      </w:r>
      <w:proofErr w:type="spellEnd"/>
    </w:p>
    <w:p w:rsidR="001461AF" w:rsidRPr="001461AF" w:rsidRDefault="001461AF" w:rsidP="001461AF">
      <w:pPr>
        <w:spacing w:after="0" w:line="240" w:lineRule="auto"/>
        <w:rPr>
          <w:rFonts w:asciiTheme="majorBidi" w:eastAsia="Times New Roman" w:hAnsiTheme="majorBidi" w:cstheme="majorBidi"/>
          <w:sz w:val="28"/>
          <w:szCs w:val="28"/>
          <w:rtl/>
        </w:rPr>
      </w:pPr>
      <w:r w:rsidRPr="001461AF">
        <w:rPr>
          <w:rFonts w:asciiTheme="majorBidi" w:eastAsia="Times New Roman" w:hAnsiTheme="majorBidi" w:cstheme="majorBidi"/>
          <w:color w:val="333333"/>
          <w:sz w:val="28"/>
          <w:szCs w:val="28"/>
        </w:rPr>
        <w:br w:type="textWrapping" w:clear="all"/>
      </w:r>
    </w:p>
    <w:p w:rsidR="001461AF" w:rsidRPr="001461AF" w:rsidRDefault="001461AF" w:rsidP="001461AF">
      <w:pPr>
        <w:spacing w:before="335" w:after="335" w:line="240" w:lineRule="auto"/>
        <w:rPr>
          <w:rFonts w:asciiTheme="majorBidi" w:eastAsia="Times New Roman" w:hAnsiTheme="majorBidi" w:cstheme="majorBidi"/>
          <w:sz w:val="28"/>
          <w:szCs w:val="28"/>
        </w:rPr>
      </w:pPr>
      <w:r w:rsidRPr="001461AF">
        <w:rPr>
          <w:rFonts w:asciiTheme="majorBidi" w:eastAsia="Times New Roman" w:hAnsiTheme="majorBidi" w:cstheme="majorBidi"/>
          <w:sz w:val="28"/>
          <w:szCs w:val="28"/>
        </w:rPr>
        <w:pict>
          <v:rect id="_x0000_i1025" style="width:137.05pt;height:.75pt" o:hrpct="330" o:hralign="right" o:hrstd="t" o:hrnoshade="t" o:hr="t" fillcolor="#333" stroked="f"/>
        </w:pict>
      </w:r>
    </w:p>
    <w:p w:rsidR="00CE3DB9" w:rsidRPr="001461AF" w:rsidRDefault="00CE3DB9" w:rsidP="001461AF">
      <w:pPr>
        <w:rPr>
          <w:rFonts w:asciiTheme="majorBidi" w:hAnsiTheme="majorBidi" w:cstheme="majorBidi"/>
          <w:sz w:val="28"/>
          <w:szCs w:val="28"/>
          <w:rtl/>
        </w:rPr>
      </w:pPr>
    </w:p>
    <w:sectPr w:rsidR="00CE3DB9" w:rsidRPr="001461AF" w:rsidSect="000F3313">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EC660E"/>
    <w:rsid w:val="000F3313"/>
    <w:rsid w:val="001461AF"/>
    <w:rsid w:val="00393530"/>
    <w:rsid w:val="005871EB"/>
    <w:rsid w:val="005C7396"/>
    <w:rsid w:val="006258F0"/>
    <w:rsid w:val="00653FF0"/>
    <w:rsid w:val="007B1EA8"/>
    <w:rsid w:val="00933B3E"/>
    <w:rsid w:val="00CE3DB9"/>
    <w:rsid w:val="00EC660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71E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EC660E"/>
    <w:pPr>
      <w:spacing w:after="0" w:line="240" w:lineRule="auto"/>
    </w:pPr>
    <w:rPr>
      <w:rFonts w:ascii="Tahoma" w:hAnsi="Tahoma" w:cs="Tahoma"/>
      <w:sz w:val="16"/>
      <w:szCs w:val="16"/>
    </w:rPr>
  </w:style>
  <w:style w:type="character" w:customStyle="1" w:styleId="Char">
    <w:name w:val="نص في بالون Char"/>
    <w:basedOn w:val="a0"/>
    <w:link w:val="a3"/>
    <w:uiPriority w:val="99"/>
    <w:semiHidden/>
    <w:rsid w:val="00EC660E"/>
    <w:rPr>
      <w:rFonts w:ascii="Tahoma" w:hAnsi="Tahoma" w:cs="Tahoma"/>
      <w:sz w:val="16"/>
      <w:szCs w:val="16"/>
    </w:rPr>
  </w:style>
  <w:style w:type="paragraph" w:styleId="a4">
    <w:name w:val="List Paragraph"/>
    <w:basedOn w:val="a"/>
    <w:uiPriority w:val="34"/>
    <w:qFormat/>
    <w:rsid w:val="001461AF"/>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461AF"/>
  </w:style>
</w:styles>
</file>

<file path=word/webSettings.xml><?xml version="1.0" encoding="utf-8"?>
<w:webSettings xmlns:r="http://schemas.openxmlformats.org/officeDocument/2006/relationships" xmlns:w="http://schemas.openxmlformats.org/wordprocessingml/2006/main">
  <w:divs>
    <w:div w:id="890075492">
      <w:bodyDiv w:val="1"/>
      <w:marLeft w:val="0"/>
      <w:marRight w:val="0"/>
      <w:marTop w:val="0"/>
      <w:marBottom w:val="0"/>
      <w:divBdr>
        <w:top w:val="none" w:sz="0" w:space="0" w:color="auto"/>
        <w:left w:val="none" w:sz="0" w:space="0" w:color="auto"/>
        <w:bottom w:val="none" w:sz="0" w:space="0" w:color="auto"/>
        <w:right w:val="none" w:sz="0" w:space="0" w:color="auto"/>
      </w:divBdr>
      <w:divsChild>
        <w:div w:id="5712767">
          <w:marLeft w:val="0"/>
          <w:marRight w:val="0"/>
          <w:marTop w:val="0"/>
          <w:marBottom w:val="0"/>
          <w:divBdr>
            <w:top w:val="none" w:sz="0" w:space="0" w:color="auto"/>
            <w:left w:val="none" w:sz="0" w:space="0" w:color="auto"/>
            <w:bottom w:val="none" w:sz="0" w:space="0" w:color="auto"/>
            <w:right w:val="none" w:sz="0" w:space="0" w:color="auto"/>
          </w:divBdr>
          <w:divsChild>
            <w:div w:id="114400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033EA-0B46-4704-9D64-670E6EFF1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789</Words>
  <Characters>4502</Characters>
  <Application>Microsoft Office Word</Application>
  <DocSecurity>0</DocSecurity>
  <Lines>37</Lines>
  <Paragraphs>10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عالم اللاب توب</dc:creator>
  <cp:keywords/>
  <dc:description/>
  <cp:lastModifiedBy>عالم اللاب توب</cp:lastModifiedBy>
  <cp:revision>3</cp:revision>
  <dcterms:created xsi:type="dcterms:W3CDTF">2015-03-26T13:10:00Z</dcterms:created>
  <dcterms:modified xsi:type="dcterms:W3CDTF">2015-05-28T12:36:00Z</dcterms:modified>
</cp:coreProperties>
</file>