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6B" w:rsidRDefault="00865C6B" w:rsidP="00865C6B">
      <w:pPr>
        <w:rPr>
          <w:rFonts w:cs="SKR HEAD1" w:hint="cs"/>
          <w:sz w:val="28"/>
          <w:szCs w:val="28"/>
          <w:rtl/>
          <w:lang w:bidi="ar-IQ"/>
        </w:rPr>
      </w:pPr>
      <w:r>
        <w:rPr>
          <w:rFonts w:cs="SKR HEAD1" w:hint="cs"/>
          <w:sz w:val="28"/>
          <w:szCs w:val="28"/>
          <w:rtl/>
          <w:lang w:bidi="ar-IQ"/>
        </w:rPr>
        <w:t xml:space="preserve">ما هي </w:t>
      </w:r>
      <w:r w:rsidRPr="001E3C4A">
        <w:rPr>
          <w:rFonts w:cs="SKR HEAD1" w:hint="cs"/>
          <w:sz w:val="28"/>
          <w:szCs w:val="28"/>
          <w:rtl/>
          <w:lang w:bidi="ar-IQ"/>
        </w:rPr>
        <w:t>الدوافع الاساسية التي تجعل السائح يفكر</w:t>
      </w:r>
      <w:r>
        <w:rPr>
          <w:rFonts w:cs="SKR HEAD1" w:hint="cs"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>بالسياحة</w:t>
      </w:r>
      <w:r>
        <w:rPr>
          <w:rFonts w:cs="SKR HEAD1" w:hint="cs"/>
          <w:sz w:val="28"/>
          <w:szCs w:val="28"/>
          <w:rtl/>
          <w:lang w:bidi="ar-IQ"/>
        </w:rPr>
        <w:t>؟</w:t>
      </w: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>ما يتعلق بالدوافع الاساسية التي تجعل السائح يفكر</w:t>
      </w:r>
      <w:r>
        <w:rPr>
          <w:rFonts w:cs="SKR HEAD1" w:hint="cs"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>بالسياحة. وبمعنى آخر محاولة تحديد رغبة السائح في اختيار النوع المحبب له من انواع السياحة والتي يتم على ضوئها تحديد نوع الرحلة السياحية.</w:t>
      </w: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 xml:space="preserve">    ومن هنا نرى انه من الضروري تصنيف أنواع الرحلات السياحية وفقا لأسس عديدة من أهمها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الأساس الأول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u w:val="single"/>
          <w:rtl/>
          <w:lang w:bidi="ar-IQ"/>
        </w:rPr>
        <w:t>يعتمد على الغرض من الرحلة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</w:p>
    <w:p w:rsidR="00865C6B" w:rsidRPr="001E3C4A" w:rsidRDefault="00865C6B" w:rsidP="00865C6B">
      <w:pPr>
        <w:numPr>
          <w:ilvl w:val="2"/>
          <w:numId w:val="1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>الرحلة لغرض الترفيه مثل قضاء الاجازات والعطل الموسمية.</w:t>
      </w:r>
    </w:p>
    <w:p w:rsidR="00865C6B" w:rsidRPr="001E3C4A" w:rsidRDefault="00865C6B" w:rsidP="00865C6B">
      <w:pPr>
        <w:numPr>
          <w:ilvl w:val="2"/>
          <w:numId w:val="1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 xml:space="preserve">الرحلة لغرض زيارة المتاحف والمعالم الاثرية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والاماكن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التأريخية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>.</w:t>
      </w:r>
    </w:p>
    <w:p w:rsidR="00865C6B" w:rsidRPr="001E3C4A" w:rsidRDefault="00865C6B" w:rsidP="00865C6B">
      <w:pPr>
        <w:numPr>
          <w:ilvl w:val="2"/>
          <w:numId w:val="1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>لغرض ممارسة انواع الرياضة وتجديد الحيوية</w:t>
      </w:r>
    </w:p>
    <w:p w:rsidR="00865C6B" w:rsidRPr="001E3C4A" w:rsidRDefault="00865C6B" w:rsidP="00865C6B">
      <w:pPr>
        <w:numPr>
          <w:ilvl w:val="2"/>
          <w:numId w:val="1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>لغرض الصحة والعلاج.</w:t>
      </w:r>
    </w:p>
    <w:p w:rsidR="00865C6B" w:rsidRPr="001E3C4A" w:rsidRDefault="00865C6B" w:rsidP="00865C6B">
      <w:pPr>
        <w:numPr>
          <w:ilvl w:val="2"/>
          <w:numId w:val="1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>لغرض التعليم والتدريب.</w:t>
      </w:r>
    </w:p>
    <w:p w:rsidR="00865C6B" w:rsidRPr="001E3C4A" w:rsidRDefault="00865C6B" w:rsidP="00865C6B">
      <w:pPr>
        <w:numPr>
          <w:ilvl w:val="2"/>
          <w:numId w:val="1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>لغرض حضور مهرجانات التسوق.</w:t>
      </w:r>
    </w:p>
    <w:p w:rsidR="00865C6B" w:rsidRPr="001E3C4A" w:rsidRDefault="00865C6B" w:rsidP="00865C6B">
      <w:pPr>
        <w:numPr>
          <w:ilvl w:val="2"/>
          <w:numId w:val="1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>لغرض حضور مباريات الدورات الرياضية.</w:t>
      </w:r>
    </w:p>
    <w:p w:rsidR="00865C6B" w:rsidRPr="001E3C4A" w:rsidRDefault="00865C6B" w:rsidP="00865C6B">
      <w:pPr>
        <w:numPr>
          <w:ilvl w:val="2"/>
          <w:numId w:val="1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>حضور المناسبات الثقافية مثل المؤتمرات والندوات ومعارض الكتب.</w:t>
      </w: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الأساس الثاني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u w:val="single"/>
          <w:rtl/>
          <w:lang w:bidi="ar-IQ"/>
        </w:rPr>
        <w:t xml:space="preserve">يعتمد على الافراد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الذين يقومون بالرحلة ويتضمن هذا الاساس الانواع التالية وفقا لتحقيق أي غرض من أغراض السياحة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</w:p>
    <w:p w:rsidR="00865C6B" w:rsidRPr="001E3C4A" w:rsidRDefault="00865C6B" w:rsidP="00865C6B">
      <w:pPr>
        <w:numPr>
          <w:ilvl w:val="0"/>
          <w:numId w:val="2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الرحلات الفردية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وهي التي يقوم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بها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الافراد.</w:t>
      </w:r>
    </w:p>
    <w:p w:rsidR="00865C6B" w:rsidRPr="001E3C4A" w:rsidRDefault="00865C6B" w:rsidP="00865C6B">
      <w:pPr>
        <w:numPr>
          <w:ilvl w:val="0"/>
          <w:numId w:val="2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الرحلات الجماعية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وهي التي يقوم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بها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مجموعات قد تنتمي الى جمعيات او نوادي او خلال وكالات السفر والسياحة والشركات السياحية.</w:t>
      </w:r>
    </w:p>
    <w:p w:rsidR="00865C6B" w:rsidRPr="001E3C4A" w:rsidRDefault="00865C6B" w:rsidP="00865C6B">
      <w:pPr>
        <w:numPr>
          <w:ilvl w:val="0"/>
          <w:numId w:val="2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الرحلات العائلية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وتنظم هذه الرحلات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للعوائل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منفردة او مجتمعة.</w:t>
      </w:r>
    </w:p>
    <w:p w:rsidR="00865C6B" w:rsidRPr="001E3C4A" w:rsidRDefault="00865C6B" w:rsidP="00865C6B">
      <w:pPr>
        <w:numPr>
          <w:ilvl w:val="0"/>
          <w:numId w:val="2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الرحلات الشاملة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وهي تحتوي جميع الانواع من الاغراض السياحية ولجميع المستويات الاجتماعية.</w:t>
      </w:r>
    </w:p>
    <w:p w:rsidR="00865C6B" w:rsidRPr="001E3C4A" w:rsidRDefault="00865C6B" w:rsidP="00865C6B">
      <w:pPr>
        <w:jc w:val="lowKashida"/>
        <w:rPr>
          <w:rFonts w:cs="SKR HEAD1" w:hint="cs"/>
          <w:b/>
          <w:bCs/>
          <w:sz w:val="28"/>
          <w:szCs w:val="28"/>
          <w:rtl/>
          <w:lang w:bidi="ar-IQ"/>
        </w:rPr>
      </w:pP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الأساس الثالث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u w:val="single"/>
          <w:rtl/>
          <w:lang w:bidi="ar-IQ"/>
        </w:rPr>
        <w:t xml:space="preserve">تنظم الرحلات وفقا للفئة العمرية </w:t>
      </w:r>
      <w:proofErr w:type="spellStart"/>
      <w:r w:rsidRPr="001E3C4A">
        <w:rPr>
          <w:rFonts w:cs="SKR HEAD1" w:hint="cs"/>
          <w:sz w:val="28"/>
          <w:szCs w:val="28"/>
          <w:u w:val="single"/>
          <w:rtl/>
          <w:lang w:bidi="ar-IQ"/>
        </w:rPr>
        <w:t>للافراد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الذين يرغبون بالسياحة. ويتضمن هذا الاساس الانواع التالية من الرحلات السياحية:</w:t>
      </w:r>
    </w:p>
    <w:p w:rsidR="00865C6B" w:rsidRPr="001E3C4A" w:rsidRDefault="00865C6B" w:rsidP="00865C6B">
      <w:pPr>
        <w:numPr>
          <w:ilvl w:val="0"/>
          <w:numId w:val="3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سياحة فئة الصغار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وترتبط هذه الرحلات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بالاطفال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اذ يكتسبون من خلالها مجموعة مهارات وسلوكيات ومعارف لازمة لنضوجهم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وتأخذ شكل معسكرات صيفية او رحلات للتعرف على الطبيعة وزيارة المدن او الاماكن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التأريخية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وعادة ما تقوم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بها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المدارس.</w:t>
      </w:r>
    </w:p>
    <w:p w:rsidR="00865C6B" w:rsidRPr="001E3C4A" w:rsidRDefault="00865C6B" w:rsidP="00865C6B">
      <w:pPr>
        <w:numPr>
          <w:ilvl w:val="0"/>
          <w:numId w:val="3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سياحة فئة الشباب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وتمتاز هذه الرحلات البحث عن الاثارة والحياة الاجتماعية المتجددة وتكوين العلاقات الاجتماعية والصداقات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وعادة تقوم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بها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الجامعات من خلال الشركات السياحية.</w:t>
      </w:r>
    </w:p>
    <w:p w:rsidR="00865C6B" w:rsidRPr="001E3C4A" w:rsidRDefault="00865C6B" w:rsidP="00865C6B">
      <w:pPr>
        <w:numPr>
          <w:ilvl w:val="0"/>
          <w:numId w:val="3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lastRenderedPageBreak/>
        <w:t xml:space="preserve">سياحة فئة الناضجين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تتميز هذه الرحلات بكونها توفر للسائحين الراحة والاسترخاء من عناء العمل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والارهاق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طوال العام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وهي تركز على الاستمتاع بالشواطئ الدافئة او هدوء الصحارى او حياة الارياف والتعرف على التقاليد القديمة.</w:t>
      </w:r>
    </w:p>
    <w:p w:rsidR="00865C6B" w:rsidRPr="001E3C4A" w:rsidRDefault="00865C6B" w:rsidP="00865C6B">
      <w:pPr>
        <w:numPr>
          <w:ilvl w:val="0"/>
          <w:numId w:val="3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سياحة فئة المتقاعدين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وهي على نوعين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أحدهما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يقدم عليها افراد هذه الشريحة فور تقاعدهم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وتتميز هذه الرحلات بالبحث عن الاستجمام والراحة والهدوء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ولذلك يتم اختيار الاماكن التي تبعد عن المدن المزدحمة والحياة الصاخبة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والاجواء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التي تذكر السائح بالاكتئاب والمتاعب.</w:t>
      </w:r>
    </w:p>
    <w:p w:rsidR="00865C6B" w:rsidRPr="001E3C4A" w:rsidRDefault="00865C6B" w:rsidP="00865C6B">
      <w:pPr>
        <w:ind w:left="1800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sz w:val="28"/>
          <w:szCs w:val="28"/>
          <w:rtl/>
          <w:lang w:bidi="ar-IQ"/>
        </w:rPr>
        <w:t xml:space="preserve">   وثانيهما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يتميز بزيارة الاماكن التي كان يحلم السائح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بها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طيلة حياته ولكنه لم يكن لديه الوقت الكافي للقيام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بها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قبل تقاعده.</w:t>
      </w: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الأساس الرابع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يكون هذا النوع من الرحلات </w:t>
      </w:r>
      <w:r w:rsidRPr="001E3C4A">
        <w:rPr>
          <w:rFonts w:cs="SKR HEAD1" w:hint="cs"/>
          <w:sz w:val="28"/>
          <w:szCs w:val="28"/>
          <w:u w:val="single"/>
          <w:rtl/>
          <w:lang w:bidi="ar-IQ"/>
        </w:rPr>
        <w:t xml:space="preserve">وفقا للمدة الزمنية التي </w:t>
      </w:r>
      <w:proofErr w:type="spellStart"/>
      <w:r w:rsidRPr="001E3C4A">
        <w:rPr>
          <w:rFonts w:cs="SKR HEAD1" w:hint="cs"/>
          <w:sz w:val="28"/>
          <w:szCs w:val="28"/>
          <w:u w:val="single"/>
          <w:rtl/>
          <w:lang w:bidi="ar-IQ"/>
        </w:rPr>
        <w:t>تستغرقها</w:t>
      </w:r>
      <w:proofErr w:type="spellEnd"/>
      <w:r w:rsidRPr="001E3C4A">
        <w:rPr>
          <w:rFonts w:cs="SKR HEAD1" w:hint="cs"/>
          <w:sz w:val="28"/>
          <w:szCs w:val="28"/>
          <w:u w:val="single"/>
          <w:rtl/>
          <w:lang w:bidi="ar-IQ"/>
        </w:rPr>
        <w:t xml:space="preserve"> الرحلة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ويتضمن هذا الاساس الانواع التالية من الرحلات السياحية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</w:p>
    <w:p w:rsidR="00865C6B" w:rsidRPr="001E3C4A" w:rsidRDefault="00865C6B" w:rsidP="00865C6B">
      <w:pPr>
        <w:numPr>
          <w:ilvl w:val="0"/>
          <w:numId w:val="4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السياحة لفترة قصيرة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 وعادة تكون لأيام محددة مسبقا ويقضيها السائح وفق إطار معين ومنظم من مهرجانات السياحة والتسوق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ومناسبات الاعياد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حضور المؤتمرات او المشاركة فيها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المهرجانات الرياضية والفنية.</w:t>
      </w:r>
    </w:p>
    <w:p w:rsidR="00865C6B" w:rsidRPr="001E3C4A" w:rsidRDefault="00865C6B" w:rsidP="00865C6B">
      <w:pPr>
        <w:numPr>
          <w:ilvl w:val="0"/>
          <w:numId w:val="4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الرحلات السياحية الموسمية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عادة ترتبط هذه الرحلات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بالزاسم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السياحية ولا تتم في غيرها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مثل السياحة خلال موسم الصيف للاستمتاع بالشواطئ والجبال والشلالات او خلال موسم الربيع للتمتع بالمناظر الطبيعية او خلال موسم الشتاء للتزلج على الجليد.</w:t>
      </w:r>
    </w:p>
    <w:p w:rsidR="00865C6B" w:rsidRPr="001E3C4A" w:rsidRDefault="00865C6B" w:rsidP="00865C6B">
      <w:pPr>
        <w:numPr>
          <w:ilvl w:val="0"/>
          <w:numId w:val="4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السياحة العابرة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عادة يقوم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بها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السائح فجأة ودون التخطيط المسبق وبشكل عابر مثل السماح لركاب الترانزيت للقيام برحلة سياحية أثناء عبورهم لدولة ما.</w:t>
      </w:r>
    </w:p>
    <w:p w:rsidR="00865C6B" w:rsidRPr="001E3C4A" w:rsidRDefault="00865C6B" w:rsidP="00865C6B">
      <w:pPr>
        <w:jc w:val="lowKashida"/>
        <w:rPr>
          <w:rFonts w:cs="SKR HEAD1" w:hint="cs"/>
          <w:b/>
          <w:bCs/>
          <w:sz w:val="28"/>
          <w:szCs w:val="28"/>
          <w:rtl/>
          <w:lang w:bidi="ar-IQ"/>
        </w:rPr>
      </w:pP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الأساس الخامس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يكون هذا النوع من الرحلات </w:t>
      </w:r>
      <w:r w:rsidRPr="001E3C4A">
        <w:rPr>
          <w:rFonts w:cs="SKR HEAD1" w:hint="cs"/>
          <w:sz w:val="28"/>
          <w:szCs w:val="28"/>
          <w:u w:val="single"/>
          <w:rtl/>
          <w:lang w:bidi="ar-IQ"/>
        </w:rPr>
        <w:t xml:space="preserve">وفقا للنطاق الجغرافي للسياحة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وتضمن الرحلات السياحية التالية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</w:p>
    <w:p w:rsidR="00865C6B" w:rsidRPr="001E3C4A" w:rsidRDefault="00865C6B" w:rsidP="00865C6B">
      <w:pPr>
        <w:numPr>
          <w:ilvl w:val="0"/>
          <w:numId w:val="5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رحلات السياحة الساحلية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وتشمل الاستمتاع بالشواطئ الرملية والمياه الدافئة وممارسة الرياضة اما على الشواطئ او التزلج على الماء او الرحلات البحرية القصيرة.</w:t>
      </w:r>
    </w:p>
    <w:p w:rsidR="00865C6B" w:rsidRPr="001E3C4A" w:rsidRDefault="00865C6B" w:rsidP="00865C6B">
      <w:pPr>
        <w:numPr>
          <w:ilvl w:val="0"/>
          <w:numId w:val="5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السياحة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التأريخية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وتشمل زيارة المدن او الاماكن التي تتواجد فيها المواقع الاثرية.</w:t>
      </w:r>
    </w:p>
    <w:p w:rsidR="00865C6B" w:rsidRPr="001E3C4A" w:rsidRDefault="00865C6B" w:rsidP="00865C6B">
      <w:pPr>
        <w:numPr>
          <w:ilvl w:val="0"/>
          <w:numId w:val="5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السياحة الجبلية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تنظم رحلات لزيارة مواقع الجبال المرتفعة والاستمتاع اما بممارسة تسلق الجبال او ركوب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التيليفريك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والتأمل بمشاهدة المناظر الطبيعية.</w:t>
      </w:r>
    </w:p>
    <w:p w:rsidR="00865C6B" w:rsidRPr="001E3C4A" w:rsidRDefault="00865C6B" w:rsidP="00865C6B">
      <w:pPr>
        <w:numPr>
          <w:ilvl w:val="0"/>
          <w:numId w:val="5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الرحلات السياحية للمناطق الصحراوية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وتشمل زيارة الصحراء والواحات والاستمتاع بركوب الجمال او الخيول.</w:t>
      </w:r>
    </w:p>
    <w:p w:rsidR="00865C6B" w:rsidRPr="001E3C4A" w:rsidRDefault="00865C6B" w:rsidP="00865C6B">
      <w:pPr>
        <w:numPr>
          <w:ilvl w:val="0"/>
          <w:numId w:val="5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lastRenderedPageBreak/>
        <w:t xml:space="preserve">الرحلات السياحية للمناطق الريفية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وتشمل زيارة القرى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والارياف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للتعرف عن كثب على العادات والتقاليد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واسلوب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الحياة فيها والتمتع بالمناظر الطبيعية الخلابة.</w:t>
      </w:r>
    </w:p>
    <w:p w:rsidR="00865C6B" w:rsidRPr="001E3C4A" w:rsidRDefault="00865C6B" w:rsidP="00865C6B">
      <w:pPr>
        <w:jc w:val="lowKashida"/>
        <w:rPr>
          <w:rFonts w:cs="SKR HEAD1" w:hint="cs"/>
          <w:b/>
          <w:bCs/>
          <w:sz w:val="28"/>
          <w:szCs w:val="28"/>
          <w:rtl/>
          <w:lang w:bidi="ar-IQ"/>
        </w:rPr>
      </w:pP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الأساس السادس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يكون </w:t>
      </w:r>
      <w:r w:rsidRPr="001E3C4A">
        <w:rPr>
          <w:rFonts w:cs="SKR HEAD1" w:hint="cs"/>
          <w:sz w:val="28"/>
          <w:szCs w:val="28"/>
          <w:u w:val="single"/>
          <w:rtl/>
          <w:lang w:bidi="ar-IQ"/>
        </w:rPr>
        <w:t xml:space="preserve">وفقا لكون السائح خارجيا او مواطنا او مقيما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 ويتضمن الرحلات السياحية التالية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</w:p>
    <w:p w:rsidR="00865C6B" w:rsidRPr="001E3C4A" w:rsidRDefault="00865C6B" w:rsidP="00865C6B">
      <w:pPr>
        <w:numPr>
          <w:ilvl w:val="0"/>
          <w:numId w:val="6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الرحلات السياحية الموجهة للسياح الاجانب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وتشمل جميع سياح العالم باستثناء مواطني الدولة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ويركز هذا النوع من الرحلات السياحية على عناصر الجذب السياحي الداخلية سواء المواقع الاثرية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والتأريخية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او الدينية او الترفيهية او التسويقية او أماكن الراحة والاستجمام.</w:t>
      </w:r>
    </w:p>
    <w:p w:rsidR="00865C6B" w:rsidRPr="001E3C4A" w:rsidRDefault="00865C6B" w:rsidP="00865C6B">
      <w:pPr>
        <w:numPr>
          <w:ilvl w:val="0"/>
          <w:numId w:val="6"/>
        </w:numPr>
        <w:spacing w:after="0" w:line="240" w:lineRule="auto"/>
        <w:jc w:val="lowKashida"/>
        <w:rPr>
          <w:rFonts w:cs="SKR HEAD1" w:hint="cs"/>
          <w:sz w:val="28"/>
          <w:szCs w:val="28"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الرحلات السياحية الموجهة للمواطنين والمقيمين الذين يعملون في الداخل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وهذا النوع من الرحلات يعد من اهم انواع الرحلات السياحية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لانه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يتعلق بمبدأ القدرة على جذب المقيم للاستمتاع بمقومات السياحة الداخلية.</w:t>
      </w:r>
    </w:p>
    <w:p w:rsidR="00865C6B" w:rsidRPr="001E3C4A" w:rsidRDefault="00865C6B" w:rsidP="00865C6B">
      <w:pPr>
        <w:numPr>
          <w:ilvl w:val="0"/>
          <w:numId w:val="6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السياحة الموجهة للمواطنين غير المقيمين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مثل العراقيين المقيمين في الخارج لفترة طويلة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وهذا النوع يرتكز على اشباع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رعبتهم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بزيارة العتبات المقدسة او لزيارة بعض المعالم السياحية الداخلية.</w:t>
      </w:r>
    </w:p>
    <w:p w:rsidR="00865C6B" w:rsidRPr="001E3C4A" w:rsidRDefault="00865C6B" w:rsidP="00865C6B">
      <w:pPr>
        <w:jc w:val="lowKashida"/>
        <w:rPr>
          <w:rFonts w:cs="SKR HEAD1" w:hint="cs"/>
          <w:b/>
          <w:bCs/>
          <w:sz w:val="28"/>
          <w:szCs w:val="28"/>
          <w:rtl/>
          <w:lang w:bidi="ar-IQ"/>
        </w:rPr>
      </w:pPr>
    </w:p>
    <w:p w:rsidR="00865C6B" w:rsidRPr="001E3C4A" w:rsidRDefault="00865C6B" w:rsidP="00865C6B">
      <w:pPr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الأساس السابع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ويكون </w:t>
      </w:r>
      <w:r w:rsidRPr="001E3C4A">
        <w:rPr>
          <w:rFonts w:cs="SKR HEAD1" w:hint="cs"/>
          <w:sz w:val="28"/>
          <w:szCs w:val="28"/>
          <w:u w:val="single"/>
          <w:rtl/>
          <w:lang w:bidi="ar-IQ"/>
        </w:rPr>
        <w:t xml:space="preserve">وفقا لجنسية السائح </w:t>
      </w:r>
      <w:r w:rsidRPr="001E3C4A">
        <w:rPr>
          <w:rFonts w:cs="SKR HEAD1" w:hint="cs"/>
          <w:sz w:val="28"/>
          <w:szCs w:val="28"/>
          <w:rtl/>
          <w:lang w:bidi="ar-IQ"/>
        </w:rPr>
        <w:t xml:space="preserve"> ويتضمن الرحلات السياحية التالية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:</w:t>
      </w:r>
      <w:proofErr w:type="spellEnd"/>
    </w:p>
    <w:p w:rsidR="00865C6B" w:rsidRPr="001E3C4A" w:rsidRDefault="00865C6B" w:rsidP="00865C6B">
      <w:pPr>
        <w:numPr>
          <w:ilvl w:val="0"/>
          <w:numId w:val="7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السائحون القادمون من الدول الخليجية والعربية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والاسلامية</w:t>
      </w:r>
      <w:proofErr w:type="spellEnd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وهذا النوع يركز على زيارة العتبات المقدسة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والاماكن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الترفيهية والتسويقية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،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وغالبا ما يصحبون عائلاتهم.</w:t>
      </w:r>
    </w:p>
    <w:p w:rsidR="00865C6B" w:rsidRPr="001E3C4A" w:rsidRDefault="00865C6B" w:rsidP="00865C6B">
      <w:pPr>
        <w:numPr>
          <w:ilvl w:val="0"/>
          <w:numId w:val="7"/>
        </w:numPr>
        <w:spacing w:after="0" w:line="240" w:lineRule="auto"/>
        <w:jc w:val="lowKashida"/>
        <w:rPr>
          <w:rFonts w:cs="SKR HEAD1" w:hint="cs"/>
          <w:sz w:val="28"/>
          <w:szCs w:val="28"/>
          <w:rtl/>
          <w:lang w:bidi="ar-IQ"/>
        </w:rPr>
      </w:pPr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 xml:space="preserve">السائحون الاجانب </w:t>
      </w:r>
      <w:proofErr w:type="spellStart"/>
      <w:r w:rsidRPr="001E3C4A">
        <w:rPr>
          <w:rFonts w:cs="SKR HEAD1" w:hint="cs"/>
          <w:b/>
          <w:bCs/>
          <w:sz w:val="28"/>
          <w:szCs w:val="28"/>
          <w:rtl/>
          <w:lang w:bidi="ar-IQ"/>
        </w:rPr>
        <w:t>: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</w:t>
      </w:r>
      <w:proofErr w:type="spellStart"/>
      <w:r w:rsidRPr="001E3C4A">
        <w:rPr>
          <w:rFonts w:cs="SKR HEAD1" w:hint="cs"/>
          <w:sz w:val="28"/>
          <w:szCs w:val="28"/>
          <w:rtl/>
          <w:lang w:bidi="ar-IQ"/>
        </w:rPr>
        <w:t>وهذف</w:t>
      </w:r>
      <w:proofErr w:type="spellEnd"/>
      <w:r w:rsidRPr="001E3C4A">
        <w:rPr>
          <w:rFonts w:cs="SKR HEAD1" w:hint="cs"/>
          <w:sz w:val="28"/>
          <w:szCs w:val="28"/>
          <w:rtl/>
          <w:lang w:bidi="ar-IQ"/>
        </w:rPr>
        <w:t xml:space="preserve"> هذا النوع من السائحين يرتكز على أحد أو بعض البنود التي وردت ضمن الاساس الاول وفقا للغرض من الرحلة السياحية.</w:t>
      </w:r>
    </w:p>
    <w:p w:rsidR="00865C6B" w:rsidRPr="001E3C4A" w:rsidRDefault="00865C6B" w:rsidP="00865C6B">
      <w:pPr>
        <w:jc w:val="lowKashida"/>
        <w:rPr>
          <w:rFonts w:cs="SKR HEAD1" w:hint="cs"/>
          <w:b/>
          <w:bCs/>
          <w:sz w:val="28"/>
          <w:szCs w:val="28"/>
          <w:rtl/>
          <w:lang w:bidi="ar-IQ"/>
        </w:rPr>
      </w:pPr>
    </w:p>
    <w:p w:rsidR="004A1B7D" w:rsidRDefault="004A1B7D">
      <w:pPr>
        <w:rPr>
          <w:lang w:bidi="ar-IQ"/>
        </w:rPr>
      </w:pPr>
    </w:p>
    <w:sectPr w:rsidR="004A1B7D" w:rsidSect="006258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31CE6"/>
    <w:multiLevelType w:val="hybridMultilevel"/>
    <w:tmpl w:val="0FE2B3C4"/>
    <w:lvl w:ilvl="0" w:tplc="AACCD3D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25335FD6"/>
    <w:multiLevelType w:val="hybridMultilevel"/>
    <w:tmpl w:val="F216CAE8"/>
    <w:lvl w:ilvl="0" w:tplc="0C56C2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3013139B"/>
    <w:multiLevelType w:val="hybridMultilevel"/>
    <w:tmpl w:val="72D25FEA"/>
    <w:lvl w:ilvl="0" w:tplc="C87267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39565001"/>
    <w:multiLevelType w:val="hybridMultilevel"/>
    <w:tmpl w:val="2AC0785E"/>
    <w:lvl w:ilvl="0" w:tplc="60C60A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BE6F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F4A9FB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5830DD"/>
    <w:multiLevelType w:val="hybridMultilevel"/>
    <w:tmpl w:val="703E5740"/>
    <w:lvl w:ilvl="0" w:tplc="F190B99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3F2F311E"/>
    <w:multiLevelType w:val="hybridMultilevel"/>
    <w:tmpl w:val="331C293E"/>
    <w:lvl w:ilvl="0" w:tplc="6E30BFD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52BE1284"/>
    <w:multiLevelType w:val="hybridMultilevel"/>
    <w:tmpl w:val="C5D4C808"/>
    <w:lvl w:ilvl="0" w:tplc="44387E1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5C6B"/>
    <w:rsid w:val="004A1B7D"/>
    <w:rsid w:val="006258F0"/>
    <w:rsid w:val="0086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6B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2015-05-25T18:27:00Z</dcterms:created>
  <dcterms:modified xsi:type="dcterms:W3CDTF">2015-05-25T18:27:00Z</dcterms:modified>
</cp:coreProperties>
</file>