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4E9" w:rsidRPr="00796406" w:rsidRDefault="00F174E9" w:rsidP="00EE592C">
      <w:pPr>
        <w:shd w:val="clear" w:color="auto" w:fill="FFFFFF"/>
        <w:bidi w:val="0"/>
        <w:spacing w:after="0" w:line="336" w:lineRule="atLeast"/>
        <w:jc w:val="both"/>
        <w:rPr>
          <w:rFonts w:asciiTheme="majorBidi" w:eastAsia="Times New Roman" w:hAnsiTheme="majorBidi" w:cstheme="majorBidi"/>
          <w:b/>
          <w:bCs/>
          <w:color w:val="0D0D0D" w:themeColor="text1" w:themeTint="F2"/>
          <w:sz w:val="36"/>
          <w:szCs w:val="36"/>
          <w:u w:val="single"/>
        </w:rPr>
      </w:pPr>
      <w:r w:rsidRPr="00796406">
        <w:rPr>
          <w:rFonts w:asciiTheme="majorBidi" w:eastAsia="Times New Roman" w:hAnsiTheme="majorBidi" w:cstheme="majorBidi"/>
          <w:b/>
          <w:bCs/>
          <w:color w:val="0D0D0D" w:themeColor="text1" w:themeTint="F2"/>
          <w:sz w:val="36"/>
          <w:szCs w:val="36"/>
          <w:u w:val="single"/>
        </w:rPr>
        <w:t xml:space="preserve">Staphylococcus : </w:t>
      </w:r>
    </w:p>
    <w:p w:rsidR="00CF7F89" w:rsidRPr="00EE592C" w:rsidRDefault="00CF7F89" w:rsidP="00EE592C">
      <w:pPr>
        <w:shd w:val="clear" w:color="auto" w:fill="FFFFFF"/>
        <w:bidi w:val="0"/>
        <w:spacing w:after="0" w:line="336" w:lineRule="atLeast"/>
        <w:jc w:val="both"/>
        <w:rPr>
          <w:rFonts w:asciiTheme="majorBidi" w:eastAsia="Times New Roman" w:hAnsiTheme="majorBidi" w:cstheme="majorBidi"/>
          <w:color w:val="0D0D0D" w:themeColor="text1" w:themeTint="F2"/>
          <w:sz w:val="32"/>
          <w:szCs w:val="32"/>
        </w:rPr>
      </w:pPr>
      <w:r w:rsidRPr="00EE592C">
        <w:rPr>
          <w:rFonts w:asciiTheme="majorBidi" w:eastAsia="Times New Roman" w:hAnsiTheme="majorBidi" w:cstheme="majorBidi"/>
          <w:color w:val="0D0D0D" w:themeColor="text1" w:themeTint="F2"/>
          <w:sz w:val="32"/>
          <w:szCs w:val="32"/>
        </w:rPr>
        <w:t>Staphylococci are Gram-positive cocci 1μm in diameter. They form clumps</w:t>
      </w:r>
    </w:p>
    <w:p w:rsidR="00EE592C" w:rsidRPr="00FA2E3C" w:rsidRDefault="00EE592C" w:rsidP="00C80595">
      <w:pPr>
        <w:rPr>
          <w:rFonts w:asciiTheme="majorBidi" w:hAnsiTheme="majorBidi" w:cstheme="majorBidi" w:hint="cs"/>
          <w:b/>
          <w:bCs/>
          <w:color w:val="0D0D0D" w:themeColor="text1" w:themeTint="F2"/>
          <w:sz w:val="36"/>
          <w:szCs w:val="36"/>
          <w:rtl/>
          <w:lang w:bidi="ar-IQ"/>
        </w:rPr>
      </w:pPr>
    </w:p>
    <w:p w:rsidR="00F2114B" w:rsidRPr="00F2114B" w:rsidRDefault="00EE592C" w:rsidP="00F2114B">
      <w:pPr>
        <w:jc w:val="right"/>
        <w:rPr>
          <w:rFonts w:asciiTheme="majorBidi" w:hAnsiTheme="majorBidi" w:cstheme="majorBidi"/>
          <w:b/>
          <w:bCs/>
          <w:color w:val="0D0D0D" w:themeColor="text1" w:themeTint="F2"/>
          <w:sz w:val="36"/>
          <w:szCs w:val="36"/>
          <w:lang w:bidi="ar-IQ"/>
        </w:rPr>
      </w:pPr>
      <w:r w:rsidRPr="00F2114B">
        <w:rPr>
          <w:rFonts w:asciiTheme="majorBidi" w:hAnsiTheme="majorBidi" w:cstheme="majorBidi"/>
          <w:b/>
          <w:bCs/>
          <w:color w:val="0D0D0D" w:themeColor="text1" w:themeTint="F2"/>
          <w:sz w:val="40"/>
          <w:szCs w:val="40"/>
          <w:lang w:bidi="ar-IQ"/>
        </w:rPr>
        <w:t>symptoms:</w:t>
      </w:r>
      <w:r w:rsidR="00F2114B">
        <w:rPr>
          <w:rFonts w:asciiTheme="majorBidi" w:eastAsia="Times New Roman" w:hAnsiTheme="majorBidi" w:cstheme="majorBidi"/>
          <w:color w:val="0D0D0D" w:themeColor="text1" w:themeTint="F2"/>
          <w:sz w:val="32"/>
          <w:szCs w:val="32"/>
        </w:rPr>
        <w:t>Staphylococci can</w:t>
      </w:r>
      <w:r w:rsidR="00F2114B" w:rsidRPr="00EE592C">
        <w:rPr>
          <w:rFonts w:asciiTheme="majorBidi" w:eastAsia="Times New Roman" w:hAnsiTheme="majorBidi" w:cstheme="majorBidi"/>
          <w:color w:val="0D0D0D" w:themeColor="text1" w:themeTint="F2"/>
          <w:sz w:val="32"/>
          <w:szCs w:val="32"/>
        </w:rPr>
        <w:t xml:space="preserve"> cause many forms of infection.</w:t>
      </w:r>
      <w:r w:rsidR="00F2114B">
        <w:rPr>
          <w:rFonts w:asciiTheme="majorBidi" w:eastAsia="Times New Roman" w:hAnsiTheme="majorBidi" w:cstheme="majorBidi"/>
          <w:color w:val="0D0D0D" w:themeColor="text1" w:themeTint="F2"/>
          <w:sz w:val="32"/>
          <w:szCs w:val="32"/>
        </w:rPr>
        <w:t xml:space="preserve">                                                  </w:t>
      </w:r>
    </w:p>
    <w:p w:rsidR="00F2114B" w:rsidRDefault="00F2114B" w:rsidP="00240DCF">
      <w:pPr>
        <w:tabs>
          <w:tab w:val="left" w:pos="5951"/>
        </w:tabs>
        <w:jc w:val="both"/>
        <w:rPr>
          <w:rFonts w:asciiTheme="majorBidi" w:eastAsia="Times New Roman" w:hAnsiTheme="majorBidi" w:cstheme="majorBidi" w:hint="cs"/>
          <w:color w:val="0D0D0D" w:themeColor="text1" w:themeTint="F2"/>
          <w:sz w:val="32"/>
          <w:szCs w:val="32"/>
          <w:rtl/>
          <w:lang w:bidi="ar-IQ"/>
        </w:rPr>
      </w:pPr>
      <w:r w:rsidRPr="00EE592C">
        <w:rPr>
          <w:rFonts w:asciiTheme="majorBidi" w:eastAsia="Times New Roman" w:hAnsiTheme="majorBidi" w:cstheme="majorBidi"/>
          <w:color w:val="0D0D0D" w:themeColor="text1" w:themeTint="F2"/>
          <w:sz w:val="32"/>
          <w:szCs w:val="32"/>
        </w:rPr>
        <w:t xml:space="preserve"> (1) </w:t>
      </w:r>
      <w:r w:rsidRPr="00EE592C">
        <w:rPr>
          <w:rFonts w:asciiTheme="majorBidi" w:eastAsia="Times New Roman" w:hAnsiTheme="majorBidi" w:cstheme="majorBidi"/>
          <w:i/>
          <w:iCs/>
          <w:color w:val="0D0D0D" w:themeColor="text1" w:themeTint="F2"/>
          <w:sz w:val="32"/>
          <w:szCs w:val="32"/>
        </w:rPr>
        <w:t>S</w:t>
      </w:r>
      <w:r w:rsidR="002B3EFF">
        <w:rPr>
          <w:rFonts w:asciiTheme="majorBidi" w:eastAsia="Times New Roman" w:hAnsiTheme="majorBidi" w:cstheme="majorBidi"/>
          <w:i/>
          <w:iCs/>
          <w:color w:val="0D0D0D" w:themeColor="text1" w:themeTint="F2"/>
          <w:sz w:val="32"/>
          <w:szCs w:val="32"/>
        </w:rPr>
        <w:t>.</w:t>
      </w:r>
      <w:r w:rsidRPr="00EE592C">
        <w:rPr>
          <w:rFonts w:asciiTheme="majorBidi" w:eastAsia="Times New Roman" w:hAnsiTheme="majorBidi" w:cstheme="majorBidi"/>
          <w:i/>
          <w:iCs/>
          <w:color w:val="0D0D0D" w:themeColor="text1" w:themeTint="F2"/>
          <w:sz w:val="32"/>
          <w:szCs w:val="32"/>
        </w:rPr>
        <w:t xml:space="preserve"> aureus</w:t>
      </w:r>
      <w:r w:rsidRPr="00EE592C">
        <w:rPr>
          <w:rFonts w:asciiTheme="majorBidi" w:eastAsia="Times New Roman" w:hAnsiTheme="majorBidi" w:cstheme="majorBidi"/>
          <w:color w:val="0D0D0D" w:themeColor="text1" w:themeTint="F2"/>
          <w:sz w:val="32"/>
          <w:szCs w:val="32"/>
        </w:rPr>
        <w:t> causes superficial skin lesions (boils) and localized abscesses in other sites.</w:t>
      </w:r>
      <w:r w:rsidR="002B3EFF">
        <w:rPr>
          <w:rFonts w:asciiTheme="majorBidi" w:eastAsia="Times New Roman" w:hAnsiTheme="majorBidi" w:cstheme="majorBidi"/>
          <w:color w:val="0D0D0D" w:themeColor="text1" w:themeTint="F2"/>
          <w:sz w:val="32"/>
          <w:szCs w:val="32"/>
        </w:rPr>
        <w:t xml:space="preserve">               </w:t>
      </w:r>
      <w:r>
        <w:rPr>
          <w:rFonts w:asciiTheme="majorBidi" w:eastAsia="Times New Roman" w:hAnsiTheme="majorBidi" w:cstheme="majorBidi"/>
          <w:color w:val="0D0D0D" w:themeColor="text1" w:themeTint="F2"/>
          <w:sz w:val="32"/>
          <w:szCs w:val="32"/>
        </w:rPr>
        <w:t xml:space="preserve">                                            </w:t>
      </w:r>
      <w:r w:rsidRPr="00EE592C">
        <w:rPr>
          <w:rFonts w:asciiTheme="majorBidi" w:eastAsia="Times New Roman" w:hAnsiTheme="majorBidi" w:cstheme="majorBidi"/>
          <w:color w:val="0D0D0D" w:themeColor="text1" w:themeTint="F2"/>
          <w:sz w:val="32"/>
          <w:szCs w:val="32"/>
        </w:rPr>
        <w:t xml:space="preserve"> </w:t>
      </w:r>
    </w:p>
    <w:p w:rsidR="002B3EFF" w:rsidRDefault="00F2114B" w:rsidP="00F2114B">
      <w:pPr>
        <w:tabs>
          <w:tab w:val="left" w:pos="5951"/>
        </w:tabs>
        <w:jc w:val="both"/>
        <w:rPr>
          <w:rFonts w:asciiTheme="majorBidi" w:eastAsia="Times New Roman" w:hAnsiTheme="majorBidi" w:cstheme="majorBidi" w:hint="cs"/>
          <w:color w:val="0D0D0D" w:themeColor="text1" w:themeTint="F2"/>
          <w:sz w:val="32"/>
          <w:szCs w:val="32"/>
          <w:rtl/>
          <w:lang w:bidi="ar-IQ"/>
        </w:rPr>
      </w:pPr>
      <w:r w:rsidRPr="00EE592C">
        <w:rPr>
          <w:rFonts w:asciiTheme="majorBidi" w:eastAsia="Times New Roman" w:hAnsiTheme="majorBidi" w:cstheme="majorBidi"/>
          <w:color w:val="0D0D0D" w:themeColor="text1" w:themeTint="F2"/>
          <w:sz w:val="32"/>
          <w:szCs w:val="32"/>
        </w:rPr>
        <w:t>(2) </w:t>
      </w:r>
      <w:r w:rsidRPr="00EE592C">
        <w:rPr>
          <w:rFonts w:asciiTheme="majorBidi" w:eastAsia="Times New Roman" w:hAnsiTheme="majorBidi" w:cstheme="majorBidi"/>
          <w:i/>
          <w:iCs/>
          <w:color w:val="0D0D0D" w:themeColor="text1" w:themeTint="F2"/>
          <w:sz w:val="32"/>
          <w:szCs w:val="32"/>
        </w:rPr>
        <w:t>S</w:t>
      </w:r>
      <w:r w:rsidR="002B3EFF">
        <w:rPr>
          <w:rFonts w:asciiTheme="majorBidi" w:eastAsia="Times New Roman" w:hAnsiTheme="majorBidi" w:cstheme="majorBidi"/>
          <w:i/>
          <w:iCs/>
          <w:color w:val="0D0D0D" w:themeColor="text1" w:themeTint="F2"/>
          <w:sz w:val="32"/>
          <w:szCs w:val="32"/>
        </w:rPr>
        <w:t>.</w:t>
      </w:r>
      <w:r w:rsidRPr="00EE592C">
        <w:rPr>
          <w:rFonts w:asciiTheme="majorBidi" w:eastAsia="Times New Roman" w:hAnsiTheme="majorBidi" w:cstheme="majorBidi"/>
          <w:i/>
          <w:iCs/>
          <w:color w:val="0D0D0D" w:themeColor="text1" w:themeTint="F2"/>
          <w:sz w:val="32"/>
          <w:szCs w:val="32"/>
        </w:rPr>
        <w:t xml:space="preserve"> aureus</w:t>
      </w:r>
      <w:r w:rsidRPr="00EE592C">
        <w:rPr>
          <w:rFonts w:asciiTheme="majorBidi" w:eastAsia="Times New Roman" w:hAnsiTheme="majorBidi" w:cstheme="majorBidi"/>
          <w:color w:val="0D0D0D" w:themeColor="text1" w:themeTint="F2"/>
          <w:sz w:val="32"/>
          <w:szCs w:val="32"/>
        </w:rPr>
        <w:t> causes deep-seated infections, such as osteomyelitis and endocarditis and more serious skin infections (furunculosis).</w:t>
      </w:r>
      <w:r w:rsidR="002B3EFF">
        <w:rPr>
          <w:rFonts w:asciiTheme="majorBidi" w:eastAsia="Times New Roman" w:hAnsiTheme="majorBidi" w:cstheme="majorBidi"/>
          <w:color w:val="0D0D0D" w:themeColor="text1" w:themeTint="F2"/>
          <w:sz w:val="32"/>
          <w:szCs w:val="32"/>
        </w:rPr>
        <w:t xml:space="preserve">                                                                               </w:t>
      </w:r>
      <w:r w:rsidRPr="00EE592C">
        <w:rPr>
          <w:rFonts w:asciiTheme="majorBidi" w:eastAsia="Times New Roman" w:hAnsiTheme="majorBidi" w:cstheme="majorBidi"/>
          <w:color w:val="0D0D0D" w:themeColor="text1" w:themeTint="F2"/>
          <w:sz w:val="32"/>
          <w:szCs w:val="32"/>
        </w:rPr>
        <w:t xml:space="preserve"> </w:t>
      </w:r>
    </w:p>
    <w:p w:rsidR="00F2114B" w:rsidRDefault="00F2114B" w:rsidP="002B3EFF">
      <w:pPr>
        <w:tabs>
          <w:tab w:val="left" w:pos="5951"/>
        </w:tabs>
        <w:jc w:val="both"/>
        <w:rPr>
          <w:rFonts w:asciiTheme="majorBidi" w:eastAsia="Times New Roman" w:hAnsiTheme="majorBidi" w:cstheme="majorBidi" w:hint="cs"/>
          <w:color w:val="0D0D0D" w:themeColor="text1" w:themeTint="F2"/>
          <w:sz w:val="32"/>
          <w:szCs w:val="32"/>
          <w:rtl/>
          <w:lang w:bidi="ar-IQ"/>
        </w:rPr>
      </w:pPr>
      <w:r w:rsidRPr="00EE592C">
        <w:rPr>
          <w:rFonts w:asciiTheme="majorBidi" w:eastAsia="Times New Roman" w:hAnsiTheme="majorBidi" w:cstheme="majorBidi"/>
          <w:color w:val="0D0D0D" w:themeColor="text1" w:themeTint="F2"/>
          <w:sz w:val="32"/>
          <w:szCs w:val="32"/>
        </w:rPr>
        <w:t>(3) </w:t>
      </w:r>
      <w:r w:rsidRPr="00EE592C">
        <w:rPr>
          <w:rFonts w:asciiTheme="majorBidi" w:eastAsia="Times New Roman" w:hAnsiTheme="majorBidi" w:cstheme="majorBidi"/>
          <w:i/>
          <w:iCs/>
          <w:color w:val="0D0D0D" w:themeColor="text1" w:themeTint="F2"/>
          <w:sz w:val="32"/>
          <w:szCs w:val="32"/>
        </w:rPr>
        <w:t>S</w:t>
      </w:r>
      <w:r w:rsidR="002B3EFF">
        <w:rPr>
          <w:rFonts w:asciiTheme="majorBidi" w:eastAsia="Times New Roman" w:hAnsiTheme="majorBidi" w:cstheme="majorBidi"/>
          <w:i/>
          <w:iCs/>
          <w:color w:val="0D0D0D" w:themeColor="text1" w:themeTint="F2"/>
          <w:sz w:val="32"/>
          <w:szCs w:val="32"/>
        </w:rPr>
        <w:t>.</w:t>
      </w:r>
      <w:r w:rsidRPr="00EE592C">
        <w:rPr>
          <w:rFonts w:asciiTheme="majorBidi" w:eastAsia="Times New Roman" w:hAnsiTheme="majorBidi" w:cstheme="majorBidi"/>
          <w:i/>
          <w:iCs/>
          <w:color w:val="0D0D0D" w:themeColor="text1" w:themeTint="F2"/>
          <w:sz w:val="32"/>
          <w:szCs w:val="32"/>
        </w:rPr>
        <w:t xml:space="preserve"> aureus</w:t>
      </w:r>
      <w:r w:rsidRPr="00EE592C">
        <w:rPr>
          <w:rFonts w:asciiTheme="majorBidi" w:eastAsia="Times New Roman" w:hAnsiTheme="majorBidi" w:cstheme="majorBidi"/>
          <w:color w:val="0D0D0D" w:themeColor="text1" w:themeTint="F2"/>
          <w:sz w:val="32"/>
          <w:szCs w:val="32"/>
        </w:rPr>
        <w:t> is a major cause of hospital acquired (nosocomial) infection of surgical wounds and, with </w:t>
      </w:r>
      <w:r w:rsidRPr="00EE592C">
        <w:rPr>
          <w:rFonts w:asciiTheme="majorBidi" w:eastAsia="Times New Roman" w:hAnsiTheme="majorBidi" w:cstheme="majorBidi"/>
          <w:i/>
          <w:iCs/>
          <w:color w:val="0D0D0D" w:themeColor="text1" w:themeTint="F2"/>
          <w:sz w:val="32"/>
          <w:szCs w:val="32"/>
        </w:rPr>
        <w:t>S</w:t>
      </w:r>
      <w:r w:rsidR="002B3EFF">
        <w:rPr>
          <w:rFonts w:asciiTheme="majorBidi" w:eastAsia="Times New Roman" w:hAnsiTheme="majorBidi" w:cstheme="majorBidi"/>
          <w:i/>
          <w:iCs/>
          <w:color w:val="0D0D0D" w:themeColor="text1" w:themeTint="F2"/>
          <w:sz w:val="32"/>
          <w:szCs w:val="32"/>
        </w:rPr>
        <w:t>.</w:t>
      </w:r>
      <w:r w:rsidRPr="00EE592C">
        <w:rPr>
          <w:rFonts w:asciiTheme="majorBidi" w:eastAsia="Times New Roman" w:hAnsiTheme="majorBidi" w:cstheme="majorBidi"/>
          <w:i/>
          <w:iCs/>
          <w:color w:val="0D0D0D" w:themeColor="text1" w:themeTint="F2"/>
          <w:sz w:val="32"/>
          <w:szCs w:val="32"/>
        </w:rPr>
        <w:t xml:space="preserve"> epidermidis</w:t>
      </w:r>
      <w:r w:rsidRPr="00EE592C">
        <w:rPr>
          <w:rFonts w:asciiTheme="majorBidi" w:eastAsia="Times New Roman" w:hAnsiTheme="majorBidi" w:cstheme="majorBidi"/>
          <w:color w:val="0D0D0D" w:themeColor="text1" w:themeTint="F2"/>
          <w:sz w:val="32"/>
          <w:szCs w:val="32"/>
        </w:rPr>
        <w:t>, causes infections associated with indwelling medical devices.</w:t>
      </w:r>
      <w:r w:rsidR="002B3EFF">
        <w:rPr>
          <w:rFonts w:asciiTheme="majorBidi" w:eastAsia="Times New Roman" w:hAnsiTheme="majorBidi" w:cstheme="majorBidi"/>
          <w:color w:val="0D0D0D" w:themeColor="text1" w:themeTint="F2"/>
          <w:sz w:val="32"/>
          <w:szCs w:val="32"/>
        </w:rPr>
        <w:t xml:space="preserve">                </w:t>
      </w:r>
    </w:p>
    <w:p w:rsidR="00F2114B" w:rsidRDefault="00F2114B" w:rsidP="00F2114B">
      <w:pPr>
        <w:tabs>
          <w:tab w:val="left" w:pos="5951"/>
        </w:tabs>
        <w:jc w:val="both"/>
        <w:rPr>
          <w:rFonts w:asciiTheme="majorBidi" w:eastAsia="Times New Roman" w:hAnsiTheme="majorBidi" w:cstheme="majorBidi" w:hint="cs"/>
          <w:color w:val="0D0D0D" w:themeColor="text1" w:themeTint="F2"/>
          <w:sz w:val="32"/>
          <w:szCs w:val="32"/>
          <w:rtl/>
          <w:lang w:bidi="ar-IQ"/>
        </w:rPr>
      </w:pPr>
      <w:r w:rsidRPr="00EE592C">
        <w:rPr>
          <w:rFonts w:asciiTheme="majorBidi" w:eastAsia="Times New Roman" w:hAnsiTheme="majorBidi" w:cstheme="majorBidi"/>
          <w:color w:val="0D0D0D" w:themeColor="text1" w:themeTint="F2"/>
          <w:sz w:val="32"/>
          <w:szCs w:val="32"/>
        </w:rPr>
        <w:t>(4) </w:t>
      </w:r>
      <w:r w:rsidRPr="00EE592C">
        <w:rPr>
          <w:rFonts w:asciiTheme="majorBidi" w:eastAsia="Times New Roman" w:hAnsiTheme="majorBidi" w:cstheme="majorBidi"/>
          <w:i/>
          <w:iCs/>
          <w:color w:val="0D0D0D" w:themeColor="text1" w:themeTint="F2"/>
          <w:sz w:val="32"/>
          <w:szCs w:val="32"/>
        </w:rPr>
        <w:t>S</w:t>
      </w:r>
      <w:r w:rsidR="002B3EFF">
        <w:rPr>
          <w:rFonts w:asciiTheme="majorBidi" w:eastAsia="Times New Roman" w:hAnsiTheme="majorBidi" w:cstheme="majorBidi"/>
          <w:i/>
          <w:iCs/>
          <w:color w:val="0D0D0D" w:themeColor="text1" w:themeTint="F2"/>
          <w:sz w:val="32"/>
          <w:szCs w:val="32"/>
        </w:rPr>
        <w:t>.</w:t>
      </w:r>
      <w:r w:rsidRPr="00EE592C">
        <w:rPr>
          <w:rFonts w:asciiTheme="majorBidi" w:eastAsia="Times New Roman" w:hAnsiTheme="majorBidi" w:cstheme="majorBidi"/>
          <w:i/>
          <w:iCs/>
          <w:color w:val="0D0D0D" w:themeColor="text1" w:themeTint="F2"/>
          <w:sz w:val="32"/>
          <w:szCs w:val="32"/>
        </w:rPr>
        <w:t xml:space="preserve"> aureus</w:t>
      </w:r>
      <w:r w:rsidRPr="00EE592C">
        <w:rPr>
          <w:rFonts w:asciiTheme="majorBidi" w:eastAsia="Times New Roman" w:hAnsiTheme="majorBidi" w:cstheme="majorBidi"/>
          <w:color w:val="0D0D0D" w:themeColor="text1" w:themeTint="F2"/>
          <w:sz w:val="32"/>
          <w:szCs w:val="32"/>
        </w:rPr>
        <w:t> causes food poisoning by releasing enterotoxins into food.</w:t>
      </w:r>
      <w:r w:rsidR="00C0312E">
        <w:rPr>
          <w:rFonts w:asciiTheme="majorBidi" w:eastAsia="Times New Roman" w:hAnsiTheme="majorBidi" w:cstheme="majorBidi"/>
          <w:color w:val="0D0D0D" w:themeColor="text1" w:themeTint="F2"/>
          <w:sz w:val="32"/>
          <w:szCs w:val="32"/>
        </w:rPr>
        <w:t xml:space="preserve">      </w:t>
      </w:r>
      <w:r>
        <w:rPr>
          <w:rFonts w:asciiTheme="majorBidi" w:eastAsia="Times New Roman" w:hAnsiTheme="majorBidi" w:cstheme="majorBidi"/>
          <w:color w:val="0D0D0D" w:themeColor="text1" w:themeTint="F2"/>
          <w:sz w:val="32"/>
          <w:szCs w:val="32"/>
        </w:rPr>
        <w:t xml:space="preserve">                                                                                  </w:t>
      </w:r>
    </w:p>
    <w:p w:rsidR="00F2114B" w:rsidRDefault="00F2114B" w:rsidP="00F2114B">
      <w:pPr>
        <w:tabs>
          <w:tab w:val="left" w:pos="5951"/>
        </w:tabs>
        <w:jc w:val="both"/>
        <w:rPr>
          <w:rFonts w:asciiTheme="majorBidi" w:eastAsia="Times New Roman" w:hAnsiTheme="majorBidi" w:cstheme="majorBidi" w:hint="cs"/>
          <w:color w:val="0D0D0D" w:themeColor="text1" w:themeTint="F2"/>
          <w:sz w:val="32"/>
          <w:szCs w:val="32"/>
          <w:rtl/>
          <w:lang w:bidi="ar-IQ"/>
        </w:rPr>
      </w:pPr>
      <w:r w:rsidRPr="00EE592C">
        <w:rPr>
          <w:rFonts w:asciiTheme="majorBidi" w:eastAsia="Times New Roman" w:hAnsiTheme="majorBidi" w:cstheme="majorBidi"/>
          <w:color w:val="0D0D0D" w:themeColor="text1" w:themeTint="F2"/>
          <w:sz w:val="32"/>
          <w:szCs w:val="32"/>
        </w:rPr>
        <w:t xml:space="preserve"> (5) </w:t>
      </w:r>
      <w:r w:rsidRPr="00EE592C">
        <w:rPr>
          <w:rFonts w:asciiTheme="majorBidi" w:eastAsia="Times New Roman" w:hAnsiTheme="majorBidi" w:cstheme="majorBidi"/>
          <w:i/>
          <w:iCs/>
          <w:color w:val="0D0D0D" w:themeColor="text1" w:themeTint="F2"/>
          <w:sz w:val="32"/>
          <w:szCs w:val="32"/>
        </w:rPr>
        <w:t>S aureus</w:t>
      </w:r>
      <w:r w:rsidRPr="00EE592C">
        <w:rPr>
          <w:rFonts w:asciiTheme="majorBidi" w:eastAsia="Times New Roman" w:hAnsiTheme="majorBidi" w:cstheme="majorBidi"/>
          <w:color w:val="0D0D0D" w:themeColor="text1" w:themeTint="F2"/>
          <w:sz w:val="32"/>
          <w:szCs w:val="32"/>
        </w:rPr>
        <w:t> causes toxic shock syndrome by release of super antigens into the blood stream.</w:t>
      </w:r>
      <w:r w:rsidR="00C0312E">
        <w:rPr>
          <w:rFonts w:asciiTheme="majorBidi" w:eastAsia="Times New Roman" w:hAnsiTheme="majorBidi" w:cstheme="majorBidi"/>
          <w:color w:val="0D0D0D" w:themeColor="text1" w:themeTint="F2"/>
          <w:sz w:val="32"/>
          <w:szCs w:val="32"/>
        </w:rPr>
        <w:t xml:space="preserve">    </w:t>
      </w:r>
      <w:r>
        <w:rPr>
          <w:rFonts w:asciiTheme="majorBidi" w:eastAsia="Times New Roman" w:hAnsiTheme="majorBidi" w:cstheme="majorBidi"/>
          <w:color w:val="0D0D0D" w:themeColor="text1" w:themeTint="F2"/>
          <w:sz w:val="32"/>
          <w:szCs w:val="32"/>
        </w:rPr>
        <w:t xml:space="preserve">                                               </w:t>
      </w:r>
      <w:r w:rsidRPr="00EE592C">
        <w:rPr>
          <w:rFonts w:asciiTheme="majorBidi" w:eastAsia="Times New Roman" w:hAnsiTheme="majorBidi" w:cstheme="majorBidi"/>
          <w:color w:val="0D0D0D" w:themeColor="text1" w:themeTint="F2"/>
          <w:sz w:val="32"/>
          <w:szCs w:val="32"/>
        </w:rPr>
        <w:t xml:space="preserve"> </w:t>
      </w:r>
    </w:p>
    <w:p w:rsidR="00EE592C" w:rsidRPr="00EE592C" w:rsidRDefault="00F2114B" w:rsidP="00F2114B">
      <w:pPr>
        <w:tabs>
          <w:tab w:val="left" w:pos="5951"/>
        </w:tabs>
        <w:jc w:val="both"/>
        <w:rPr>
          <w:rFonts w:asciiTheme="majorBidi" w:hAnsiTheme="majorBidi" w:cstheme="majorBidi" w:hint="cs"/>
          <w:color w:val="0D0D0D" w:themeColor="text1" w:themeTint="F2"/>
          <w:sz w:val="32"/>
          <w:szCs w:val="32"/>
          <w:rtl/>
          <w:lang w:bidi="ar-IQ"/>
        </w:rPr>
      </w:pPr>
      <w:r w:rsidRPr="00EE592C">
        <w:rPr>
          <w:rFonts w:asciiTheme="majorBidi" w:eastAsia="Times New Roman" w:hAnsiTheme="majorBidi" w:cstheme="majorBidi"/>
          <w:color w:val="0D0D0D" w:themeColor="text1" w:themeTint="F2"/>
          <w:sz w:val="32"/>
          <w:szCs w:val="32"/>
        </w:rPr>
        <w:t>(6) </w:t>
      </w:r>
      <w:r w:rsidRPr="00EE592C">
        <w:rPr>
          <w:rFonts w:asciiTheme="majorBidi" w:eastAsia="Times New Roman" w:hAnsiTheme="majorBidi" w:cstheme="majorBidi"/>
          <w:i/>
          <w:iCs/>
          <w:color w:val="0D0D0D" w:themeColor="text1" w:themeTint="F2"/>
          <w:sz w:val="32"/>
          <w:szCs w:val="32"/>
        </w:rPr>
        <w:t>S</w:t>
      </w:r>
      <w:r w:rsidR="002B3EFF">
        <w:rPr>
          <w:rFonts w:asciiTheme="majorBidi" w:eastAsia="Times New Roman" w:hAnsiTheme="majorBidi" w:cstheme="majorBidi"/>
          <w:i/>
          <w:iCs/>
          <w:color w:val="0D0D0D" w:themeColor="text1" w:themeTint="F2"/>
          <w:sz w:val="32"/>
          <w:szCs w:val="32"/>
        </w:rPr>
        <w:t>.</w:t>
      </w:r>
      <w:r w:rsidRPr="00EE592C">
        <w:rPr>
          <w:rFonts w:asciiTheme="majorBidi" w:eastAsia="Times New Roman" w:hAnsiTheme="majorBidi" w:cstheme="majorBidi"/>
          <w:i/>
          <w:iCs/>
          <w:color w:val="0D0D0D" w:themeColor="text1" w:themeTint="F2"/>
          <w:sz w:val="32"/>
          <w:szCs w:val="32"/>
        </w:rPr>
        <w:t xml:space="preserve"> saprophiticus</w:t>
      </w:r>
      <w:r w:rsidRPr="00EE592C">
        <w:rPr>
          <w:rFonts w:asciiTheme="majorBidi" w:eastAsia="Times New Roman" w:hAnsiTheme="majorBidi" w:cstheme="majorBidi"/>
          <w:color w:val="0D0D0D" w:themeColor="text1" w:themeTint="F2"/>
          <w:sz w:val="32"/>
          <w:szCs w:val="32"/>
        </w:rPr>
        <w:t> causes urinary tract infections, especially in girls.</w:t>
      </w:r>
      <w:r>
        <w:rPr>
          <w:rFonts w:asciiTheme="majorBidi" w:eastAsia="Times New Roman" w:hAnsiTheme="majorBidi" w:cstheme="majorBidi"/>
          <w:color w:val="0D0D0D" w:themeColor="text1" w:themeTint="F2"/>
          <w:sz w:val="32"/>
          <w:szCs w:val="32"/>
        </w:rPr>
        <w:t xml:space="preserve">                                                                                              </w:t>
      </w:r>
    </w:p>
    <w:p w:rsidR="00EE592C" w:rsidRPr="00FA2E3C" w:rsidRDefault="00EE592C" w:rsidP="00EE592C">
      <w:pPr>
        <w:shd w:val="clear" w:color="auto" w:fill="FFFFFF"/>
        <w:bidi w:val="0"/>
        <w:spacing w:before="308" w:after="154" w:line="240" w:lineRule="auto"/>
        <w:jc w:val="both"/>
        <w:outlineLvl w:val="2"/>
        <w:rPr>
          <w:rFonts w:asciiTheme="majorBidi" w:eastAsia="Times New Roman" w:hAnsiTheme="majorBidi" w:cstheme="majorBidi"/>
          <w:b/>
          <w:bCs/>
          <w:color w:val="0D0D0D" w:themeColor="text1" w:themeTint="F2"/>
          <w:sz w:val="36"/>
          <w:szCs w:val="36"/>
        </w:rPr>
      </w:pPr>
      <w:r w:rsidRPr="00FA2E3C">
        <w:rPr>
          <w:rFonts w:asciiTheme="majorBidi" w:eastAsia="Times New Roman" w:hAnsiTheme="majorBidi" w:cstheme="majorBidi"/>
          <w:b/>
          <w:bCs/>
          <w:color w:val="0D0D0D" w:themeColor="text1" w:themeTint="F2"/>
          <w:sz w:val="36"/>
          <w:szCs w:val="36"/>
        </w:rPr>
        <w:t>Pathogenesis</w:t>
      </w:r>
    </w:p>
    <w:p w:rsidR="00D77A8B" w:rsidRDefault="00EE592C" w:rsidP="00EE592C">
      <w:pPr>
        <w:shd w:val="clear" w:color="auto" w:fill="FFFFFF"/>
        <w:bidi w:val="0"/>
        <w:spacing w:after="0" w:line="336" w:lineRule="atLeast"/>
        <w:jc w:val="both"/>
        <w:rPr>
          <w:rFonts w:asciiTheme="majorBidi" w:eastAsia="Times New Roman" w:hAnsiTheme="majorBidi" w:cstheme="majorBidi"/>
          <w:color w:val="0D0D0D" w:themeColor="text1" w:themeTint="F2"/>
          <w:sz w:val="32"/>
          <w:szCs w:val="32"/>
        </w:rPr>
      </w:pPr>
      <w:r w:rsidRPr="00EE592C">
        <w:rPr>
          <w:rFonts w:asciiTheme="majorBidi" w:eastAsia="Times New Roman" w:hAnsiTheme="majorBidi" w:cstheme="majorBidi"/>
          <w:i/>
          <w:iCs/>
          <w:color w:val="0D0D0D" w:themeColor="text1" w:themeTint="F2"/>
          <w:sz w:val="32"/>
          <w:szCs w:val="32"/>
        </w:rPr>
        <w:t>S aureus</w:t>
      </w:r>
      <w:r w:rsidRPr="00EE592C">
        <w:rPr>
          <w:rFonts w:asciiTheme="majorBidi" w:eastAsia="Times New Roman" w:hAnsiTheme="majorBidi" w:cstheme="majorBidi"/>
          <w:color w:val="0D0D0D" w:themeColor="text1" w:themeTint="F2"/>
          <w:sz w:val="32"/>
          <w:szCs w:val="32"/>
        </w:rPr>
        <w:t> expresses many potential virulence factors.</w:t>
      </w:r>
    </w:p>
    <w:p w:rsidR="00D77A8B" w:rsidRDefault="00EE592C" w:rsidP="00D77A8B">
      <w:pPr>
        <w:shd w:val="clear" w:color="auto" w:fill="FFFFFF"/>
        <w:bidi w:val="0"/>
        <w:spacing w:after="0" w:line="336" w:lineRule="atLeast"/>
        <w:jc w:val="both"/>
        <w:rPr>
          <w:rFonts w:asciiTheme="majorBidi" w:eastAsia="Times New Roman" w:hAnsiTheme="majorBidi" w:cstheme="majorBidi"/>
          <w:color w:val="0D0D0D" w:themeColor="text1" w:themeTint="F2"/>
          <w:sz w:val="32"/>
          <w:szCs w:val="32"/>
        </w:rPr>
      </w:pPr>
      <w:r w:rsidRPr="00EE592C">
        <w:rPr>
          <w:rFonts w:asciiTheme="majorBidi" w:eastAsia="Times New Roman" w:hAnsiTheme="majorBidi" w:cstheme="majorBidi"/>
          <w:color w:val="0D0D0D" w:themeColor="text1" w:themeTint="F2"/>
          <w:sz w:val="32"/>
          <w:szCs w:val="32"/>
        </w:rPr>
        <w:lastRenderedPageBreak/>
        <w:t xml:space="preserve"> (1) Surface proteins that promote colonization of host tissues. (2) Factors that probably inhibit phagocytosis (capsule, immunoglobulin binding protein A).</w:t>
      </w:r>
    </w:p>
    <w:p w:rsidR="00FA2E3C" w:rsidRPr="00EE592C" w:rsidRDefault="00EE592C" w:rsidP="00D77A8B">
      <w:pPr>
        <w:shd w:val="clear" w:color="auto" w:fill="FFFFFF"/>
        <w:bidi w:val="0"/>
        <w:spacing w:after="0" w:line="336" w:lineRule="atLeast"/>
        <w:jc w:val="both"/>
        <w:rPr>
          <w:rFonts w:asciiTheme="majorBidi" w:eastAsia="Times New Roman" w:hAnsiTheme="majorBidi" w:cstheme="majorBidi"/>
          <w:color w:val="0D0D0D" w:themeColor="text1" w:themeTint="F2"/>
          <w:sz w:val="32"/>
          <w:szCs w:val="32"/>
          <w:lang w:bidi="ar-IQ"/>
        </w:rPr>
      </w:pPr>
      <w:r w:rsidRPr="00EE592C">
        <w:rPr>
          <w:rFonts w:asciiTheme="majorBidi" w:eastAsia="Times New Roman" w:hAnsiTheme="majorBidi" w:cstheme="majorBidi"/>
          <w:color w:val="0D0D0D" w:themeColor="text1" w:themeTint="F2"/>
          <w:sz w:val="32"/>
          <w:szCs w:val="32"/>
        </w:rPr>
        <w:t xml:space="preserve"> (3) Toxins that damage host tissues and cause disease symptoms. Coagulase-negative staphylococci are normally less virulent and express fewer virulence factors. </w:t>
      </w:r>
      <w:r w:rsidRPr="00EE592C">
        <w:rPr>
          <w:rFonts w:asciiTheme="majorBidi" w:eastAsia="Times New Roman" w:hAnsiTheme="majorBidi" w:cstheme="majorBidi"/>
          <w:i/>
          <w:iCs/>
          <w:color w:val="0D0D0D" w:themeColor="text1" w:themeTint="F2"/>
          <w:sz w:val="32"/>
          <w:szCs w:val="32"/>
        </w:rPr>
        <w:t>S epidermidis</w:t>
      </w:r>
      <w:r w:rsidRPr="00EE592C">
        <w:rPr>
          <w:rFonts w:asciiTheme="majorBidi" w:eastAsia="Times New Roman" w:hAnsiTheme="majorBidi" w:cstheme="majorBidi"/>
          <w:color w:val="0D0D0D" w:themeColor="text1" w:themeTint="F2"/>
          <w:sz w:val="32"/>
          <w:szCs w:val="32"/>
        </w:rPr>
        <w:t> readily colonizes implanted devices</w:t>
      </w:r>
    </w:p>
    <w:p w:rsidR="00CF7F89" w:rsidRPr="00EE592C" w:rsidRDefault="00CF7F89" w:rsidP="00EE592C">
      <w:pPr>
        <w:shd w:val="clear" w:color="auto" w:fill="FFFFFF"/>
        <w:bidi w:val="0"/>
        <w:spacing w:after="0" w:line="336" w:lineRule="atLeast"/>
        <w:jc w:val="both"/>
        <w:rPr>
          <w:rFonts w:asciiTheme="majorBidi" w:eastAsia="Times New Roman" w:hAnsiTheme="majorBidi" w:cstheme="majorBidi"/>
          <w:color w:val="0D0D0D" w:themeColor="text1" w:themeTint="F2"/>
          <w:sz w:val="32"/>
          <w:szCs w:val="32"/>
        </w:rPr>
      </w:pPr>
    </w:p>
    <w:p w:rsidR="00CF7F89" w:rsidRPr="00FA2E3C" w:rsidRDefault="00CF7F89" w:rsidP="00EE592C">
      <w:pPr>
        <w:shd w:val="clear" w:color="auto" w:fill="FFFFFF"/>
        <w:bidi w:val="0"/>
        <w:spacing w:after="0" w:line="336" w:lineRule="atLeast"/>
        <w:jc w:val="both"/>
        <w:rPr>
          <w:rFonts w:asciiTheme="majorBidi" w:eastAsia="Times New Roman" w:hAnsiTheme="majorBidi" w:cstheme="majorBidi"/>
          <w:b/>
          <w:bCs/>
          <w:color w:val="0D0D0D" w:themeColor="text1" w:themeTint="F2"/>
          <w:sz w:val="36"/>
          <w:szCs w:val="36"/>
        </w:rPr>
      </w:pPr>
      <w:r w:rsidRPr="00FA2E3C">
        <w:rPr>
          <w:rFonts w:asciiTheme="majorBidi" w:eastAsia="Times New Roman" w:hAnsiTheme="majorBidi" w:cstheme="majorBidi"/>
          <w:b/>
          <w:bCs/>
          <w:color w:val="0D0D0D" w:themeColor="text1" w:themeTint="F2"/>
          <w:sz w:val="36"/>
          <w:szCs w:val="36"/>
        </w:rPr>
        <w:t>Transmission :</w:t>
      </w:r>
    </w:p>
    <w:p w:rsidR="006965EC" w:rsidRPr="00EE592C" w:rsidRDefault="006965EC" w:rsidP="00EE592C">
      <w:pPr>
        <w:shd w:val="clear" w:color="auto" w:fill="FFFFFF"/>
        <w:bidi w:val="0"/>
        <w:spacing w:after="0" w:line="336" w:lineRule="atLeast"/>
        <w:jc w:val="both"/>
        <w:rPr>
          <w:rFonts w:asciiTheme="majorBidi" w:eastAsia="Times New Roman" w:hAnsiTheme="majorBidi" w:cstheme="majorBidi"/>
          <w:color w:val="0D0D0D" w:themeColor="text1" w:themeTint="F2"/>
          <w:sz w:val="32"/>
          <w:szCs w:val="32"/>
        </w:rPr>
      </w:pPr>
      <w:r w:rsidRPr="00EE592C">
        <w:rPr>
          <w:rFonts w:asciiTheme="majorBidi" w:eastAsia="Times New Roman" w:hAnsiTheme="majorBidi" w:cstheme="majorBidi"/>
          <w:color w:val="0D0D0D" w:themeColor="text1" w:themeTint="F2"/>
          <w:sz w:val="32"/>
          <w:szCs w:val="32"/>
        </w:rPr>
        <w:t>Staphylococcal food poisoning is usually caused by food contaminated with staphylococcal bacteria from the skin of someone who handles food.</w:t>
      </w:r>
    </w:p>
    <w:p w:rsidR="00C87020" w:rsidRPr="00EE592C" w:rsidRDefault="006965EC" w:rsidP="00EE592C">
      <w:pPr>
        <w:jc w:val="both"/>
        <w:rPr>
          <w:rFonts w:asciiTheme="majorBidi" w:hAnsiTheme="majorBidi" w:cstheme="majorBidi" w:hint="cs"/>
          <w:color w:val="0D0D0D" w:themeColor="text1" w:themeTint="F2"/>
          <w:sz w:val="32"/>
          <w:szCs w:val="32"/>
          <w:rtl/>
          <w:lang w:bidi="ar-IQ"/>
        </w:rPr>
      </w:pPr>
      <w:r w:rsidRPr="00EE592C">
        <w:rPr>
          <w:rFonts w:asciiTheme="majorBidi" w:eastAsia="Times New Roman" w:hAnsiTheme="majorBidi" w:cstheme="majorBidi"/>
          <w:color w:val="0D0D0D" w:themeColor="text1" w:themeTint="F2"/>
          <w:sz w:val="32"/>
          <w:szCs w:val="32"/>
        </w:rPr>
        <w:t>If the food is not cooked thoroughly, or if it's not kept hot or cold, the bacteria will continue to reproduce when they come in contact with it. The bacteria then produce the toxin (poison) that causes food poisoning</w:t>
      </w:r>
      <w:r w:rsidR="00FA2E3C">
        <w:rPr>
          <w:rFonts w:asciiTheme="majorBidi" w:eastAsia="Times New Roman" w:hAnsiTheme="majorBidi" w:cstheme="majorBidi"/>
          <w:color w:val="0D0D0D" w:themeColor="text1" w:themeTint="F2"/>
          <w:sz w:val="32"/>
          <w:szCs w:val="32"/>
        </w:rPr>
        <w:t xml:space="preserve">                                                                   </w:t>
      </w:r>
    </w:p>
    <w:p w:rsidR="00BC240B" w:rsidRPr="00EE592C" w:rsidRDefault="005D468C" w:rsidP="00FA2E3C">
      <w:pPr>
        <w:jc w:val="both"/>
        <w:rPr>
          <w:rFonts w:asciiTheme="majorBidi" w:hAnsiTheme="majorBidi" w:cstheme="majorBidi" w:hint="cs"/>
          <w:color w:val="0D0D0D" w:themeColor="text1" w:themeTint="F2"/>
          <w:sz w:val="32"/>
          <w:szCs w:val="32"/>
          <w:rtl/>
          <w:lang w:bidi="ar-IQ"/>
        </w:rPr>
      </w:pPr>
      <w:r w:rsidRPr="00EE592C">
        <w:rPr>
          <w:rFonts w:asciiTheme="majorBidi" w:hAnsiTheme="majorBidi" w:cstheme="majorBidi"/>
          <w:color w:val="0D0D0D" w:themeColor="text1" w:themeTint="F2"/>
          <w:sz w:val="32"/>
          <w:szCs w:val="32"/>
          <w:shd w:val="clear" w:color="auto" w:fill="FFFFFF"/>
        </w:rPr>
        <w:t>i</w:t>
      </w:r>
      <w:r w:rsidR="006965EC" w:rsidRPr="00EE592C">
        <w:rPr>
          <w:rFonts w:asciiTheme="majorBidi" w:hAnsiTheme="majorBidi" w:cstheme="majorBidi"/>
          <w:color w:val="0D0D0D" w:themeColor="text1" w:themeTint="F2"/>
          <w:sz w:val="32"/>
          <w:szCs w:val="32"/>
          <w:shd w:val="clear" w:color="auto" w:fill="FFFFFF"/>
        </w:rPr>
        <w:t>n healthy people, the layers of skin and the immune system usually provide a good defence against a skin infection spreading further into the body</w:t>
      </w:r>
      <w:r w:rsidR="00FA2E3C">
        <w:rPr>
          <w:rFonts w:asciiTheme="majorBidi" w:hAnsiTheme="majorBidi" w:cstheme="majorBidi"/>
          <w:color w:val="0D0D0D" w:themeColor="text1" w:themeTint="F2"/>
          <w:sz w:val="32"/>
          <w:szCs w:val="32"/>
          <w:shd w:val="clear" w:color="auto" w:fill="FFFFFF"/>
        </w:rPr>
        <w:t xml:space="preserve">                                                       </w:t>
      </w:r>
    </w:p>
    <w:p w:rsidR="00EB0FFE" w:rsidRPr="00FA2E3C" w:rsidRDefault="00EB0FFE" w:rsidP="00FA2E3C">
      <w:pPr>
        <w:shd w:val="clear" w:color="auto" w:fill="FFFFFF"/>
        <w:bidi w:val="0"/>
        <w:spacing w:before="308" w:after="154" w:line="240" w:lineRule="auto"/>
        <w:outlineLvl w:val="2"/>
        <w:rPr>
          <w:rFonts w:asciiTheme="majorBidi" w:eastAsia="Times New Roman" w:hAnsiTheme="majorBidi" w:cstheme="majorBidi"/>
          <w:b/>
          <w:bCs/>
          <w:color w:val="0D0D0D" w:themeColor="text1" w:themeTint="F2"/>
          <w:sz w:val="36"/>
          <w:szCs w:val="36"/>
        </w:rPr>
      </w:pPr>
      <w:r w:rsidRPr="00FA2E3C">
        <w:rPr>
          <w:rFonts w:asciiTheme="majorBidi" w:eastAsia="Times New Roman" w:hAnsiTheme="majorBidi" w:cstheme="majorBidi"/>
          <w:b/>
          <w:bCs/>
          <w:color w:val="0D0D0D" w:themeColor="text1" w:themeTint="F2"/>
          <w:sz w:val="36"/>
          <w:szCs w:val="36"/>
        </w:rPr>
        <w:t>Diagnosis</w:t>
      </w:r>
      <w:r w:rsidR="00FA2E3C">
        <w:rPr>
          <w:rFonts w:asciiTheme="majorBidi" w:eastAsia="Times New Roman" w:hAnsiTheme="majorBidi" w:cstheme="majorBidi"/>
          <w:b/>
          <w:bCs/>
          <w:color w:val="0D0D0D" w:themeColor="text1" w:themeTint="F2"/>
          <w:sz w:val="36"/>
          <w:szCs w:val="36"/>
        </w:rPr>
        <w:t xml:space="preserve">: </w:t>
      </w:r>
    </w:p>
    <w:p w:rsidR="00B76C3E" w:rsidRPr="00EE592C" w:rsidRDefault="00EB0FFE" w:rsidP="00E868E5">
      <w:pPr>
        <w:tabs>
          <w:tab w:val="left" w:pos="7286"/>
        </w:tabs>
        <w:jc w:val="both"/>
        <w:rPr>
          <w:rFonts w:asciiTheme="majorBidi" w:hAnsiTheme="majorBidi" w:cstheme="majorBidi" w:hint="cs"/>
          <w:color w:val="0D0D0D" w:themeColor="text1" w:themeTint="F2"/>
          <w:sz w:val="32"/>
          <w:szCs w:val="32"/>
          <w:rtl/>
          <w:lang w:bidi="ar-IQ"/>
        </w:rPr>
      </w:pPr>
      <w:r w:rsidRPr="00EE592C">
        <w:rPr>
          <w:rFonts w:asciiTheme="majorBidi" w:eastAsia="Times New Roman" w:hAnsiTheme="majorBidi" w:cstheme="majorBidi"/>
          <w:color w:val="0D0D0D" w:themeColor="text1" w:themeTint="F2"/>
          <w:sz w:val="32"/>
          <w:szCs w:val="32"/>
        </w:rPr>
        <w:t xml:space="preserve">Diagnosis is based on performing tests with colonies. Tests for clumping factor, coagulase, hemolysins </w:t>
      </w:r>
      <w:r w:rsidR="00E868E5">
        <w:rPr>
          <w:rFonts w:asciiTheme="majorBidi" w:eastAsia="Times New Roman" w:hAnsiTheme="majorBidi" w:cstheme="majorBidi"/>
          <w:color w:val="0D0D0D" w:themeColor="text1" w:themeTint="F2"/>
          <w:sz w:val="32"/>
          <w:szCs w:val="32"/>
        </w:rPr>
        <w:t>.</w:t>
      </w:r>
      <w:r w:rsidRPr="00EE592C">
        <w:rPr>
          <w:rFonts w:asciiTheme="majorBidi" w:eastAsia="Times New Roman" w:hAnsiTheme="majorBidi" w:cstheme="majorBidi"/>
          <w:color w:val="0D0D0D" w:themeColor="text1" w:themeTint="F2"/>
          <w:sz w:val="32"/>
          <w:szCs w:val="32"/>
        </w:rPr>
        <w:t>Commercial latex agglutination tests are available. Identification of </w:t>
      </w:r>
      <w:r w:rsidRPr="00EE592C">
        <w:rPr>
          <w:rFonts w:asciiTheme="majorBidi" w:eastAsia="Times New Roman" w:hAnsiTheme="majorBidi" w:cstheme="majorBidi"/>
          <w:i/>
          <w:iCs/>
          <w:color w:val="0D0D0D" w:themeColor="text1" w:themeTint="F2"/>
          <w:sz w:val="32"/>
          <w:szCs w:val="32"/>
        </w:rPr>
        <w:t>S epidermidis</w:t>
      </w:r>
      <w:r w:rsidRPr="00EE592C">
        <w:rPr>
          <w:rFonts w:asciiTheme="majorBidi" w:eastAsia="Times New Roman" w:hAnsiTheme="majorBidi" w:cstheme="majorBidi"/>
          <w:color w:val="0D0D0D" w:themeColor="text1" w:themeTint="F2"/>
          <w:sz w:val="32"/>
          <w:szCs w:val="32"/>
        </w:rPr>
        <w:t> is confirmed by commercial biotyping kits</w:t>
      </w:r>
      <w:r w:rsidR="00FA2E3C">
        <w:rPr>
          <w:rFonts w:asciiTheme="majorBidi" w:eastAsia="Times New Roman" w:hAnsiTheme="majorBidi" w:cstheme="majorBidi"/>
          <w:color w:val="0D0D0D" w:themeColor="text1" w:themeTint="F2"/>
          <w:sz w:val="32"/>
          <w:szCs w:val="32"/>
        </w:rPr>
        <w:t xml:space="preserve">         </w:t>
      </w:r>
    </w:p>
    <w:p w:rsidR="00FA2E3C" w:rsidRPr="00FA2E3C" w:rsidRDefault="00626125" w:rsidP="00EE592C">
      <w:pPr>
        <w:shd w:val="clear" w:color="auto" w:fill="FFFFFF"/>
        <w:bidi w:val="0"/>
        <w:spacing w:before="308" w:after="154" w:line="240" w:lineRule="auto"/>
        <w:jc w:val="both"/>
        <w:outlineLvl w:val="2"/>
        <w:rPr>
          <w:rFonts w:asciiTheme="majorBidi" w:hAnsiTheme="majorBidi" w:cstheme="majorBidi"/>
          <w:color w:val="0D0D0D" w:themeColor="text1" w:themeTint="F2"/>
          <w:sz w:val="36"/>
          <w:szCs w:val="36"/>
          <w:shd w:val="clear" w:color="auto" w:fill="FFFFFF"/>
        </w:rPr>
      </w:pPr>
      <w:r w:rsidRPr="00FA2E3C">
        <w:rPr>
          <w:rFonts w:asciiTheme="majorBidi" w:eastAsia="Times New Roman" w:hAnsiTheme="majorBidi" w:cstheme="majorBidi"/>
          <w:b/>
          <w:bCs/>
          <w:color w:val="0D0D0D" w:themeColor="text1" w:themeTint="F2"/>
          <w:sz w:val="36"/>
          <w:szCs w:val="36"/>
        </w:rPr>
        <w:t>Treatment</w:t>
      </w:r>
      <w:r w:rsidRPr="00FA2E3C">
        <w:rPr>
          <w:rFonts w:asciiTheme="majorBidi" w:eastAsia="Times New Roman" w:hAnsiTheme="majorBidi" w:cstheme="majorBidi"/>
          <w:b/>
          <w:bCs/>
          <w:color w:val="0D0D0D" w:themeColor="text1" w:themeTint="F2"/>
          <w:sz w:val="36"/>
          <w:szCs w:val="36"/>
          <w:lang w:bidi="ar-IQ"/>
        </w:rPr>
        <w:t xml:space="preserve"> :</w:t>
      </w:r>
    </w:p>
    <w:p w:rsidR="008B18F0" w:rsidRPr="00EE592C" w:rsidRDefault="00B76C3E" w:rsidP="00FA2E3C">
      <w:pPr>
        <w:shd w:val="clear" w:color="auto" w:fill="FFFFFF"/>
        <w:bidi w:val="0"/>
        <w:spacing w:before="308" w:after="154" w:line="240" w:lineRule="auto"/>
        <w:jc w:val="both"/>
        <w:outlineLvl w:val="2"/>
        <w:rPr>
          <w:rFonts w:asciiTheme="majorBidi" w:eastAsia="Times New Roman" w:hAnsiTheme="majorBidi" w:cstheme="majorBidi"/>
          <w:b/>
          <w:bCs/>
          <w:color w:val="0D0D0D" w:themeColor="text1" w:themeTint="F2"/>
          <w:sz w:val="32"/>
          <w:szCs w:val="32"/>
          <w:rtl/>
          <w:lang w:bidi="ar-IQ"/>
        </w:rPr>
      </w:pPr>
      <w:r w:rsidRPr="00EE592C">
        <w:rPr>
          <w:rFonts w:asciiTheme="majorBidi" w:hAnsiTheme="majorBidi" w:cstheme="majorBidi"/>
          <w:color w:val="0D0D0D" w:themeColor="text1" w:themeTint="F2"/>
          <w:sz w:val="32"/>
          <w:szCs w:val="32"/>
          <w:shd w:val="clear" w:color="auto" w:fill="FFFFFF"/>
        </w:rPr>
        <w:t xml:space="preserve">clindamycin,trimethoprim-sulfamethoxazole (TMP-SMX), rifampin, doxycycline, </w:t>
      </w:r>
    </w:p>
    <w:p w:rsidR="008B18F0" w:rsidRPr="00EE592C" w:rsidRDefault="008B18F0" w:rsidP="00EE592C">
      <w:pPr>
        <w:bidi w:val="0"/>
        <w:jc w:val="both"/>
        <w:rPr>
          <w:rFonts w:asciiTheme="majorBidi" w:eastAsia="Times New Roman" w:hAnsiTheme="majorBidi" w:cstheme="majorBidi"/>
          <w:color w:val="0D0D0D" w:themeColor="text1" w:themeTint="F2"/>
          <w:sz w:val="32"/>
          <w:szCs w:val="32"/>
          <w:rtl/>
          <w:lang w:bidi="ar-IQ"/>
        </w:rPr>
      </w:pPr>
    </w:p>
    <w:p w:rsidR="008B18F0" w:rsidRDefault="008B18F0" w:rsidP="008B18F0">
      <w:pPr>
        <w:tabs>
          <w:tab w:val="left" w:pos="2730"/>
        </w:tabs>
        <w:bidi w:val="0"/>
        <w:rPr>
          <w:rFonts w:ascii="Arial" w:eastAsia="Times New Roman" w:hAnsi="Arial" w:cs="Arial"/>
          <w:sz w:val="21"/>
          <w:szCs w:val="21"/>
          <w:rtl/>
          <w:lang w:bidi="ar-IQ"/>
        </w:rPr>
      </w:pPr>
      <w:r>
        <w:rPr>
          <w:rFonts w:ascii="Arial" w:eastAsia="Times New Roman" w:hAnsi="Arial" w:cs="Arial"/>
          <w:sz w:val="21"/>
          <w:szCs w:val="21"/>
          <w:lang w:bidi="ar-IQ"/>
        </w:rPr>
        <w:tab/>
        <w:t xml:space="preserve">                </w:t>
      </w:r>
      <w:r w:rsidR="00D77A8B">
        <w:rPr>
          <w:rFonts w:ascii="Arial" w:eastAsia="Times New Roman" w:hAnsi="Arial" w:cs="Arial"/>
          <w:sz w:val="21"/>
          <w:szCs w:val="21"/>
          <w:lang w:bidi="ar-IQ"/>
        </w:rPr>
        <w:t xml:space="preserve">                                                    </w:t>
      </w:r>
      <w:r w:rsidRPr="008B18F0">
        <w:rPr>
          <w:rFonts w:ascii="Arial" w:eastAsia="Times New Roman" w:hAnsi="Arial" w:cs="Arial"/>
          <w:noProof/>
          <w:sz w:val="21"/>
          <w:szCs w:val="21"/>
        </w:rPr>
        <w:drawing>
          <wp:inline distT="0" distB="0" distL="0" distR="0">
            <wp:extent cx="3943350" cy="2609850"/>
            <wp:effectExtent l="19050" t="0" r="0" b="0"/>
            <wp:docPr id="62" name="صورة 1" descr="Furuncle.jpg"/>
            <wp:cNvGraphicFramePr/>
            <a:graphic xmlns:a="http://schemas.openxmlformats.org/drawingml/2006/main">
              <a:graphicData uri="http://schemas.openxmlformats.org/drawingml/2006/picture">
                <pic:pic xmlns:pic="http://schemas.openxmlformats.org/drawingml/2006/picture">
                  <pic:nvPicPr>
                    <pic:cNvPr id="8" name="Content Placeholder 7" descr="Furuncle.jpg"/>
                    <pic:cNvPicPr>
                      <a:picLocks noGrp="1" noChangeAspect="1"/>
                    </pic:cNvPicPr>
                  </pic:nvPicPr>
                  <pic:blipFill>
                    <a:blip r:embed="rId6" cstate="print"/>
                    <a:stretch>
                      <a:fillRect/>
                    </a:stretch>
                  </pic:blipFill>
                  <pic:spPr bwMode="auto">
                    <a:xfrm>
                      <a:off x="0" y="0"/>
                      <a:ext cx="3943350" cy="2609850"/>
                    </a:xfrm>
                    <a:prstGeom prst="rect">
                      <a:avLst/>
                    </a:prstGeom>
                    <a:noFill/>
                    <a:ln w="9525">
                      <a:noFill/>
                      <a:miter lim="800000"/>
                      <a:headEnd/>
                      <a:tailEnd/>
                    </a:ln>
                    <a:effectLst/>
                  </pic:spPr>
                </pic:pic>
              </a:graphicData>
            </a:graphic>
          </wp:inline>
        </w:drawing>
      </w:r>
      <w:r w:rsidR="00D77A8B">
        <w:rPr>
          <w:rFonts w:ascii="Arial" w:eastAsia="Times New Roman" w:hAnsi="Arial" w:cs="Arial"/>
          <w:sz w:val="21"/>
          <w:szCs w:val="21"/>
          <w:lang w:bidi="ar-IQ"/>
        </w:rPr>
        <w:t xml:space="preserve">                 </w:t>
      </w:r>
    </w:p>
    <w:p w:rsidR="008B18F0" w:rsidRDefault="008B18F0" w:rsidP="008B18F0">
      <w:pPr>
        <w:bidi w:val="0"/>
        <w:rPr>
          <w:rFonts w:ascii="Arial" w:eastAsia="Times New Roman" w:hAnsi="Arial" w:cs="Arial"/>
          <w:sz w:val="21"/>
          <w:szCs w:val="21"/>
          <w:rtl/>
          <w:lang w:bidi="ar-IQ"/>
        </w:rPr>
      </w:pPr>
    </w:p>
    <w:p w:rsidR="008B18F0" w:rsidRDefault="008B18F0" w:rsidP="008B18F0">
      <w:pPr>
        <w:bidi w:val="0"/>
        <w:jc w:val="both"/>
        <w:rPr>
          <w:rFonts w:asciiTheme="majorBidi" w:hAnsiTheme="majorBidi" w:cstheme="majorBidi"/>
          <w:b/>
          <w:bCs/>
          <w:i/>
          <w:iCs/>
          <w:color w:val="000000"/>
          <w:sz w:val="28"/>
          <w:szCs w:val="28"/>
          <w:shd w:val="clear" w:color="auto" w:fill="FFFFFF"/>
        </w:rPr>
      </w:pPr>
      <w:r>
        <w:rPr>
          <w:rFonts w:ascii="Arial" w:eastAsia="Times New Roman" w:hAnsi="Arial" w:cs="Arial"/>
          <w:sz w:val="21"/>
          <w:szCs w:val="21"/>
          <w:lang w:bidi="ar-IQ"/>
        </w:rPr>
        <w:tab/>
      </w:r>
      <w:r w:rsidRPr="003F07C2">
        <w:rPr>
          <w:rFonts w:asciiTheme="majorBidi" w:hAnsiTheme="majorBidi" w:cstheme="majorBidi"/>
          <w:b/>
          <w:bCs/>
          <w:i/>
          <w:iCs/>
          <w:color w:val="000000"/>
          <w:sz w:val="28"/>
          <w:szCs w:val="28"/>
          <w:shd w:val="clear" w:color="auto" w:fill="FFFFFF"/>
        </w:rPr>
        <w:t>S. aureus, along with S. epidermidis, is responsible for the majority of wound infections</w:t>
      </w:r>
    </w:p>
    <w:p w:rsidR="006965EC" w:rsidRDefault="008B18F0" w:rsidP="008B18F0">
      <w:pPr>
        <w:tabs>
          <w:tab w:val="left" w:pos="1470"/>
        </w:tabs>
        <w:bidi w:val="0"/>
        <w:rPr>
          <w:rFonts w:ascii="Arial" w:eastAsia="Times New Roman" w:hAnsi="Arial" w:cs="Arial"/>
          <w:sz w:val="21"/>
          <w:szCs w:val="21"/>
          <w:lang w:bidi="ar-IQ"/>
        </w:rPr>
      </w:pPr>
      <w:r w:rsidRPr="008B18F0">
        <w:rPr>
          <w:rFonts w:ascii="Arial" w:eastAsia="Times New Roman" w:hAnsi="Arial" w:cs="Arial"/>
          <w:noProof/>
          <w:sz w:val="21"/>
          <w:szCs w:val="21"/>
        </w:rPr>
        <w:drawing>
          <wp:inline distT="0" distB="0" distL="0" distR="0">
            <wp:extent cx="3829050" cy="2495550"/>
            <wp:effectExtent l="19050" t="0" r="0" b="0"/>
            <wp:docPr id="1" name="صورة 2" descr="Impetigo.jpg"/>
            <wp:cNvGraphicFramePr/>
            <a:graphic xmlns:a="http://schemas.openxmlformats.org/drawingml/2006/main">
              <a:graphicData uri="http://schemas.openxmlformats.org/drawingml/2006/picture">
                <pic:pic xmlns:pic="http://schemas.openxmlformats.org/drawingml/2006/picture">
                  <pic:nvPicPr>
                    <pic:cNvPr id="5" name="Content Placeholder 4" descr="Impetigo.jpg"/>
                    <pic:cNvPicPr>
                      <a:picLocks noGrp="1" noChangeAspect="1"/>
                    </pic:cNvPicPr>
                  </pic:nvPicPr>
                  <pic:blipFill>
                    <a:blip r:embed="rId7" cstate="print"/>
                    <a:stretch>
                      <a:fillRect/>
                    </a:stretch>
                  </pic:blipFill>
                  <pic:spPr bwMode="auto">
                    <a:xfrm>
                      <a:off x="0" y="0"/>
                      <a:ext cx="3829050" cy="2495550"/>
                    </a:xfrm>
                    <a:prstGeom prst="rect">
                      <a:avLst/>
                    </a:prstGeom>
                    <a:noFill/>
                    <a:ln w="9525">
                      <a:noFill/>
                      <a:miter lim="800000"/>
                      <a:headEnd/>
                      <a:tailEnd/>
                    </a:ln>
                    <a:effectLst/>
                  </pic:spPr>
                </pic:pic>
              </a:graphicData>
            </a:graphic>
          </wp:inline>
        </w:drawing>
      </w:r>
    </w:p>
    <w:p w:rsidR="00F2114B" w:rsidRDefault="00F2114B" w:rsidP="00117504">
      <w:pPr>
        <w:tabs>
          <w:tab w:val="left" w:pos="1470"/>
        </w:tabs>
        <w:bidi w:val="0"/>
        <w:rPr>
          <w:rFonts w:asciiTheme="majorBidi" w:hAnsiTheme="majorBidi" w:cstheme="majorBidi"/>
          <w:b/>
          <w:bCs/>
          <w:i/>
          <w:iCs/>
          <w:color w:val="000000"/>
          <w:sz w:val="36"/>
          <w:szCs w:val="36"/>
          <w:shd w:val="clear" w:color="auto" w:fill="FFFFFF"/>
        </w:rPr>
      </w:pPr>
    </w:p>
    <w:p w:rsidR="00F2114B" w:rsidRDefault="00F2114B" w:rsidP="00F2114B">
      <w:pPr>
        <w:tabs>
          <w:tab w:val="left" w:pos="1470"/>
        </w:tabs>
        <w:bidi w:val="0"/>
        <w:rPr>
          <w:rFonts w:asciiTheme="majorBidi" w:hAnsiTheme="majorBidi" w:cstheme="majorBidi"/>
          <w:b/>
          <w:bCs/>
          <w:i/>
          <w:iCs/>
          <w:color w:val="000000"/>
          <w:sz w:val="36"/>
          <w:szCs w:val="36"/>
          <w:shd w:val="clear" w:color="auto" w:fill="FFFFFF"/>
        </w:rPr>
      </w:pPr>
    </w:p>
    <w:p w:rsidR="00F2114B" w:rsidRDefault="00F2114B" w:rsidP="00F2114B">
      <w:pPr>
        <w:tabs>
          <w:tab w:val="left" w:pos="1470"/>
        </w:tabs>
        <w:bidi w:val="0"/>
        <w:rPr>
          <w:rFonts w:asciiTheme="majorBidi" w:hAnsiTheme="majorBidi" w:cstheme="majorBidi"/>
          <w:b/>
          <w:bCs/>
          <w:i/>
          <w:iCs/>
          <w:color w:val="000000"/>
          <w:sz w:val="36"/>
          <w:szCs w:val="36"/>
          <w:shd w:val="clear" w:color="auto" w:fill="FFFFFF"/>
        </w:rPr>
      </w:pPr>
    </w:p>
    <w:p w:rsidR="00562D6D" w:rsidRDefault="00D1624A" w:rsidP="00F2114B">
      <w:pPr>
        <w:tabs>
          <w:tab w:val="left" w:pos="1470"/>
        </w:tabs>
        <w:bidi w:val="0"/>
      </w:pPr>
      <w:r w:rsidRPr="00796406">
        <w:rPr>
          <w:rFonts w:asciiTheme="majorBidi" w:hAnsiTheme="majorBidi" w:cstheme="majorBidi"/>
          <w:b/>
          <w:bCs/>
          <w:i/>
          <w:iCs/>
          <w:color w:val="000000"/>
          <w:sz w:val="36"/>
          <w:szCs w:val="36"/>
          <w:u w:val="single"/>
          <w:shd w:val="clear" w:color="auto" w:fill="FFFFFF"/>
        </w:rPr>
        <w:t>Streptococcus pyogenes</w:t>
      </w:r>
      <w:r w:rsidR="00562D6D">
        <w:t>:</w:t>
      </w:r>
    </w:p>
    <w:p w:rsidR="00D1624A" w:rsidRPr="00BF444C" w:rsidRDefault="00D1624A" w:rsidP="00562D6D">
      <w:pPr>
        <w:tabs>
          <w:tab w:val="left" w:pos="1470"/>
        </w:tabs>
        <w:bidi w:val="0"/>
        <w:jc w:val="both"/>
        <w:rPr>
          <w:rFonts w:asciiTheme="majorBidi" w:hAnsiTheme="majorBidi" w:cstheme="majorBidi"/>
          <w:i/>
          <w:iCs/>
          <w:color w:val="000000"/>
          <w:sz w:val="32"/>
          <w:szCs w:val="32"/>
        </w:rPr>
      </w:pPr>
      <w:r w:rsidRPr="00BF444C">
        <w:rPr>
          <w:sz w:val="32"/>
          <w:szCs w:val="32"/>
        </w:rPr>
        <w:t> </w:t>
      </w:r>
      <w:r w:rsidRPr="00BF444C">
        <w:rPr>
          <w:rFonts w:asciiTheme="majorBidi" w:hAnsiTheme="majorBidi" w:cstheme="majorBidi"/>
          <w:color w:val="000000"/>
          <w:sz w:val="32"/>
          <w:szCs w:val="32"/>
          <w:shd w:val="clear" w:color="auto" w:fill="FFFFFF"/>
        </w:rPr>
        <w:t>(</w:t>
      </w:r>
      <w:r w:rsidRPr="00BF444C">
        <w:rPr>
          <w:rFonts w:asciiTheme="majorBidi" w:hAnsiTheme="majorBidi" w:cstheme="majorBidi"/>
          <w:b/>
          <w:bCs/>
          <w:color w:val="000000"/>
          <w:sz w:val="32"/>
          <w:szCs w:val="32"/>
          <w:shd w:val="clear" w:color="auto" w:fill="FFFFFF"/>
        </w:rPr>
        <w:t>Group A streptococcus</w:t>
      </w:r>
      <w:r w:rsidRPr="00BF444C">
        <w:rPr>
          <w:rFonts w:asciiTheme="majorBidi" w:hAnsiTheme="majorBidi" w:cstheme="majorBidi"/>
          <w:color w:val="000000"/>
          <w:sz w:val="32"/>
          <w:szCs w:val="32"/>
          <w:shd w:val="clear" w:color="auto" w:fill="FFFFFF"/>
        </w:rPr>
        <w:t>) is a Gram-positive, nonmotile, non</w:t>
      </w:r>
      <w:r w:rsidR="00562D6D" w:rsidRPr="00BF444C">
        <w:rPr>
          <w:rFonts w:asciiTheme="majorBidi" w:hAnsiTheme="majorBidi" w:cstheme="majorBidi"/>
          <w:color w:val="000000"/>
          <w:sz w:val="32"/>
          <w:szCs w:val="32"/>
          <w:shd w:val="clear" w:color="auto" w:fill="FFFFFF"/>
        </w:rPr>
        <w:t xml:space="preserve"> </w:t>
      </w:r>
      <w:r w:rsidRPr="00BF444C">
        <w:rPr>
          <w:rFonts w:asciiTheme="majorBidi" w:hAnsiTheme="majorBidi" w:cstheme="majorBidi"/>
          <w:color w:val="000000"/>
          <w:sz w:val="32"/>
          <w:szCs w:val="32"/>
          <w:shd w:val="clear" w:color="auto" w:fill="FFFFFF"/>
        </w:rPr>
        <w:t>sporeforming coccus that occurs in chains or in pairs of cells.</w:t>
      </w:r>
    </w:p>
    <w:p w:rsidR="00117504" w:rsidRDefault="00117504" w:rsidP="006A012B">
      <w:pPr>
        <w:tabs>
          <w:tab w:val="left" w:pos="1470"/>
        </w:tabs>
        <w:bidi w:val="0"/>
        <w:jc w:val="both"/>
        <w:rPr>
          <w:rFonts w:asciiTheme="majorBidi" w:hAnsiTheme="majorBidi" w:cstheme="majorBidi"/>
          <w:color w:val="000000"/>
          <w:sz w:val="32"/>
          <w:szCs w:val="32"/>
        </w:rPr>
      </w:pPr>
      <w:r w:rsidRPr="00BF444C">
        <w:rPr>
          <w:rFonts w:asciiTheme="majorBidi" w:hAnsiTheme="majorBidi" w:cstheme="majorBidi"/>
          <w:i/>
          <w:iCs/>
          <w:color w:val="000000"/>
          <w:sz w:val="32"/>
          <w:szCs w:val="32"/>
        </w:rPr>
        <w:t>Streptococcus pyogenes</w:t>
      </w:r>
      <w:r w:rsidRPr="00BF444C">
        <w:rPr>
          <w:rStyle w:val="apple-converted-space"/>
          <w:rFonts w:asciiTheme="majorBidi" w:hAnsiTheme="majorBidi" w:cstheme="majorBidi"/>
          <w:color w:val="000000"/>
          <w:sz w:val="32"/>
          <w:szCs w:val="32"/>
        </w:rPr>
        <w:t> </w:t>
      </w:r>
      <w:r w:rsidRPr="00BF444C">
        <w:rPr>
          <w:rFonts w:asciiTheme="majorBidi" w:hAnsiTheme="majorBidi" w:cstheme="majorBidi"/>
          <w:color w:val="000000"/>
          <w:sz w:val="32"/>
          <w:szCs w:val="32"/>
        </w:rPr>
        <w:t>is one of the most frequent pathogens of humans. usually in the respiratory tract, without signs of disease. As normal flora,</w:t>
      </w:r>
      <w:r w:rsidRPr="00BF444C">
        <w:rPr>
          <w:rStyle w:val="apple-converted-space"/>
          <w:rFonts w:asciiTheme="majorBidi" w:hAnsiTheme="majorBidi" w:cstheme="majorBidi"/>
          <w:color w:val="000000"/>
          <w:sz w:val="32"/>
          <w:szCs w:val="32"/>
        </w:rPr>
        <w:t> </w:t>
      </w:r>
      <w:r w:rsidRPr="00BF444C">
        <w:rPr>
          <w:rFonts w:asciiTheme="majorBidi" w:hAnsiTheme="majorBidi" w:cstheme="majorBidi"/>
          <w:i/>
          <w:iCs/>
          <w:color w:val="000000"/>
          <w:sz w:val="32"/>
          <w:szCs w:val="32"/>
        </w:rPr>
        <w:t>S. pyogenes</w:t>
      </w:r>
      <w:r w:rsidRPr="00BF444C">
        <w:rPr>
          <w:rStyle w:val="apple-converted-space"/>
          <w:rFonts w:asciiTheme="majorBidi" w:hAnsiTheme="majorBidi" w:cstheme="majorBidi"/>
          <w:color w:val="000000"/>
          <w:sz w:val="32"/>
          <w:szCs w:val="32"/>
        </w:rPr>
        <w:t> </w:t>
      </w:r>
      <w:r w:rsidRPr="00BF444C">
        <w:rPr>
          <w:rFonts w:asciiTheme="majorBidi" w:hAnsiTheme="majorBidi" w:cstheme="majorBidi"/>
          <w:color w:val="000000"/>
          <w:sz w:val="32"/>
          <w:szCs w:val="32"/>
        </w:rPr>
        <w:t>can infect when defenses are compromised or when the organisms are able to penetrate the constitutive defenses. When the bacteria are introduced or transmitted to vulnerable tissues, a variety of types of</w:t>
      </w:r>
      <w:r w:rsidRPr="00BF444C">
        <w:rPr>
          <w:rStyle w:val="apple-converted-space"/>
          <w:rFonts w:asciiTheme="majorBidi" w:hAnsiTheme="majorBidi" w:cstheme="majorBidi"/>
          <w:color w:val="000000"/>
          <w:sz w:val="32"/>
          <w:szCs w:val="32"/>
        </w:rPr>
        <w:t> </w:t>
      </w:r>
      <w:r w:rsidRPr="00BF444C">
        <w:rPr>
          <w:rFonts w:asciiTheme="majorBidi" w:hAnsiTheme="majorBidi" w:cstheme="majorBidi"/>
          <w:b/>
          <w:bCs/>
          <w:color w:val="000000"/>
          <w:sz w:val="32"/>
          <w:szCs w:val="32"/>
        </w:rPr>
        <w:t>suppurative infections</w:t>
      </w:r>
      <w:r w:rsidRPr="00BF444C">
        <w:rPr>
          <w:rStyle w:val="apple-converted-space"/>
          <w:rFonts w:asciiTheme="majorBidi" w:hAnsiTheme="majorBidi" w:cstheme="majorBidi"/>
          <w:b/>
          <w:bCs/>
          <w:color w:val="000000"/>
          <w:sz w:val="32"/>
          <w:szCs w:val="32"/>
        </w:rPr>
        <w:t> </w:t>
      </w:r>
      <w:r w:rsidRPr="00BF444C">
        <w:rPr>
          <w:rFonts w:asciiTheme="majorBidi" w:hAnsiTheme="majorBidi" w:cstheme="majorBidi"/>
          <w:color w:val="000000"/>
          <w:sz w:val="32"/>
          <w:szCs w:val="32"/>
        </w:rPr>
        <w:t>can occur</w:t>
      </w:r>
      <w:r w:rsidR="006A012B" w:rsidRPr="00BF444C">
        <w:rPr>
          <w:rFonts w:asciiTheme="majorBidi" w:hAnsiTheme="majorBidi" w:cstheme="majorBidi"/>
          <w:color w:val="000000"/>
          <w:sz w:val="32"/>
          <w:szCs w:val="32"/>
        </w:rPr>
        <w:t>.</w:t>
      </w:r>
    </w:p>
    <w:p w:rsidR="00E960A8" w:rsidRPr="00BF444C" w:rsidRDefault="00E960A8" w:rsidP="00E960A8">
      <w:pPr>
        <w:tabs>
          <w:tab w:val="left" w:pos="1470"/>
        </w:tabs>
        <w:bidi w:val="0"/>
        <w:jc w:val="both"/>
        <w:rPr>
          <w:rFonts w:asciiTheme="majorBidi" w:eastAsia="Times New Roman" w:hAnsiTheme="majorBidi" w:cstheme="majorBidi"/>
          <w:sz w:val="32"/>
          <w:szCs w:val="32"/>
          <w:lang w:bidi="ar-IQ"/>
        </w:rPr>
      </w:pPr>
    </w:p>
    <w:p w:rsidR="00117504" w:rsidRPr="00E960A8" w:rsidRDefault="00124082" w:rsidP="00117504">
      <w:pPr>
        <w:tabs>
          <w:tab w:val="left" w:pos="1470"/>
        </w:tabs>
        <w:bidi w:val="0"/>
        <w:rPr>
          <w:rFonts w:asciiTheme="majorBidi" w:eastAsia="Times New Roman" w:hAnsiTheme="majorBidi" w:cstheme="majorBidi"/>
          <w:b/>
          <w:bCs/>
          <w:sz w:val="36"/>
          <w:szCs w:val="36"/>
          <w:lang w:bidi="ar-IQ"/>
        </w:rPr>
      </w:pPr>
      <w:r w:rsidRPr="00E960A8">
        <w:rPr>
          <w:rFonts w:asciiTheme="majorBidi" w:eastAsia="Times New Roman" w:hAnsiTheme="majorBidi" w:cstheme="majorBidi"/>
          <w:b/>
          <w:bCs/>
          <w:sz w:val="36"/>
          <w:szCs w:val="36"/>
          <w:lang w:bidi="ar-IQ"/>
        </w:rPr>
        <w:t>Symptoms:</w:t>
      </w:r>
    </w:p>
    <w:p w:rsidR="00DB3546" w:rsidRPr="00DB3546" w:rsidRDefault="00117504" w:rsidP="0038386F">
      <w:pPr>
        <w:tabs>
          <w:tab w:val="left" w:pos="1470"/>
        </w:tabs>
        <w:jc w:val="both"/>
        <w:rPr>
          <w:rFonts w:asciiTheme="majorBidi" w:hAnsiTheme="majorBidi" w:cstheme="majorBidi" w:hint="cs"/>
          <w:color w:val="000000"/>
          <w:sz w:val="32"/>
          <w:szCs w:val="32"/>
          <w:rtl/>
          <w:lang w:bidi="ar-IQ"/>
        </w:rPr>
      </w:pPr>
      <w:r w:rsidRPr="00BF444C">
        <w:rPr>
          <w:rFonts w:asciiTheme="majorBidi" w:hAnsiTheme="majorBidi" w:cstheme="majorBidi"/>
          <w:color w:val="000000"/>
          <w:sz w:val="32"/>
          <w:szCs w:val="32"/>
        </w:rPr>
        <w:t>Acute</w:t>
      </w:r>
      <w:r w:rsidRPr="00BF444C">
        <w:rPr>
          <w:rStyle w:val="apple-converted-space"/>
          <w:rFonts w:asciiTheme="majorBidi" w:hAnsiTheme="majorBidi" w:cstheme="majorBidi"/>
          <w:color w:val="000000"/>
          <w:sz w:val="32"/>
          <w:szCs w:val="32"/>
        </w:rPr>
        <w:t> </w:t>
      </w:r>
      <w:r w:rsidRPr="00BF444C">
        <w:rPr>
          <w:rFonts w:asciiTheme="majorBidi" w:hAnsiTheme="majorBidi" w:cstheme="majorBidi"/>
          <w:i/>
          <w:iCs/>
          <w:color w:val="000000"/>
          <w:sz w:val="32"/>
          <w:szCs w:val="32"/>
        </w:rPr>
        <w:t>Streptococcus pyogenes</w:t>
      </w:r>
      <w:r w:rsidRPr="00BF444C">
        <w:rPr>
          <w:rStyle w:val="apple-converted-space"/>
          <w:rFonts w:asciiTheme="majorBidi" w:hAnsiTheme="majorBidi" w:cstheme="majorBidi"/>
          <w:color w:val="000000"/>
          <w:sz w:val="32"/>
          <w:szCs w:val="32"/>
        </w:rPr>
        <w:t> </w:t>
      </w:r>
      <w:r w:rsidRPr="00BF444C">
        <w:rPr>
          <w:rFonts w:asciiTheme="majorBidi" w:hAnsiTheme="majorBidi" w:cstheme="majorBidi"/>
          <w:color w:val="000000"/>
          <w:sz w:val="32"/>
          <w:szCs w:val="32"/>
        </w:rPr>
        <w:t>infections may present as</w:t>
      </w:r>
      <w:r w:rsidRPr="00BF444C">
        <w:rPr>
          <w:rStyle w:val="apple-converted-space"/>
          <w:rFonts w:asciiTheme="majorBidi" w:hAnsiTheme="majorBidi" w:cstheme="majorBidi"/>
          <w:color w:val="000000"/>
          <w:sz w:val="32"/>
          <w:szCs w:val="32"/>
        </w:rPr>
        <w:t> </w:t>
      </w:r>
      <w:r w:rsidRPr="00BF444C">
        <w:rPr>
          <w:rFonts w:asciiTheme="majorBidi" w:hAnsiTheme="majorBidi" w:cstheme="majorBidi"/>
          <w:b/>
          <w:bCs/>
          <w:color w:val="000000"/>
          <w:sz w:val="32"/>
          <w:szCs w:val="32"/>
        </w:rPr>
        <w:t>pharyngitis</w:t>
      </w:r>
      <w:r w:rsidRPr="00BF444C">
        <w:rPr>
          <w:rStyle w:val="apple-converted-space"/>
          <w:rFonts w:asciiTheme="majorBidi" w:hAnsiTheme="majorBidi" w:cstheme="majorBidi"/>
          <w:color w:val="000000"/>
          <w:sz w:val="32"/>
          <w:szCs w:val="32"/>
        </w:rPr>
        <w:t> </w:t>
      </w:r>
      <w:r w:rsidRPr="00BF444C">
        <w:rPr>
          <w:rFonts w:asciiTheme="majorBidi" w:hAnsiTheme="majorBidi" w:cstheme="majorBidi"/>
          <w:color w:val="000000"/>
          <w:sz w:val="32"/>
          <w:szCs w:val="32"/>
        </w:rPr>
        <w:t>(</w:t>
      </w:r>
      <w:r w:rsidRPr="00BF444C">
        <w:rPr>
          <w:rFonts w:asciiTheme="majorBidi" w:hAnsiTheme="majorBidi" w:cstheme="majorBidi"/>
          <w:b/>
          <w:bCs/>
          <w:color w:val="000000"/>
          <w:sz w:val="32"/>
          <w:szCs w:val="32"/>
        </w:rPr>
        <w:t>strepthroat</w:t>
      </w:r>
      <w:r w:rsidRPr="00BF444C">
        <w:rPr>
          <w:rFonts w:asciiTheme="majorBidi" w:hAnsiTheme="majorBidi" w:cstheme="majorBidi"/>
          <w:color w:val="000000"/>
          <w:sz w:val="32"/>
          <w:szCs w:val="32"/>
        </w:rPr>
        <w:t>)</w:t>
      </w:r>
      <w:r w:rsidR="00DB3546">
        <w:rPr>
          <w:rFonts w:ascii="Arial" w:eastAsia="MS PGothic" w:hAnsi="Arial" w:cs="+mn-cs"/>
          <w:color w:val="000000"/>
          <w:kern w:val="24"/>
          <w:sz w:val="48"/>
          <w:szCs w:val="48"/>
          <w:lang w:bidi="ar-IQ"/>
        </w:rPr>
        <w:t>,</w:t>
      </w:r>
      <w:r w:rsidR="00DB3546" w:rsidRPr="00DB3546">
        <w:rPr>
          <w:rFonts w:ascii="Arial" w:eastAsia="MS PGothic" w:hAnsi="Arial" w:cs="+mn-cs"/>
          <w:color w:val="000000"/>
          <w:kern w:val="24"/>
          <w:sz w:val="48"/>
          <w:szCs w:val="48"/>
          <w:lang w:bidi="ar-IQ"/>
        </w:rPr>
        <w:t xml:space="preserve"> </w:t>
      </w:r>
      <w:r w:rsidR="00DB3546">
        <w:rPr>
          <w:rFonts w:asciiTheme="majorBidi" w:hAnsiTheme="majorBidi" w:cstheme="majorBidi"/>
          <w:b/>
          <w:bCs/>
          <w:color w:val="000000"/>
          <w:sz w:val="32"/>
          <w:szCs w:val="32"/>
        </w:rPr>
        <w:t>(</w:t>
      </w:r>
      <w:r w:rsidR="00DB3546" w:rsidRPr="00DB3546">
        <w:rPr>
          <w:rFonts w:asciiTheme="majorBidi" w:hAnsiTheme="majorBidi" w:cstheme="majorBidi"/>
          <w:b/>
          <w:bCs/>
          <w:color w:val="000000"/>
          <w:sz w:val="32"/>
          <w:szCs w:val="32"/>
        </w:rPr>
        <w:t>Strawberry Tongue</w:t>
      </w:r>
      <w:r w:rsidR="00DB3546">
        <w:rPr>
          <w:rFonts w:asciiTheme="majorBidi" w:hAnsiTheme="majorBidi" w:cstheme="majorBidi"/>
          <w:b/>
          <w:bCs/>
          <w:color w:val="000000"/>
          <w:sz w:val="32"/>
          <w:szCs w:val="32"/>
        </w:rPr>
        <w:t xml:space="preserve">)                 </w:t>
      </w:r>
    </w:p>
    <w:p w:rsidR="00117504" w:rsidRPr="00BF444C" w:rsidRDefault="00117504" w:rsidP="0038386F">
      <w:pPr>
        <w:tabs>
          <w:tab w:val="left" w:pos="1470"/>
        </w:tabs>
        <w:jc w:val="both"/>
        <w:rPr>
          <w:rFonts w:asciiTheme="majorBidi" w:hAnsiTheme="majorBidi" w:cstheme="majorBidi" w:hint="cs"/>
          <w:color w:val="000000"/>
          <w:sz w:val="32"/>
          <w:szCs w:val="32"/>
          <w:rtl/>
          <w:lang w:bidi="ar-IQ"/>
        </w:rPr>
      </w:pPr>
      <w:r w:rsidRPr="00BF444C">
        <w:rPr>
          <w:rFonts w:asciiTheme="majorBidi" w:hAnsiTheme="majorBidi" w:cstheme="majorBidi"/>
          <w:color w:val="000000"/>
          <w:sz w:val="32"/>
          <w:szCs w:val="32"/>
        </w:rPr>
        <w:t>,</w:t>
      </w:r>
      <w:r w:rsidRPr="00BF444C">
        <w:rPr>
          <w:rStyle w:val="apple-converted-space"/>
          <w:rFonts w:asciiTheme="majorBidi" w:hAnsiTheme="majorBidi" w:cstheme="majorBidi"/>
          <w:color w:val="000000"/>
          <w:sz w:val="32"/>
          <w:szCs w:val="32"/>
        </w:rPr>
        <w:t> </w:t>
      </w:r>
      <w:r w:rsidR="00124082" w:rsidRPr="00BF444C">
        <w:rPr>
          <w:rFonts w:asciiTheme="majorBidi" w:hAnsiTheme="majorBidi" w:cstheme="majorBidi"/>
          <w:b/>
          <w:bCs/>
          <w:color w:val="000000"/>
          <w:sz w:val="32"/>
          <w:szCs w:val="32"/>
        </w:rPr>
        <w:t>scarlet</w:t>
      </w:r>
      <w:r w:rsidRPr="00BF444C">
        <w:rPr>
          <w:rFonts w:asciiTheme="majorBidi" w:hAnsiTheme="majorBidi" w:cstheme="majorBidi"/>
          <w:b/>
          <w:bCs/>
          <w:color w:val="000000"/>
          <w:sz w:val="32"/>
          <w:szCs w:val="32"/>
        </w:rPr>
        <w:t>fever</w:t>
      </w:r>
      <w:r w:rsidRPr="00BF444C">
        <w:rPr>
          <w:rStyle w:val="apple-converted-space"/>
          <w:rFonts w:asciiTheme="majorBidi" w:hAnsiTheme="majorBidi" w:cstheme="majorBidi"/>
          <w:color w:val="000000"/>
          <w:sz w:val="32"/>
          <w:szCs w:val="32"/>
        </w:rPr>
        <w:t> </w:t>
      </w:r>
      <w:r w:rsidRPr="00BF444C">
        <w:rPr>
          <w:rFonts w:asciiTheme="majorBidi" w:hAnsiTheme="majorBidi" w:cstheme="majorBidi"/>
          <w:color w:val="000000"/>
          <w:sz w:val="32"/>
          <w:szCs w:val="32"/>
        </w:rPr>
        <w:t>(rash),</w:t>
      </w:r>
      <w:r w:rsidRPr="00BF444C">
        <w:rPr>
          <w:rStyle w:val="apple-converted-space"/>
          <w:rFonts w:asciiTheme="majorBidi" w:hAnsiTheme="majorBidi" w:cstheme="majorBidi"/>
          <w:color w:val="000000"/>
          <w:sz w:val="32"/>
          <w:szCs w:val="32"/>
        </w:rPr>
        <w:t> </w:t>
      </w:r>
      <w:r w:rsidRPr="00BF444C">
        <w:rPr>
          <w:rFonts w:asciiTheme="majorBidi" w:hAnsiTheme="majorBidi" w:cstheme="majorBidi"/>
          <w:b/>
          <w:bCs/>
          <w:color w:val="000000"/>
          <w:sz w:val="32"/>
          <w:szCs w:val="32"/>
        </w:rPr>
        <w:t>impetigo</w:t>
      </w:r>
      <w:r w:rsidRPr="00BF444C">
        <w:rPr>
          <w:rStyle w:val="apple-converted-space"/>
          <w:rFonts w:asciiTheme="majorBidi" w:hAnsiTheme="majorBidi" w:cstheme="majorBidi"/>
          <w:color w:val="000000"/>
          <w:sz w:val="32"/>
          <w:szCs w:val="32"/>
        </w:rPr>
        <w:t> </w:t>
      </w:r>
      <w:r w:rsidRPr="00BF444C">
        <w:rPr>
          <w:rFonts w:asciiTheme="majorBidi" w:hAnsiTheme="majorBidi" w:cstheme="majorBidi"/>
          <w:color w:val="000000"/>
          <w:sz w:val="32"/>
          <w:szCs w:val="32"/>
        </w:rPr>
        <w:t xml:space="preserve">(infection of the superficial layers of the skin) </w:t>
      </w:r>
      <w:r w:rsidR="003F4132" w:rsidRPr="003F4132">
        <w:rPr>
          <w:rFonts w:asciiTheme="majorBidi" w:hAnsiTheme="majorBidi" w:cstheme="majorBidi"/>
          <w:b/>
          <w:bCs/>
          <w:color w:val="000000"/>
          <w:sz w:val="32"/>
          <w:szCs w:val="32"/>
        </w:rPr>
        <w:t>Erysipelas</w:t>
      </w:r>
      <w:r w:rsidR="003F4132">
        <w:rPr>
          <w:rFonts w:asciiTheme="majorBidi" w:hAnsiTheme="majorBidi" w:cstheme="majorBidi"/>
          <w:b/>
          <w:bCs/>
          <w:color w:val="000000"/>
          <w:sz w:val="32"/>
          <w:szCs w:val="32"/>
        </w:rPr>
        <w:t xml:space="preserve">                                                        </w:t>
      </w:r>
      <w:r w:rsidRPr="00BF444C">
        <w:rPr>
          <w:rFonts w:asciiTheme="majorBidi" w:hAnsiTheme="majorBidi" w:cstheme="majorBidi"/>
          <w:color w:val="000000"/>
          <w:sz w:val="32"/>
          <w:szCs w:val="32"/>
        </w:rPr>
        <w:t>or</w:t>
      </w:r>
      <w:r w:rsidRPr="00BF444C">
        <w:rPr>
          <w:rStyle w:val="apple-converted-space"/>
          <w:rFonts w:asciiTheme="majorBidi" w:hAnsiTheme="majorBidi" w:cstheme="majorBidi"/>
          <w:color w:val="000000"/>
          <w:sz w:val="32"/>
          <w:szCs w:val="32"/>
        </w:rPr>
        <w:t> </w:t>
      </w:r>
      <w:r w:rsidRPr="00BF444C">
        <w:rPr>
          <w:rFonts w:asciiTheme="majorBidi" w:hAnsiTheme="majorBidi" w:cstheme="majorBidi"/>
          <w:b/>
          <w:bCs/>
          <w:color w:val="000000"/>
          <w:sz w:val="32"/>
          <w:szCs w:val="32"/>
        </w:rPr>
        <w:t>cellulitis</w:t>
      </w:r>
      <w:r w:rsidRPr="00BF444C">
        <w:rPr>
          <w:rStyle w:val="apple-converted-space"/>
          <w:rFonts w:asciiTheme="majorBidi" w:hAnsiTheme="majorBidi" w:cstheme="majorBidi"/>
          <w:color w:val="000000"/>
          <w:sz w:val="32"/>
          <w:szCs w:val="32"/>
        </w:rPr>
        <w:t> </w:t>
      </w:r>
      <w:r w:rsidRPr="00BF444C">
        <w:rPr>
          <w:rFonts w:asciiTheme="majorBidi" w:hAnsiTheme="majorBidi" w:cstheme="majorBidi"/>
          <w:color w:val="000000"/>
          <w:sz w:val="32"/>
          <w:szCs w:val="32"/>
        </w:rPr>
        <w:t>(infection of the deep layers of the skin). Invasive, toxigenic infections can result in</w:t>
      </w:r>
      <w:r w:rsidRPr="00BF444C">
        <w:rPr>
          <w:rStyle w:val="apple-converted-space"/>
          <w:rFonts w:asciiTheme="majorBidi" w:hAnsiTheme="majorBidi" w:cstheme="majorBidi"/>
          <w:color w:val="000000"/>
          <w:sz w:val="32"/>
          <w:szCs w:val="32"/>
        </w:rPr>
        <w:t> </w:t>
      </w:r>
      <w:r w:rsidRPr="00BF444C">
        <w:rPr>
          <w:rFonts w:asciiTheme="majorBidi" w:hAnsiTheme="majorBidi" w:cstheme="majorBidi"/>
          <w:b/>
          <w:bCs/>
          <w:color w:val="000000"/>
          <w:sz w:val="32"/>
          <w:szCs w:val="32"/>
        </w:rPr>
        <w:t>necrotizing fasciitis</w:t>
      </w:r>
      <w:r w:rsidRPr="00BF444C">
        <w:rPr>
          <w:rFonts w:asciiTheme="majorBidi" w:hAnsiTheme="majorBidi" w:cstheme="majorBidi"/>
          <w:color w:val="000000"/>
          <w:sz w:val="32"/>
          <w:szCs w:val="32"/>
        </w:rPr>
        <w:t>,</w:t>
      </w:r>
      <w:r w:rsidRPr="00BF444C">
        <w:rPr>
          <w:rStyle w:val="apple-converted-space"/>
          <w:rFonts w:asciiTheme="majorBidi" w:hAnsiTheme="majorBidi" w:cstheme="majorBidi"/>
          <w:color w:val="000000"/>
          <w:sz w:val="32"/>
          <w:szCs w:val="32"/>
        </w:rPr>
        <w:t> </w:t>
      </w:r>
      <w:r w:rsidRPr="00BF444C">
        <w:rPr>
          <w:rFonts w:asciiTheme="majorBidi" w:hAnsiTheme="majorBidi" w:cstheme="majorBidi"/>
          <w:b/>
          <w:bCs/>
          <w:color w:val="000000"/>
          <w:sz w:val="32"/>
          <w:szCs w:val="32"/>
        </w:rPr>
        <w:t>myositis</w:t>
      </w:r>
      <w:r w:rsidRPr="00BF444C">
        <w:rPr>
          <w:rStyle w:val="apple-converted-space"/>
          <w:rFonts w:asciiTheme="majorBidi" w:hAnsiTheme="majorBidi" w:cstheme="majorBidi"/>
          <w:color w:val="000000"/>
          <w:sz w:val="32"/>
          <w:szCs w:val="32"/>
        </w:rPr>
        <w:t> </w:t>
      </w:r>
      <w:r w:rsidRPr="00BF444C">
        <w:rPr>
          <w:rFonts w:asciiTheme="majorBidi" w:hAnsiTheme="majorBidi" w:cstheme="majorBidi"/>
          <w:color w:val="000000"/>
          <w:sz w:val="32"/>
          <w:szCs w:val="32"/>
        </w:rPr>
        <w:t>. Patients may also develop immune-mediated</w:t>
      </w:r>
      <w:r w:rsidRPr="00BF444C">
        <w:rPr>
          <w:rStyle w:val="apple-converted-space"/>
          <w:rFonts w:asciiTheme="majorBidi" w:hAnsiTheme="majorBidi" w:cstheme="majorBidi"/>
          <w:b/>
          <w:bCs/>
          <w:color w:val="000000"/>
          <w:sz w:val="32"/>
          <w:szCs w:val="32"/>
        </w:rPr>
        <w:t> </w:t>
      </w:r>
      <w:r w:rsidRPr="00BF444C">
        <w:rPr>
          <w:rFonts w:asciiTheme="majorBidi" w:hAnsiTheme="majorBidi" w:cstheme="majorBidi"/>
          <w:b/>
          <w:bCs/>
          <w:color w:val="000000"/>
          <w:sz w:val="32"/>
          <w:szCs w:val="32"/>
        </w:rPr>
        <w:t>post-streptococcal sequelae</w:t>
      </w:r>
      <w:r w:rsidRPr="00BF444C">
        <w:rPr>
          <w:rFonts w:asciiTheme="majorBidi" w:hAnsiTheme="majorBidi" w:cstheme="majorBidi"/>
          <w:color w:val="000000"/>
          <w:sz w:val="32"/>
          <w:szCs w:val="32"/>
        </w:rPr>
        <w:t>, such as acute</w:t>
      </w:r>
      <w:r w:rsidRPr="00BF444C">
        <w:rPr>
          <w:rStyle w:val="apple-converted-space"/>
          <w:rFonts w:asciiTheme="majorBidi" w:hAnsiTheme="majorBidi" w:cstheme="majorBidi"/>
          <w:color w:val="000000"/>
          <w:sz w:val="32"/>
          <w:szCs w:val="32"/>
        </w:rPr>
        <w:t> </w:t>
      </w:r>
      <w:r w:rsidRPr="00BF444C">
        <w:rPr>
          <w:rFonts w:asciiTheme="majorBidi" w:hAnsiTheme="majorBidi" w:cstheme="majorBidi"/>
          <w:b/>
          <w:bCs/>
          <w:color w:val="000000"/>
          <w:sz w:val="32"/>
          <w:szCs w:val="32"/>
        </w:rPr>
        <w:t>rheumatic fever</w:t>
      </w:r>
      <w:r w:rsidRPr="00BF444C">
        <w:rPr>
          <w:rStyle w:val="apple-converted-space"/>
          <w:rFonts w:asciiTheme="majorBidi" w:hAnsiTheme="majorBidi" w:cstheme="majorBidi"/>
          <w:color w:val="000000"/>
          <w:sz w:val="32"/>
          <w:szCs w:val="32"/>
        </w:rPr>
        <w:t> </w:t>
      </w:r>
      <w:r w:rsidRPr="00BF444C">
        <w:rPr>
          <w:rFonts w:asciiTheme="majorBidi" w:hAnsiTheme="majorBidi" w:cstheme="majorBidi"/>
          <w:color w:val="000000"/>
          <w:sz w:val="32"/>
          <w:szCs w:val="32"/>
        </w:rPr>
        <w:t>and acute</w:t>
      </w:r>
      <w:r w:rsidR="002A4C5E" w:rsidRPr="00BF444C">
        <w:rPr>
          <w:rFonts w:asciiTheme="majorBidi" w:hAnsiTheme="majorBidi" w:cstheme="majorBidi"/>
          <w:color w:val="000000"/>
          <w:sz w:val="32"/>
          <w:szCs w:val="32"/>
        </w:rPr>
        <w:t xml:space="preserve"> </w:t>
      </w:r>
      <w:r w:rsidRPr="00BF444C">
        <w:rPr>
          <w:rFonts w:asciiTheme="majorBidi" w:hAnsiTheme="majorBidi" w:cstheme="majorBidi"/>
          <w:b/>
          <w:bCs/>
          <w:color w:val="000000"/>
          <w:sz w:val="32"/>
          <w:szCs w:val="32"/>
        </w:rPr>
        <w:t>glomerulonephritis</w:t>
      </w:r>
      <w:r w:rsidRPr="00BF444C">
        <w:rPr>
          <w:rFonts w:asciiTheme="majorBidi" w:hAnsiTheme="majorBidi" w:cstheme="majorBidi"/>
          <w:color w:val="000000"/>
          <w:sz w:val="32"/>
          <w:szCs w:val="32"/>
        </w:rPr>
        <w:t>, following acute infections caused by</w:t>
      </w:r>
      <w:r w:rsidRPr="00BF444C">
        <w:rPr>
          <w:rStyle w:val="apple-converted-space"/>
          <w:rFonts w:asciiTheme="majorBidi" w:hAnsiTheme="majorBidi" w:cstheme="majorBidi"/>
          <w:color w:val="000000"/>
          <w:sz w:val="32"/>
          <w:szCs w:val="32"/>
        </w:rPr>
        <w:t> </w:t>
      </w:r>
      <w:r w:rsidRPr="00BF444C">
        <w:rPr>
          <w:rFonts w:asciiTheme="majorBidi" w:hAnsiTheme="majorBidi" w:cstheme="majorBidi"/>
          <w:i/>
          <w:iCs/>
          <w:color w:val="000000"/>
          <w:sz w:val="32"/>
          <w:szCs w:val="32"/>
        </w:rPr>
        <w:t>Streptococcus pyogene</w:t>
      </w:r>
      <w:r w:rsidR="0038386F">
        <w:rPr>
          <w:rFonts w:asciiTheme="majorBidi" w:hAnsiTheme="majorBidi" w:cstheme="majorBidi"/>
          <w:i/>
          <w:iCs/>
          <w:color w:val="000000"/>
          <w:sz w:val="32"/>
          <w:szCs w:val="32"/>
        </w:rPr>
        <w:t xml:space="preserve">s.                                                </w:t>
      </w:r>
    </w:p>
    <w:p w:rsidR="00205BFB" w:rsidRDefault="00205BFB" w:rsidP="00205BFB">
      <w:pPr>
        <w:tabs>
          <w:tab w:val="left" w:pos="1470"/>
        </w:tabs>
        <w:bidi w:val="0"/>
        <w:rPr>
          <w:rFonts w:asciiTheme="majorBidi" w:hAnsiTheme="majorBidi" w:cstheme="majorBidi"/>
          <w:b/>
          <w:bCs/>
          <w:color w:val="000000"/>
          <w:sz w:val="32"/>
          <w:szCs w:val="32"/>
        </w:rPr>
      </w:pPr>
      <w:r w:rsidRPr="00205BFB">
        <w:rPr>
          <w:rFonts w:asciiTheme="majorBidi" w:hAnsiTheme="majorBidi" w:cstheme="majorBidi"/>
          <w:b/>
          <w:bCs/>
          <w:noProof/>
          <w:color w:val="000000"/>
          <w:sz w:val="32"/>
          <w:szCs w:val="32"/>
        </w:rPr>
        <w:lastRenderedPageBreak/>
        <w:drawing>
          <wp:inline distT="0" distB="0" distL="0" distR="0">
            <wp:extent cx="5273291" cy="2819400"/>
            <wp:effectExtent l="19050" t="0" r="3559" b="0"/>
            <wp:docPr id="2" name="صورة 1" descr="39_04"/>
            <wp:cNvGraphicFramePr/>
            <a:graphic xmlns:a="http://schemas.openxmlformats.org/drawingml/2006/main">
              <a:graphicData uri="http://schemas.openxmlformats.org/drawingml/2006/picture">
                <pic:pic xmlns:pic="http://schemas.openxmlformats.org/drawingml/2006/picture">
                  <pic:nvPicPr>
                    <pic:cNvPr id="17412" name="Picture 4" descr="39_04"/>
                    <pic:cNvPicPr>
                      <a:picLocks noChangeAspect="1" noChangeArrowheads="1"/>
                    </pic:cNvPicPr>
                  </pic:nvPicPr>
                  <pic:blipFill>
                    <a:blip r:embed="rId8"/>
                    <a:srcRect/>
                    <a:stretch>
                      <a:fillRect/>
                    </a:stretch>
                  </pic:blipFill>
                  <pic:spPr bwMode="auto">
                    <a:xfrm>
                      <a:off x="0" y="0"/>
                      <a:ext cx="5274310" cy="2819945"/>
                    </a:xfrm>
                    <a:prstGeom prst="rect">
                      <a:avLst/>
                    </a:prstGeom>
                    <a:noFill/>
                    <a:ln w="9525">
                      <a:noFill/>
                      <a:miter lim="800000"/>
                      <a:headEnd/>
                      <a:tailEnd/>
                    </a:ln>
                    <a:effectLst/>
                  </pic:spPr>
                </pic:pic>
              </a:graphicData>
            </a:graphic>
          </wp:inline>
        </w:drawing>
      </w:r>
    </w:p>
    <w:p w:rsidR="00B15888" w:rsidRPr="00B15888" w:rsidRDefault="00B15888" w:rsidP="00B15888">
      <w:pPr>
        <w:tabs>
          <w:tab w:val="left" w:pos="1470"/>
        </w:tabs>
        <w:bidi w:val="0"/>
        <w:rPr>
          <w:rFonts w:asciiTheme="majorBidi" w:hAnsiTheme="majorBidi" w:cstheme="majorBidi"/>
          <w:b/>
          <w:bCs/>
          <w:color w:val="000000"/>
          <w:sz w:val="32"/>
          <w:szCs w:val="32"/>
        </w:rPr>
      </w:pPr>
      <w:r w:rsidRPr="00B15888">
        <w:rPr>
          <w:rFonts w:asciiTheme="majorBidi" w:hAnsiTheme="majorBidi" w:cstheme="majorBidi"/>
          <w:b/>
          <w:bCs/>
          <w:color w:val="000000"/>
          <w:sz w:val="32"/>
          <w:szCs w:val="32"/>
        </w:rPr>
        <w:t>Erysipelas</w:t>
      </w:r>
    </w:p>
    <w:p w:rsidR="00B15888" w:rsidRDefault="00B15888" w:rsidP="00B15888">
      <w:pPr>
        <w:tabs>
          <w:tab w:val="left" w:pos="1470"/>
        </w:tabs>
        <w:bidi w:val="0"/>
        <w:rPr>
          <w:rFonts w:asciiTheme="majorBidi" w:hAnsiTheme="majorBidi" w:cstheme="majorBidi"/>
          <w:b/>
          <w:bCs/>
          <w:color w:val="000000"/>
          <w:sz w:val="32"/>
          <w:szCs w:val="32"/>
        </w:rPr>
      </w:pPr>
    </w:p>
    <w:p w:rsidR="004D4DC4" w:rsidRDefault="004D4DC4" w:rsidP="004D4DC4">
      <w:pPr>
        <w:tabs>
          <w:tab w:val="left" w:pos="1470"/>
        </w:tabs>
        <w:bidi w:val="0"/>
        <w:rPr>
          <w:rFonts w:asciiTheme="majorBidi" w:hAnsiTheme="majorBidi" w:cstheme="majorBidi"/>
          <w:b/>
          <w:bCs/>
          <w:color w:val="000000"/>
          <w:sz w:val="32"/>
          <w:szCs w:val="32"/>
        </w:rPr>
      </w:pPr>
      <w:r w:rsidRPr="004D4DC4">
        <w:rPr>
          <w:rFonts w:asciiTheme="majorBidi" w:hAnsiTheme="majorBidi" w:cstheme="majorBidi"/>
          <w:b/>
          <w:bCs/>
          <w:noProof/>
          <w:color w:val="000000"/>
          <w:sz w:val="32"/>
          <w:szCs w:val="32"/>
        </w:rPr>
        <w:drawing>
          <wp:inline distT="0" distB="0" distL="0" distR="0">
            <wp:extent cx="4886325" cy="2847975"/>
            <wp:effectExtent l="19050" t="0" r="9525" b="0"/>
            <wp:docPr id="3" name="صورة 2" descr="f39-5_scarlet_fever"/>
            <wp:cNvGraphicFramePr/>
            <a:graphic xmlns:a="http://schemas.openxmlformats.org/drawingml/2006/main">
              <a:graphicData uri="http://schemas.openxmlformats.org/drawingml/2006/picture">
                <pic:pic xmlns:pic="http://schemas.openxmlformats.org/drawingml/2006/picture">
                  <pic:nvPicPr>
                    <pic:cNvPr id="23556" name="Picture 4" descr="f39-5_scarlet_fever"/>
                    <pic:cNvPicPr>
                      <a:picLocks noChangeAspect="1" noChangeArrowheads="1"/>
                    </pic:cNvPicPr>
                  </pic:nvPicPr>
                  <pic:blipFill>
                    <a:blip r:embed="rId9"/>
                    <a:srcRect/>
                    <a:stretch>
                      <a:fillRect/>
                    </a:stretch>
                  </pic:blipFill>
                  <pic:spPr bwMode="auto">
                    <a:xfrm>
                      <a:off x="0" y="0"/>
                      <a:ext cx="4886325" cy="2847975"/>
                    </a:xfrm>
                    <a:prstGeom prst="rect">
                      <a:avLst/>
                    </a:prstGeom>
                    <a:noFill/>
                  </pic:spPr>
                </pic:pic>
              </a:graphicData>
            </a:graphic>
          </wp:inline>
        </w:drawing>
      </w:r>
    </w:p>
    <w:p w:rsidR="000831F1" w:rsidRPr="000831F1" w:rsidRDefault="000831F1" w:rsidP="000831F1">
      <w:pPr>
        <w:tabs>
          <w:tab w:val="left" w:pos="1470"/>
        </w:tabs>
        <w:bidi w:val="0"/>
        <w:rPr>
          <w:rFonts w:asciiTheme="majorBidi" w:hAnsiTheme="majorBidi" w:cstheme="majorBidi"/>
          <w:b/>
          <w:bCs/>
          <w:color w:val="000000"/>
          <w:sz w:val="32"/>
          <w:szCs w:val="32"/>
        </w:rPr>
      </w:pPr>
      <w:r w:rsidRPr="000831F1">
        <w:rPr>
          <w:rFonts w:asciiTheme="majorBidi" w:hAnsiTheme="majorBidi" w:cstheme="majorBidi"/>
          <w:b/>
          <w:bCs/>
          <w:color w:val="000000"/>
          <w:sz w:val="32"/>
          <w:szCs w:val="32"/>
        </w:rPr>
        <w:t>Strawberry Tongue</w:t>
      </w:r>
    </w:p>
    <w:p w:rsidR="000831F1" w:rsidRDefault="000831F1" w:rsidP="000831F1">
      <w:pPr>
        <w:tabs>
          <w:tab w:val="left" w:pos="1470"/>
        </w:tabs>
        <w:bidi w:val="0"/>
        <w:rPr>
          <w:rFonts w:asciiTheme="majorBidi" w:hAnsiTheme="majorBidi" w:cstheme="majorBidi"/>
          <w:b/>
          <w:bCs/>
          <w:color w:val="000000"/>
          <w:sz w:val="32"/>
          <w:szCs w:val="32"/>
        </w:rPr>
      </w:pPr>
    </w:p>
    <w:p w:rsidR="00B258DF" w:rsidRPr="00BF444C" w:rsidRDefault="00B258DF" w:rsidP="000831F1">
      <w:pPr>
        <w:tabs>
          <w:tab w:val="left" w:pos="1470"/>
        </w:tabs>
        <w:bidi w:val="0"/>
        <w:rPr>
          <w:rFonts w:asciiTheme="majorBidi" w:hAnsiTheme="majorBidi" w:cstheme="majorBidi"/>
          <w:b/>
          <w:bCs/>
          <w:color w:val="000000"/>
          <w:sz w:val="32"/>
          <w:szCs w:val="32"/>
        </w:rPr>
      </w:pPr>
      <w:r w:rsidRPr="00BF444C">
        <w:rPr>
          <w:rFonts w:asciiTheme="majorBidi" w:hAnsiTheme="majorBidi" w:cstheme="majorBidi"/>
          <w:b/>
          <w:bCs/>
          <w:color w:val="000000"/>
          <w:sz w:val="32"/>
          <w:szCs w:val="32"/>
        </w:rPr>
        <w:t>Pathogenesis:</w:t>
      </w:r>
    </w:p>
    <w:p w:rsidR="00B258DF" w:rsidRPr="00BF444C" w:rsidRDefault="00B258DF" w:rsidP="008E1789">
      <w:pPr>
        <w:pStyle w:val="a4"/>
        <w:shd w:val="clear" w:color="auto" w:fill="FFFFFF"/>
        <w:spacing w:before="120" w:beforeAutospacing="0" w:after="120" w:afterAutospacing="0" w:line="336" w:lineRule="atLeast"/>
        <w:jc w:val="both"/>
        <w:rPr>
          <w:rFonts w:asciiTheme="majorBidi" w:hAnsiTheme="majorBidi" w:cstheme="majorBidi"/>
          <w:color w:val="0D0D0D" w:themeColor="text1" w:themeTint="F2"/>
          <w:sz w:val="32"/>
          <w:szCs w:val="32"/>
        </w:rPr>
      </w:pPr>
      <w:r w:rsidRPr="00BF444C">
        <w:rPr>
          <w:rFonts w:asciiTheme="majorBidi" w:hAnsiTheme="majorBidi" w:cstheme="majorBidi"/>
          <w:color w:val="0D0D0D" w:themeColor="text1" w:themeTint="F2"/>
          <w:sz w:val="32"/>
          <w:szCs w:val="32"/>
        </w:rPr>
        <w:lastRenderedPageBreak/>
        <w:t>Species of</w:t>
      </w:r>
      <w:r w:rsidRPr="00BF444C">
        <w:rPr>
          <w:rStyle w:val="apple-converted-space"/>
          <w:rFonts w:asciiTheme="majorBidi" w:hAnsiTheme="majorBidi" w:cstheme="majorBidi"/>
          <w:color w:val="0D0D0D" w:themeColor="text1" w:themeTint="F2"/>
          <w:sz w:val="32"/>
          <w:szCs w:val="32"/>
        </w:rPr>
        <w:t> </w:t>
      </w:r>
      <w:r w:rsidRPr="00BF444C">
        <w:rPr>
          <w:rFonts w:asciiTheme="majorBidi" w:hAnsiTheme="majorBidi" w:cstheme="majorBidi"/>
          <w:i/>
          <w:iCs/>
          <w:color w:val="0D0D0D" w:themeColor="text1" w:themeTint="F2"/>
          <w:sz w:val="32"/>
          <w:szCs w:val="32"/>
        </w:rPr>
        <w:t>Streptococcus</w:t>
      </w:r>
      <w:r w:rsidRPr="00BF444C">
        <w:rPr>
          <w:rStyle w:val="apple-converted-space"/>
          <w:rFonts w:asciiTheme="majorBidi" w:hAnsiTheme="majorBidi" w:cstheme="majorBidi"/>
          <w:color w:val="0D0D0D" w:themeColor="text1" w:themeTint="F2"/>
          <w:sz w:val="32"/>
          <w:szCs w:val="32"/>
        </w:rPr>
        <w:t> </w:t>
      </w:r>
      <w:r w:rsidRPr="00BF444C">
        <w:rPr>
          <w:rFonts w:asciiTheme="majorBidi" w:hAnsiTheme="majorBidi" w:cstheme="majorBidi"/>
          <w:color w:val="0D0D0D" w:themeColor="text1" w:themeTint="F2"/>
          <w:sz w:val="32"/>
          <w:szCs w:val="32"/>
        </w:rPr>
        <w:t>are classified based on their</w:t>
      </w:r>
      <w:r w:rsidRPr="00BF444C">
        <w:rPr>
          <w:rStyle w:val="apple-converted-space"/>
          <w:rFonts w:asciiTheme="majorBidi" w:hAnsiTheme="majorBidi" w:cstheme="majorBidi"/>
          <w:color w:val="0D0D0D" w:themeColor="text1" w:themeTint="F2"/>
          <w:sz w:val="32"/>
          <w:szCs w:val="32"/>
        </w:rPr>
        <w:t> </w:t>
      </w:r>
      <w:hyperlink r:id="rId10" w:tooltip="Hemolysis (microbiology)" w:history="1">
        <w:r w:rsidRPr="00BF444C">
          <w:rPr>
            <w:rStyle w:val="Hyperlink"/>
            <w:rFonts w:asciiTheme="majorBidi" w:hAnsiTheme="majorBidi" w:cstheme="majorBidi"/>
            <w:color w:val="0D0D0D" w:themeColor="text1" w:themeTint="F2"/>
            <w:sz w:val="32"/>
            <w:szCs w:val="32"/>
            <w:u w:val="none"/>
          </w:rPr>
          <w:t>hemolytic</w:t>
        </w:r>
      </w:hyperlink>
      <w:r w:rsidRPr="00BF444C">
        <w:rPr>
          <w:rStyle w:val="apple-converted-space"/>
          <w:rFonts w:asciiTheme="majorBidi" w:hAnsiTheme="majorBidi" w:cstheme="majorBidi"/>
          <w:color w:val="0D0D0D" w:themeColor="text1" w:themeTint="F2"/>
          <w:sz w:val="32"/>
          <w:szCs w:val="32"/>
        </w:rPr>
        <w:t> </w:t>
      </w:r>
      <w:r w:rsidRPr="00BF444C">
        <w:rPr>
          <w:rFonts w:asciiTheme="majorBidi" w:hAnsiTheme="majorBidi" w:cstheme="majorBidi"/>
          <w:color w:val="0D0D0D" w:themeColor="text1" w:themeTint="F2"/>
          <w:sz w:val="32"/>
          <w:szCs w:val="32"/>
        </w:rPr>
        <w:t>properties.</w:t>
      </w:r>
      <w:r w:rsidRPr="00BF444C">
        <w:rPr>
          <w:rStyle w:val="apple-converted-space"/>
          <w:rFonts w:asciiTheme="majorBidi" w:hAnsiTheme="majorBidi" w:cstheme="majorBidi"/>
          <w:color w:val="0D0D0D" w:themeColor="text1" w:themeTint="F2"/>
          <w:sz w:val="32"/>
          <w:szCs w:val="32"/>
        </w:rPr>
        <w:t> </w:t>
      </w:r>
      <w:r w:rsidRPr="00BF444C">
        <w:rPr>
          <w:rFonts w:asciiTheme="majorBidi" w:hAnsiTheme="majorBidi" w:cstheme="majorBidi"/>
          <w:color w:val="0D0D0D" w:themeColor="text1" w:themeTint="F2"/>
          <w:sz w:val="32"/>
          <w:szCs w:val="32"/>
        </w:rPr>
        <w:t>Alpha-hemolytic species cause oxidization of iron in hemoglobin molecules within red blood cells, giving it a greenish color on blood agar. Beta-hemolytic species cause complete rupture of red blood cells. On blood agar, this appears as wide areas clear of blood cells surrounding bacterial colonies. Gamma-hemolytic species cause no hemolysis.</w:t>
      </w:r>
    </w:p>
    <w:p w:rsidR="00B258DF" w:rsidRPr="00BF444C" w:rsidRDefault="00B258DF" w:rsidP="00117504">
      <w:pPr>
        <w:shd w:val="clear" w:color="auto" w:fill="FFFFFF"/>
        <w:bidi w:val="0"/>
        <w:spacing w:after="0" w:line="255" w:lineRule="atLeast"/>
        <w:jc w:val="both"/>
        <w:outlineLvl w:val="1"/>
        <w:rPr>
          <w:rFonts w:asciiTheme="majorBidi" w:eastAsia="Times New Roman" w:hAnsiTheme="majorBidi" w:cstheme="majorBidi"/>
          <w:b/>
          <w:bCs/>
          <w:color w:val="CC6633"/>
          <w:sz w:val="32"/>
          <w:szCs w:val="32"/>
        </w:rPr>
      </w:pPr>
    </w:p>
    <w:p w:rsidR="00B258DF" w:rsidRPr="00BF444C" w:rsidRDefault="003151A3" w:rsidP="005B7DE9">
      <w:pPr>
        <w:shd w:val="clear" w:color="auto" w:fill="FFFFFF"/>
        <w:bidi w:val="0"/>
        <w:spacing w:after="0" w:line="255" w:lineRule="atLeast"/>
        <w:jc w:val="both"/>
        <w:outlineLvl w:val="1"/>
        <w:rPr>
          <w:rFonts w:asciiTheme="majorBidi" w:eastAsia="Times New Roman" w:hAnsiTheme="majorBidi" w:cstheme="majorBidi"/>
          <w:b/>
          <w:bCs/>
          <w:color w:val="CC6633"/>
          <w:sz w:val="32"/>
          <w:szCs w:val="32"/>
        </w:rPr>
      </w:pPr>
      <w:r w:rsidRPr="00BF444C">
        <w:rPr>
          <w:rFonts w:asciiTheme="majorBidi" w:hAnsiTheme="majorBidi" w:cstheme="majorBidi"/>
          <w:color w:val="000000"/>
          <w:sz w:val="32"/>
          <w:szCs w:val="32"/>
          <w:shd w:val="clear" w:color="auto" w:fill="FFFFFF"/>
        </w:rPr>
        <w:t>Host-pathogen interactions occur due to binding of surface streptococcal ligands to specific receptors on host cells. Attachment of group A streptococci to pharyngeal or dermal epithelial cells is the most important initial step in colonization of the host. Without strong adherence mechanisms, group A streptococci could not attach to host tissues and would be removed by mucous and salivary fluid flow mechanisms and exfoliation of the epithelium. In skin attachment and colonization by group A streptococci, a site of previous damage may be important in overcoming the dermal barrier. Specific adhesion allows competition between normal flora and group A streptococci for tissue sites where normal flora reside. The investigation of adherence determinants of both streptococcal and host cells is vital to the understanding of pathogenic mechanisms in disease and in the development of antiadhesive therapies or vaccines to prevent colonization. Immunization or exposure of humans to microbial adhesi</w:t>
      </w:r>
      <w:r w:rsidR="00364635">
        <w:rPr>
          <w:rFonts w:asciiTheme="majorBidi" w:hAnsiTheme="majorBidi" w:cstheme="majorBidi"/>
          <w:color w:val="000000"/>
          <w:sz w:val="32"/>
          <w:szCs w:val="32"/>
          <w:shd w:val="clear" w:color="auto" w:fill="FFFFFF"/>
        </w:rPr>
        <w:t>o</w:t>
      </w:r>
      <w:r w:rsidRPr="00BF444C">
        <w:rPr>
          <w:rFonts w:asciiTheme="majorBidi" w:hAnsiTheme="majorBidi" w:cstheme="majorBidi"/>
          <w:color w:val="000000"/>
          <w:sz w:val="32"/>
          <w:szCs w:val="32"/>
          <w:shd w:val="clear" w:color="auto" w:fill="FFFFFF"/>
        </w:rPr>
        <w:t>ns may induce antibodies which concentrate in the mucosal layer and block adherence and colonization at the mucosal epithelium.</w:t>
      </w:r>
    </w:p>
    <w:p w:rsidR="00B258DF" w:rsidRPr="00BF444C" w:rsidRDefault="00B258DF" w:rsidP="00B258DF">
      <w:pPr>
        <w:shd w:val="clear" w:color="auto" w:fill="FFFFFF"/>
        <w:bidi w:val="0"/>
        <w:spacing w:after="0" w:line="255" w:lineRule="atLeast"/>
        <w:jc w:val="both"/>
        <w:outlineLvl w:val="1"/>
        <w:rPr>
          <w:rFonts w:asciiTheme="majorBidi" w:eastAsia="Times New Roman" w:hAnsiTheme="majorBidi" w:cstheme="majorBidi"/>
          <w:b/>
          <w:bCs/>
          <w:color w:val="CC6633"/>
          <w:sz w:val="32"/>
          <w:szCs w:val="32"/>
        </w:rPr>
      </w:pPr>
    </w:p>
    <w:p w:rsidR="00117504" w:rsidRPr="00BF444C" w:rsidRDefault="00117504" w:rsidP="00B258DF">
      <w:pPr>
        <w:shd w:val="clear" w:color="auto" w:fill="FFFFFF"/>
        <w:bidi w:val="0"/>
        <w:spacing w:after="0" w:line="255" w:lineRule="atLeast"/>
        <w:jc w:val="both"/>
        <w:outlineLvl w:val="1"/>
        <w:rPr>
          <w:rFonts w:asciiTheme="majorBidi" w:eastAsia="Times New Roman" w:hAnsiTheme="majorBidi" w:cstheme="majorBidi"/>
          <w:b/>
          <w:bCs/>
          <w:color w:val="0D0D0D" w:themeColor="text1" w:themeTint="F2"/>
          <w:sz w:val="32"/>
          <w:szCs w:val="32"/>
        </w:rPr>
      </w:pPr>
      <w:r w:rsidRPr="00BF444C">
        <w:rPr>
          <w:rFonts w:asciiTheme="majorBidi" w:eastAsia="Times New Roman" w:hAnsiTheme="majorBidi" w:cstheme="majorBidi"/>
          <w:b/>
          <w:bCs/>
          <w:color w:val="0D0D0D" w:themeColor="text1" w:themeTint="F2"/>
          <w:sz w:val="32"/>
          <w:szCs w:val="32"/>
        </w:rPr>
        <w:t>Diagnosis</w:t>
      </w:r>
      <w:r w:rsidR="00CD4A4C" w:rsidRPr="00BF444C">
        <w:rPr>
          <w:rFonts w:asciiTheme="majorBidi" w:eastAsia="Times New Roman" w:hAnsiTheme="majorBidi" w:cstheme="majorBidi"/>
          <w:b/>
          <w:bCs/>
          <w:color w:val="0D0D0D" w:themeColor="text1" w:themeTint="F2"/>
          <w:sz w:val="32"/>
          <w:szCs w:val="32"/>
        </w:rPr>
        <w:t>:</w:t>
      </w:r>
    </w:p>
    <w:p w:rsidR="000A13C2" w:rsidRDefault="00117504" w:rsidP="00F174E9">
      <w:pPr>
        <w:tabs>
          <w:tab w:val="left" w:pos="1470"/>
        </w:tabs>
        <w:bidi w:val="0"/>
        <w:jc w:val="both"/>
        <w:rPr>
          <w:rFonts w:asciiTheme="majorBidi" w:eastAsia="Times New Roman" w:hAnsiTheme="majorBidi" w:cstheme="majorBidi"/>
          <w:sz w:val="32"/>
          <w:szCs w:val="32"/>
          <w:lang w:bidi="ar-IQ"/>
        </w:rPr>
      </w:pPr>
      <w:r w:rsidRPr="00BF444C">
        <w:rPr>
          <w:rFonts w:asciiTheme="majorBidi" w:eastAsia="Times New Roman" w:hAnsiTheme="majorBidi" w:cstheme="majorBidi"/>
          <w:color w:val="000000"/>
          <w:sz w:val="32"/>
          <w:szCs w:val="32"/>
        </w:rPr>
        <w:t xml:space="preserve">Strep bacteria can be obtained by swabbing the back of the throat, or the infected area with a piece of sterile cotton. A blood sample can also be taken. Microscopic examination of the smear </w:t>
      </w:r>
      <w:r w:rsidRPr="00BF444C">
        <w:rPr>
          <w:rFonts w:asciiTheme="majorBidi" w:eastAsia="Times New Roman" w:hAnsiTheme="majorBidi" w:cstheme="majorBidi"/>
          <w:color w:val="000000"/>
          <w:sz w:val="32"/>
          <w:szCs w:val="32"/>
        </w:rPr>
        <w:lastRenderedPageBreak/>
        <w:t>can identify which type of bacteria has been collected. A sample may also be sent to a lab for traditional culturing, which takes from one to two days, because this form of testing is more accurate than the rapid strep test</w:t>
      </w:r>
      <w:r w:rsidR="00C87CBA" w:rsidRPr="00BF444C">
        <w:rPr>
          <w:rFonts w:asciiTheme="majorBidi" w:eastAsia="Times New Roman" w:hAnsiTheme="majorBidi" w:cstheme="majorBidi"/>
          <w:sz w:val="32"/>
          <w:szCs w:val="32"/>
          <w:lang w:bidi="ar-IQ"/>
        </w:rPr>
        <w:t>.</w:t>
      </w:r>
    </w:p>
    <w:p w:rsidR="00906F28" w:rsidRPr="00BF444C" w:rsidRDefault="00906F28" w:rsidP="00906F28">
      <w:pPr>
        <w:tabs>
          <w:tab w:val="left" w:pos="1470"/>
        </w:tabs>
        <w:bidi w:val="0"/>
        <w:jc w:val="both"/>
        <w:rPr>
          <w:rFonts w:asciiTheme="majorBidi" w:eastAsia="Times New Roman" w:hAnsiTheme="majorBidi" w:cstheme="majorBidi"/>
          <w:sz w:val="32"/>
          <w:szCs w:val="32"/>
          <w:lang w:bidi="ar-IQ"/>
        </w:rPr>
      </w:pPr>
    </w:p>
    <w:p w:rsidR="00030714" w:rsidRPr="00BF444C" w:rsidRDefault="00030714" w:rsidP="000A13C2">
      <w:pPr>
        <w:bidi w:val="0"/>
        <w:rPr>
          <w:rFonts w:asciiTheme="majorBidi" w:hAnsiTheme="majorBidi" w:cstheme="majorBidi"/>
          <w:b/>
          <w:bCs/>
          <w:color w:val="000000"/>
          <w:sz w:val="32"/>
          <w:szCs w:val="32"/>
          <w:shd w:val="clear" w:color="auto" w:fill="FFFFFF"/>
        </w:rPr>
      </w:pPr>
      <w:r w:rsidRPr="00BF444C">
        <w:rPr>
          <w:rFonts w:asciiTheme="majorBidi" w:hAnsiTheme="majorBidi" w:cstheme="majorBidi"/>
          <w:b/>
          <w:bCs/>
          <w:color w:val="000000"/>
          <w:sz w:val="32"/>
          <w:szCs w:val="32"/>
          <w:shd w:val="clear" w:color="auto" w:fill="FFFFFF"/>
        </w:rPr>
        <w:t xml:space="preserve">Transmission: </w:t>
      </w:r>
    </w:p>
    <w:p w:rsidR="00F174E9" w:rsidRPr="00BF444C" w:rsidRDefault="008B5C96" w:rsidP="00030714">
      <w:pPr>
        <w:bidi w:val="0"/>
        <w:rPr>
          <w:rFonts w:asciiTheme="majorBidi" w:eastAsia="Times New Roman" w:hAnsiTheme="majorBidi" w:cstheme="majorBidi"/>
          <w:sz w:val="32"/>
          <w:szCs w:val="32"/>
          <w:rtl/>
          <w:lang w:bidi="ar-IQ"/>
        </w:rPr>
      </w:pPr>
      <w:r w:rsidRPr="00BF444C">
        <w:rPr>
          <w:rFonts w:asciiTheme="majorBidi" w:hAnsiTheme="majorBidi" w:cstheme="majorBidi"/>
          <w:color w:val="000000"/>
          <w:sz w:val="32"/>
          <w:szCs w:val="32"/>
          <w:shd w:val="clear" w:color="auto" w:fill="FFFFFF"/>
        </w:rPr>
        <w:t>Transmission via respiratory droplets, hand contact with nasal discharge and skin contact with impetigo lesions are the most important modes of transmission</w:t>
      </w:r>
      <w:r w:rsidRPr="00BF444C">
        <w:rPr>
          <w:rStyle w:val="apple-converted-space"/>
          <w:rFonts w:asciiTheme="majorBidi" w:hAnsiTheme="majorBidi" w:cstheme="majorBidi"/>
          <w:color w:val="000000"/>
          <w:sz w:val="32"/>
          <w:szCs w:val="32"/>
          <w:shd w:val="clear" w:color="auto" w:fill="FFFFFF"/>
        </w:rPr>
        <w:t> </w:t>
      </w:r>
    </w:p>
    <w:p w:rsidR="00F174E9" w:rsidRPr="00BF444C" w:rsidRDefault="00F174E9" w:rsidP="00F174E9">
      <w:pPr>
        <w:shd w:val="clear" w:color="auto" w:fill="FFFFFF"/>
        <w:bidi w:val="0"/>
        <w:spacing w:after="0" w:line="255" w:lineRule="atLeast"/>
        <w:jc w:val="both"/>
        <w:outlineLvl w:val="1"/>
        <w:rPr>
          <w:rFonts w:asciiTheme="majorBidi" w:eastAsia="Times New Roman" w:hAnsiTheme="majorBidi" w:cstheme="majorBidi"/>
          <w:b/>
          <w:bCs/>
          <w:color w:val="0D0D0D" w:themeColor="text1" w:themeTint="F2"/>
          <w:sz w:val="32"/>
          <w:szCs w:val="32"/>
        </w:rPr>
      </w:pPr>
      <w:r w:rsidRPr="00BF444C">
        <w:rPr>
          <w:rFonts w:asciiTheme="majorBidi" w:eastAsia="Times New Roman" w:hAnsiTheme="majorBidi" w:cstheme="majorBidi"/>
          <w:b/>
          <w:bCs/>
          <w:color w:val="0D0D0D" w:themeColor="text1" w:themeTint="F2"/>
          <w:sz w:val="32"/>
          <w:szCs w:val="32"/>
        </w:rPr>
        <w:t>Treatment:</w:t>
      </w:r>
    </w:p>
    <w:p w:rsidR="00F174E9" w:rsidRPr="00BF444C" w:rsidRDefault="00F174E9" w:rsidP="00F174E9">
      <w:pPr>
        <w:bidi w:val="0"/>
        <w:rPr>
          <w:rFonts w:asciiTheme="majorBidi" w:eastAsia="Times New Roman" w:hAnsiTheme="majorBidi" w:cstheme="majorBidi"/>
          <w:sz w:val="32"/>
          <w:szCs w:val="32"/>
          <w:rtl/>
          <w:lang w:bidi="ar-IQ"/>
        </w:rPr>
      </w:pPr>
      <w:r w:rsidRPr="00BF444C">
        <w:rPr>
          <w:rFonts w:asciiTheme="majorBidi" w:eastAsia="Times New Roman" w:hAnsiTheme="majorBidi" w:cstheme="majorBidi"/>
          <w:color w:val="000000"/>
          <w:sz w:val="32"/>
          <w:szCs w:val="32"/>
        </w:rPr>
        <w:t>Penicillin and other </w:t>
      </w:r>
      <w:r w:rsidRPr="00BF444C">
        <w:rPr>
          <w:rFonts w:asciiTheme="majorBidi" w:eastAsia="Times New Roman" w:hAnsiTheme="majorBidi" w:cstheme="majorBidi"/>
          <w:b/>
          <w:bCs/>
          <w:color w:val="000000"/>
          <w:sz w:val="32"/>
          <w:szCs w:val="32"/>
        </w:rPr>
        <w:t>antibiotics</w:t>
      </w:r>
      <w:r w:rsidRPr="00BF444C">
        <w:rPr>
          <w:rFonts w:asciiTheme="majorBidi" w:eastAsia="Times New Roman" w:hAnsiTheme="majorBidi" w:cstheme="majorBidi"/>
          <w:color w:val="000000"/>
          <w:sz w:val="32"/>
          <w:szCs w:val="32"/>
        </w:rPr>
        <w:t> are used to treat GAS and other types of strep infection.</w:t>
      </w:r>
    </w:p>
    <w:sectPr w:rsidR="00F174E9" w:rsidRPr="00BF444C" w:rsidSect="00D17033">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5AD8" w:rsidRDefault="00735AD8" w:rsidP="00CB2B1A">
      <w:pPr>
        <w:spacing w:after="0" w:line="240" w:lineRule="auto"/>
      </w:pPr>
      <w:r>
        <w:separator/>
      </w:r>
    </w:p>
  </w:endnote>
  <w:endnote w:type="continuationSeparator" w:id="1">
    <w:p w:rsidR="00735AD8" w:rsidRDefault="00735AD8" w:rsidP="00CB2B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MS PGothic">
    <w:panose1 w:val="020B0600070205080204"/>
    <w:charset w:val="80"/>
    <w:family w:val="swiss"/>
    <w:pitch w:val="variable"/>
    <w:sig w:usb0="E00002FF" w:usb1="6AC7FDFB" w:usb2="00000012" w:usb3="00000000" w:csb0="0002009F"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096" w:rsidRDefault="005B0096">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096" w:rsidRDefault="005B0096">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096" w:rsidRDefault="005B009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5AD8" w:rsidRDefault="00735AD8" w:rsidP="00CB2B1A">
      <w:pPr>
        <w:spacing w:after="0" w:line="240" w:lineRule="auto"/>
      </w:pPr>
      <w:r>
        <w:separator/>
      </w:r>
    </w:p>
  </w:footnote>
  <w:footnote w:type="continuationSeparator" w:id="1">
    <w:p w:rsidR="00735AD8" w:rsidRDefault="00735AD8" w:rsidP="00CB2B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096" w:rsidRDefault="005B0096">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253" w:rsidRDefault="005B0096" w:rsidP="005B0096">
    <w:pPr>
      <w:pStyle w:val="a5"/>
      <w:rPr>
        <w:rFonts w:asciiTheme="majorBidi" w:hAnsiTheme="majorBidi" w:cstheme="majorBidi"/>
        <w:b/>
        <w:bCs/>
        <w:sz w:val="24"/>
        <w:szCs w:val="24"/>
        <w:rtl/>
        <w:lang w:bidi="ar-IQ"/>
      </w:rPr>
    </w:pPr>
    <w:r>
      <w:rPr>
        <w:rFonts w:asciiTheme="majorBidi" w:hAnsiTheme="majorBidi" w:cstheme="majorBidi"/>
        <w:b/>
        <w:bCs/>
        <w:sz w:val="24"/>
        <w:szCs w:val="24"/>
        <w:lang w:bidi="ar-IQ"/>
      </w:rPr>
      <w:t xml:space="preserve">                               </w:t>
    </w:r>
    <w:r w:rsidR="00023253">
      <w:rPr>
        <w:rFonts w:asciiTheme="majorBidi" w:hAnsiTheme="majorBidi" w:cstheme="majorBidi"/>
        <w:b/>
        <w:bCs/>
        <w:sz w:val="24"/>
        <w:szCs w:val="24"/>
        <w:lang w:bidi="ar-IQ"/>
      </w:rPr>
      <w:t>D. Faten a. Kadhim</w:t>
    </w:r>
    <w:r w:rsidRPr="005B0096">
      <w:rPr>
        <w:rFonts w:asciiTheme="majorBidi" w:hAnsiTheme="majorBidi" w:cs="Times New Roman"/>
        <w:b/>
        <w:bCs/>
        <w:noProof/>
        <w:sz w:val="24"/>
        <w:szCs w:val="24"/>
        <w:rtl/>
      </w:rPr>
      <w:drawing>
        <wp:inline distT="0" distB="0" distL="0" distR="0">
          <wp:extent cx="962025" cy="1162050"/>
          <wp:effectExtent l="19050" t="0" r="9525" b="0"/>
          <wp:docPr id="5" name="صورة 1" descr="G:\univ\inpict.jpg"/>
          <wp:cNvGraphicFramePr/>
          <a:graphic xmlns:a="http://schemas.openxmlformats.org/drawingml/2006/main">
            <a:graphicData uri="http://schemas.openxmlformats.org/drawingml/2006/picture">
              <pic:pic xmlns:pic="http://schemas.openxmlformats.org/drawingml/2006/picture">
                <pic:nvPicPr>
                  <pic:cNvPr id="0" name="Picture 2" descr="G:\univ\inpict.jpg"/>
                  <pic:cNvPicPr>
                    <a:picLocks noChangeAspect="1" noChangeArrowheads="1"/>
                  </pic:cNvPicPr>
                </pic:nvPicPr>
                <pic:blipFill>
                  <a:blip r:embed="rId1"/>
                  <a:srcRect/>
                  <a:stretch>
                    <a:fillRect/>
                  </a:stretch>
                </pic:blipFill>
                <pic:spPr bwMode="auto">
                  <a:xfrm>
                    <a:off x="0" y="0"/>
                    <a:ext cx="962025" cy="1162050"/>
                  </a:xfrm>
                  <a:prstGeom prst="rect">
                    <a:avLst/>
                  </a:prstGeom>
                  <a:noFill/>
                  <a:ln w="9525">
                    <a:noFill/>
                    <a:miter lim="800000"/>
                    <a:headEnd/>
                    <a:tailEnd/>
                  </a:ln>
                </pic:spPr>
              </pic:pic>
            </a:graphicData>
          </a:graphic>
        </wp:inline>
      </w:drawing>
    </w:r>
    <w:r>
      <w:rPr>
        <w:rFonts w:asciiTheme="majorBidi" w:hAnsiTheme="majorBidi" w:cstheme="majorBidi" w:hint="cs"/>
        <w:b/>
        <w:bCs/>
        <w:sz w:val="24"/>
        <w:szCs w:val="24"/>
        <w:rtl/>
        <w:lang w:bidi="ar-IQ"/>
      </w:rPr>
      <w:t xml:space="preserve">              </w:t>
    </w:r>
  </w:p>
  <w:p w:rsidR="00CB2B1A" w:rsidRPr="00CB2B1A" w:rsidRDefault="00CB2B1A">
    <w:pPr>
      <w:pStyle w:val="a5"/>
      <w:rPr>
        <w:rFonts w:asciiTheme="majorBidi" w:hAnsiTheme="majorBidi" w:cstheme="majorBidi"/>
        <w:b/>
        <w:bCs/>
        <w:sz w:val="28"/>
        <w:szCs w:val="28"/>
        <w:lang w:bidi="ar-IQ"/>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096" w:rsidRDefault="005B0096">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F5438"/>
    <w:rsid w:val="00023253"/>
    <w:rsid w:val="00030714"/>
    <w:rsid w:val="00041C02"/>
    <w:rsid w:val="000831F1"/>
    <w:rsid w:val="0008533B"/>
    <w:rsid w:val="000A13C2"/>
    <w:rsid w:val="000A3F65"/>
    <w:rsid w:val="000B1FBE"/>
    <w:rsid w:val="000D655E"/>
    <w:rsid w:val="00117504"/>
    <w:rsid w:val="00124082"/>
    <w:rsid w:val="001C7EAE"/>
    <w:rsid w:val="00205BFB"/>
    <w:rsid w:val="00240DCF"/>
    <w:rsid w:val="00297955"/>
    <w:rsid w:val="002A4C5E"/>
    <w:rsid w:val="002B3EFF"/>
    <w:rsid w:val="003151A3"/>
    <w:rsid w:val="00364635"/>
    <w:rsid w:val="0038386F"/>
    <w:rsid w:val="003F4132"/>
    <w:rsid w:val="0046414C"/>
    <w:rsid w:val="00476807"/>
    <w:rsid w:val="004D4DC4"/>
    <w:rsid w:val="00562D6D"/>
    <w:rsid w:val="005B0096"/>
    <w:rsid w:val="005B7DE9"/>
    <w:rsid w:val="005D468C"/>
    <w:rsid w:val="00626125"/>
    <w:rsid w:val="006965EC"/>
    <w:rsid w:val="006A012B"/>
    <w:rsid w:val="00731097"/>
    <w:rsid w:val="00735AD8"/>
    <w:rsid w:val="00796406"/>
    <w:rsid w:val="00864690"/>
    <w:rsid w:val="008B18F0"/>
    <w:rsid w:val="008B5C96"/>
    <w:rsid w:val="008E1789"/>
    <w:rsid w:val="00906F28"/>
    <w:rsid w:val="0091389B"/>
    <w:rsid w:val="009A0020"/>
    <w:rsid w:val="009B5EA8"/>
    <w:rsid w:val="00A34A83"/>
    <w:rsid w:val="00A73520"/>
    <w:rsid w:val="00B15888"/>
    <w:rsid w:val="00B258DF"/>
    <w:rsid w:val="00B76C3E"/>
    <w:rsid w:val="00BC240B"/>
    <w:rsid w:val="00BD72DA"/>
    <w:rsid w:val="00BF444C"/>
    <w:rsid w:val="00C0312E"/>
    <w:rsid w:val="00C80595"/>
    <w:rsid w:val="00C87020"/>
    <w:rsid w:val="00C87CBA"/>
    <w:rsid w:val="00CB2B1A"/>
    <w:rsid w:val="00CD4A4C"/>
    <w:rsid w:val="00CF7F89"/>
    <w:rsid w:val="00D1624A"/>
    <w:rsid w:val="00D17033"/>
    <w:rsid w:val="00D268F7"/>
    <w:rsid w:val="00D77A8B"/>
    <w:rsid w:val="00D8323C"/>
    <w:rsid w:val="00DB3546"/>
    <w:rsid w:val="00DD3178"/>
    <w:rsid w:val="00E868E5"/>
    <w:rsid w:val="00E960A8"/>
    <w:rsid w:val="00EA70EB"/>
    <w:rsid w:val="00EB0FFE"/>
    <w:rsid w:val="00EE592C"/>
    <w:rsid w:val="00F174E9"/>
    <w:rsid w:val="00F2114B"/>
    <w:rsid w:val="00FA2E3C"/>
    <w:rsid w:val="00FF543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5E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B18F0"/>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8B18F0"/>
    <w:rPr>
      <w:rFonts w:ascii="Tahoma" w:hAnsi="Tahoma" w:cs="Tahoma"/>
      <w:sz w:val="16"/>
      <w:szCs w:val="16"/>
    </w:rPr>
  </w:style>
  <w:style w:type="character" w:customStyle="1" w:styleId="apple-converted-space">
    <w:name w:val="apple-converted-space"/>
    <w:basedOn w:val="a0"/>
    <w:rsid w:val="00117504"/>
  </w:style>
  <w:style w:type="paragraph" w:styleId="a4">
    <w:name w:val="Normal (Web)"/>
    <w:basedOn w:val="a"/>
    <w:uiPriority w:val="99"/>
    <w:semiHidden/>
    <w:unhideWhenUsed/>
    <w:rsid w:val="00B258DF"/>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B258DF"/>
    <w:rPr>
      <w:color w:val="0000FF"/>
      <w:u w:val="single"/>
    </w:rPr>
  </w:style>
  <w:style w:type="paragraph" w:styleId="a5">
    <w:name w:val="header"/>
    <w:basedOn w:val="a"/>
    <w:link w:val="Char0"/>
    <w:uiPriority w:val="99"/>
    <w:semiHidden/>
    <w:unhideWhenUsed/>
    <w:rsid w:val="00CB2B1A"/>
    <w:pPr>
      <w:tabs>
        <w:tab w:val="center" w:pos="4153"/>
        <w:tab w:val="right" w:pos="8306"/>
      </w:tabs>
      <w:spacing w:after="0" w:line="240" w:lineRule="auto"/>
    </w:pPr>
  </w:style>
  <w:style w:type="character" w:customStyle="1" w:styleId="Char0">
    <w:name w:val="رأس صفحة Char"/>
    <w:basedOn w:val="a0"/>
    <w:link w:val="a5"/>
    <w:uiPriority w:val="99"/>
    <w:semiHidden/>
    <w:rsid w:val="00CB2B1A"/>
  </w:style>
  <w:style w:type="paragraph" w:styleId="a6">
    <w:name w:val="footer"/>
    <w:basedOn w:val="a"/>
    <w:link w:val="Char1"/>
    <w:uiPriority w:val="99"/>
    <w:semiHidden/>
    <w:unhideWhenUsed/>
    <w:rsid w:val="00CB2B1A"/>
    <w:pPr>
      <w:tabs>
        <w:tab w:val="center" w:pos="4153"/>
        <w:tab w:val="right" w:pos="8306"/>
      </w:tabs>
      <w:spacing w:after="0" w:line="240" w:lineRule="auto"/>
    </w:pPr>
  </w:style>
  <w:style w:type="character" w:customStyle="1" w:styleId="Char1">
    <w:name w:val="تذييل صفحة Char"/>
    <w:basedOn w:val="a0"/>
    <w:link w:val="a6"/>
    <w:uiPriority w:val="99"/>
    <w:semiHidden/>
    <w:rsid w:val="00CB2B1A"/>
  </w:style>
</w:styles>
</file>

<file path=word/webSettings.xml><?xml version="1.0" encoding="utf-8"?>
<w:webSettings xmlns:r="http://schemas.openxmlformats.org/officeDocument/2006/relationships" xmlns:w="http://schemas.openxmlformats.org/wordprocessingml/2006/main">
  <w:divs>
    <w:div w:id="94596419">
      <w:bodyDiv w:val="1"/>
      <w:marLeft w:val="0"/>
      <w:marRight w:val="0"/>
      <w:marTop w:val="0"/>
      <w:marBottom w:val="0"/>
      <w:divBdr>
        <w:top w:val="none" w:sz="0" w:space="0" w:color="auto"/>
        <w:left w:val="none" w:sz="0" w:space="0" w:color="auto"/>
        <w:bottom w:val="none" w:sz="0" w:space="0" w:color="auto"/>
        <w:right w:val="none" w:sz="0" w:space="0" w:color="auto"/>
      </w:divBdr>
    </w:div>
    <w:div w:id="403071916">
      <w:bodyDiv w:val="1"/>
      <w:marLeft w:val="0"/>
      <w:marRight w:val="0"/>
      <w:marTop w:val="0"/>
      <w:marBottom w:val="0"/>
      <w:divBdr>
        <w:top w:val="none" w:sz="0" w:space="0" w:color="auto"/>
        <w:left w:val="none" w:sz="0" w:space="0" w:color="auto"/>
        <w:bottom w:val="none" w:sz="0" w:space="0" w:color="auto"/>
        <w:right w:val="none" w:sz="0" w:space="0" w:color="auto"/>
      </w:divBdr>
    </w:div>
    <w:div w:id="1369377482">
      <w:bodyDiv w:val="1"/>
      <w:marLeft w:val="0"/>
      <w:marRight w:val="0"/>
      <w:marTop w:val="0"/>
      <w:marBottom w:val="0"/>
      <w:divBdr>
        <w:top w:val="none" w:sz="0" w:space="0" w:color="auto"/>
        <w:left w:val="none" w:sz="0" w:space="0" w:color="auto"/>
        <w:bottom w:val="none" w:sz="0" w:space="0" w:color="auto"/>
        <w:right w:val="none" w:sz="0" w:space="0" w:color="auto"/>
      </w:divBdr>
    </w:div>
    <w:div w:id="1451434018">
      <w:bodyDiv w:val="1"/>
      <w:marLeft w:val="0"/>
      <w:marRight w:val="0"/>
      <w:marTop w:val="0"/>
      <w:marBottom w:val="0"/>
      <w:divBdr>
        <w:top w:val="none" w:sz="0" w:space="0" w:color="auto"/>
        <w:left w:val="none" w:sz="0" w:space="0" w:color="auto"/>
        <w:bottom w:val="none" w:sz="0" w:space="0" w:color="auto"/>
        <w:right w:val="none" w:sz="0" w:space="0" w:color="auto"/>
      </w:divBdr>
    </w:div>
    <w:div w:id="1620064903">
      <w:bodyDiv w:val="1"/>
      <w:marLeft w:val="0"/>
      <w:marRight w:val="0"/>
      <w:marTop w:val="0"/>
      <w:marBottom w:val="0"/>
      <w:divBdr>
        <w:top w:val="none" w:sz="0" w:space="0" w:color="auto"/>
        <w:left w:val="none" w:sz="0" w:space="0" w:color="auto"/>
        <w:bottom w:val="none" w:sz="0" w:space="0" w:color="auto"/>
        <w:right w:val="none" w:sz="0" w:space="0" w:color="auto"/>
      </w:divBdr>
    </w:div>
    <w:div w:id="2041273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en.wikipedia.org/wiki/Hemolysis_(microbiology)" TargetMode="Externa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505</TotalTime>
  <Pages>1</Pages>
  <Words>963</Words>
  <Characters>5492</Characters>
  <Application>Microsoft Office Word</Application>
  <DocSecurity>0</DocSecurity>
  <Lines>45</Lines>
  <Paragraphs>12</Paragraphs>
  <ScaleCrop>false</ScaleCrop>
  <HeadingPairs>
    <vt:vector size="2" baseType="variant">
      <vt:variant>
        <vt:lpstr>العنوان</vt:lpstr>
      </vt:variant>
      <vt:variant>
        <vt:i4>1</vt:i4>
      </vt:variant>
    </vt:vector>
  </HeadingPairs>
  <TitlesOfParts>
    <vt:vector size="1" baseType="lpstr">
      <vt:lpstr/>
    </vt:vector>
  </TitlesOfParts>
  <Company>ZzTeaM2009</Company>
  <LinksUpToDate>false</LinksUpToDate>
  <CharactersWithSpaces>6443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dc:creator>
  <cp:lastModifiedBy>DR.Ahmed Saker</cp:lastModifiedBy>
  <cp:revision>63</cp:revision>
  <dcterms:created xsi:type="dcterms:W3CDTF">2014-10-16T16:26:00Z</dcterms:created>
  <dcterms:modified xsi:type="dcterms:W3CDTF">2015-01-25T10:50:00Z</dcterms:modified>
</cp:coreProperties>
</file>