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b/>
          <w:bCs/>
          <w:color w:val="252525"/>
          <w:sz w:val="32"/>
          <w:szCs w:val="32"/>
          <w:rtl/>
        </w:rPr>
      </w:pPr>
      <w:r>
        <w:rPr>
          <w:rFonts w:asciiTheme="majorBidi" w:hAnsiTheme="majorBidi" w:cstheme="majorBidi" w:hint="cs"/>
          <w:b/>
          <w:bCs/>
          <w:color w:val="252525"/>
          <w:sz w:val="32"/>
          <w:szCs w:val="32"/>
          <w:rtl/>
        </w:rPr>
        <w:t xml:space="preserve">المحاضرة 24  تاريخ </w:t>
      </w:r>
      <w:bookmarkStart w:id="0" w:name="_GoBack"/>
      <w:bookmarkEnd w:id="0"/>
      <w:r>
        <w:rPr>
          <w:rFonts w:asciiTheme="majorBidi" w:hAnsiTheme="majorBidi" w:cstheme="majorBidi" w:hint="cs"/>
          <w:b/>
          <w:bCs/>
          <w:color w:val="252525"/>
          <w:sz w:val="32"/>
          <w:szCs w:val="32"/>
          <w:rtl/>
        </w:rPr>
        <w:t xml:space="preserve">مدينة </w:t>
      </w:r>
      <w:r w:rsidRPr="005D4DFF">
        <w:rPr>
          <w:rFonts w:asciiTheme="majorBidi" w:hAnsiTheme="majorBidi" w:cstheme="majorBidi"/>
          <w:b/>
          <w:bCs/>
          <w:color w:val="252525"/>
          <w:sz w:val="32"/>
          <w:szCs w:val="32"/>
          <w:rtl/>
        </w:rPr>
        <w:t xml:space="preserve">بابل </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color w:val="252525"/>
          <w:sz w:val="32"/>
          <w:szCs w:val="32"/>
          <w:rtl/>
        </w:rPr>
      </w:pPr>
      <w:r w:rsidRPr="005D4DFF">
        <w:rPr>
          <w:rFonts w:asciiTheme="majorBidi" w:hAnsiTheme="majorBidi" w:cstheme="majorBidi"/>
          <w:color w:val="252525"/>
          <w:sz w:val="32"/>
          <w:szCs w:val="32"/>
          <w:rtl/>
        </w:rPr>
        <w:t xml:space="preserve">   كلمة بابل تعنى باب الإله</w:t>
      </w:r>
      <w:r>
        <w:rPr>
          <w:rFonts w:asciiTheme="majorBidi" w:hAnsiTheme="majorBidi" w:cstheme="majorBidi" w:hint="cs"/>
          <w:color w:val="252525"/>
          <w:sz w:val="32"/>
          <w:szCs w:val="32"/>
          <w:rtl/>
        </w:rPr>
        <w:t xml:space="preserve"> وتسمى ايضاً </w:t>
      </w:r>
      <w:proofErr w:type="spellStart"/>
      <w:r>
        <w:rPr>
          <w:rFonts w:asciiTheme="majorBidi" w:hAnsiTheme="majorBidi" w:cstheme="majorBidi" w:hint="cs"/>
          <w:color w:val="252525"/>
          <w:sz w:val="32"/>
          <w:szCs w:val="32"/>
          <w:rtl/>
        </w:rPr>
        <w:t>بابلونيا</w:t>
      </w:r>
      <w:proofErr w:type="spellEnd"/>
      <w:r>
        <w:rPr>
          <w:rFonts w:asciiTheme="majorBidi" w:hAnsiTheme="majorBidi" w:cstheme="majorBidi" w:hint="cs"/>
          <w:color w:val="252525"/>
          <w:sz w:val="32"/>
          <w:szCs w:val="32"/>
          <w:rtl/>
        </w:rPr>
        <w:t>,</w:t>
      </w:r>
      <w:r w:rsidRPr="005D4DFF">
        <w:rPr>
          <w:rFonts w:asciiTheme="majorBidi" w:hAnsiTheme="majorBidi" w:cstheme="majorBidi"/>
          <w:color w:val="252525"/>
          <w:sz w:val="32"/>
          <w:szCs w:val="32"/>
          <w:rtl/>
        </w:rPr>
        <w:t xml:space="preserve"> وصارت بابل بعد سقوط السومريين قاعدة إمبراطورية بابل</w:t>
      </w:r>
      <w:r>
        <w:rPr>
          <w:rFonts w:asciiTheme="majorBidi" w:hAnsiTheme="majorBidi" w:cstheme="majorBidi"/>
          <w:color w:val="252525"/>
          <w:sz w:val="32"/>
          <w:szCs w:val="32"/>
          <w:rtl/>
        </w:rPr>
        <w:t>، ويعد الملك حمورابي اهم ملوكها،</w:t>
      </w:r>
      <w:r w:rsidRPr="005D4DFF">
        <w:rPr>
          <w:rFonts w:asciiTheme="majorBidi" w:hAnsiTheme="majorBidi" w:cstheme="majorBidi"/>
          <w:color w:val="252525"/>
          <w:sz w:val="32"/>
          <w:szCs w:val="32"/>
          <w:rtl/>
        </w:rPr>
        <w:t xml:space="preserve"> امتدت دولته من الخليج العربي جنوبًا الى نهر دجلة شمالا، وقد دام حكم حمورابي 43 عامًا ازدهرت فيها الحضارات البابلية حيث يعد عصره العصر الذهبي للبلاد العراقية. </w:t>
      </w:r>
    </w:p>
    <w:p w:rsidR="00EC5A09" w:rsidRPr="005D4DFF" w:rsidRDefault="00EC5A09" w:rsidP="00EC5A09">
      <w:pPr>
        <w:pStyle w:val="4"/>
        <w:shd w:val="clear" w:color="auto" w:fill="FFFFFF"/>
        <w:spacing w:before="72" w:line="360" w:lineRule="auto"/>
        <w:jc w:val="both"/>
        <w:rPr>
          <w:rFonts w:asciiTheme="majorBidi" w:hAnsiTheme="majorBidi"/>
          <w:i w:val="0"/>
          <w:iCs w:val="0"/>
          <w:color w:val="000000"/>
          <w:sz w:val="32"/>
          <w:szCs w:val="32"/>
          <w:rtl/>
        </w:rPr>
      </w:pPr>
      <w:r w:rsidRPr="005D4DFF">
        <w:rPr>
          <w:rStyle w:val="mw-headline"/>
          <w:rFonts w:asciiTheme="majorBidi" w:hAnsiTheme="majorBidi"/>
          <w:i w:val="0"/>
          <w:iCs w:val="0"/>
          <w:color w:val="000000"/>
          <w:sz w:val="32"/>
          <w:szCs w:val="32"/>
          <w:rtl/>
        </w:rPr>
        <w:t>أثار بابل</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color w:val="252525"/>
          <w:sz w:val="32"/>
          <w:szCs w:val="32"/>
          <w:rtl/>
        </w:rPr>
      </w:pPr>
      <w:r w:rsidRPr="005D4DFF">
        <w:rPr>
          <w:rFonts w:asciiTheme="majorBidi" w:hAnsiTheme="majorBidi" w:cstheme="majorBidi"/>
          <w:color w:val="252525"/>
          <w:sz w:val="32"/>
          <w:szCs w:val="32"/>
          <w:rtl/>
        </w:rPr>
        <w:t xml:space="preserve">   أهم الآثار الموجودة في بابل هي حدائق بابل المعلقة التي تعد من عجائب الدنيا السبع والتي بناها الملك الكلداني</w:t>
      </w:r>
      <w:r w:rsidRPr="00EC5A09">
        <w:rPr>
          <w:rStyle w:val="apple-converted-space"/>
          <w:rFonts w:asciiTheme="majorBidi" w:hAnsiTheme="majorBidi" w:cstheme="majorBidi"/>
          <w:sz w:val="32"/>
          <w:szCs w:val="32"/>
        </w:rPr>
        <w:t> </w:t>
      </w:r>
      <w:hyperlink r:id="rId5" w:tooltip="نبوخذ نصر" w:history="1">
        <w:r w:rsidRPr="00EC5A09">
          <w:rPr>
            <w:rStyle w:val="Hyperlink"/>
            <w:rFonts w:asciiTheme="majorBidi" w:hAnsiTheme="majorBidi" w:cstheme="majorBidi"/>
            <w:color w:val="auto"/>
            <w:sz w:val="32"/>
            <w:szCs w:val="32"/>
            <w:u w:val="none"/>
            <w:rtl/>
          </w:rPr>
          <w:t>نبوخذ نصر</w:t>
        </w:r>
      </w:hyperlink>
      <w:r w:rsidRPr="005D4DFF">
        <w:rPr>
          <w:rStyle w:val="apple-converted-space"/>
          <w:rFonts w:asciiTheme="majorBidi" w:hAnsiTheme="majorBidi" w:cstheme="majorBidi"/>
          <w:color w:val="252525"/>
          <w:sz w:val="32"/>
          <w:szCs w:val="32"/>
        </w:rPr>
        <w:t> </w:t>
      </w:r>
      <w:r w:rsidRPr="005D4DFF">
        <w:rPr>
          <w:rFonts w:asciiTheme="majorBidi" w:hAnsiTheme="majorBidi" w:cstheme="majorBidi"/>
          <w:color w:val="252525"/>
          <w:sz w:val="32"/>
          <w:szCs w:val="32"/>
          <w:rtl/>
        </w:rPr>
        <w:t>وكان يوجد بها ثماني بوابات وكان أفخم هذه البوابات بوابة عشتار الضخمة وبها معبد مردوك (</w:t>
      </w:r>
      <w:proofErr w:type="spellStart"/>
      <w:r w:rsidRPr="005D4DFF">
        <w:rPr>
          <w:rFonts w:asciiTheme="majorBidi" w:hAnsiTheme="majorBidi" w:cstheme="majorBidi"/>
          <w:color w:val="252525"/>
          <w:sz w:val="32"/>
          <w:szCs w:val="32"/>
          <w:rtl/>
        </w:rPr>
        <w:t>مردوخ</w:t>
      </w:r>
      <w:proofErr w:type="spellEnd"/>
      <w:r w:rsidRPr="005D4DFF">
        <w:rPr>
          <w:rFonts w:asciiTheme="majorBidi" w:hAnsiTheme="majorBidi" w:cstheme="majorBidi"/>
          <w:color w:val="252525"/>
          <w:sz w:val="32"/>
          <w:szCs w:val="32"/>
          <w:rtl/>
        </w:rPr>
        <w:t>) الموجود داخل الأسوار بساحة المهرجان الدي</w:t>
      </w:r>
      <w:r>
        <w:rPr>
          <w:rFonts w:asciiTheme="majorBidi" w:hAnsiTheme="majorBidi" w:cstheme="majorBidi"/>
          <w:color w:val="252525"/>
          <w:sz w:val="32"/>
          <w:szCs w:val="32"/>
          <w:rtl/>
        </w:rPr>
        <w:t>ني الكبير، الواقعة خارج المدينة</w:t>
      </w:r>
      <w:r>
        <w:rPr>
          <w:rFonts w:asciiTheme="majorBidi" w:hAnsiTheme="majorBidi" w:cstheme="majorBidi" w:hint="cs"/>
          <w:color w:val="252525"/>
          <w:sz w:val="32"/>
          <w:szCs w:val="32"/>
          <w:rtl/>
        </w:rPr>
        <w:t>.</w:t>
      </w:r>
    </w:p>
    <w:p w:rsidR="00EC5A09" w:rsidRPr="005D4DFF" w:rsidRDefault="00EC5A09" w:rsidP="00EC5A09">
      <w:pPr>
        <w:spacing w:line="360" w:lineRule="auto"/>
        <w:rPr>
          <w:rFonts w:asciiTheme="majorBidi" w:hAnsiTheme="majorBidi" w:cstheme="majorBidi"/>
          <w:b/>
          <w:bCs/>
          <w:sz w:val="32"/>
          <w:szCs w:val="32"/>
          <w:rtl/>
        </w:rPr>
      </w:pPr>
      <w:r w:rsidRPr="005D4DFF">
        <w:rPr>
          <w:rFonts w:asciiTheme="majorBidi" w:hAnsiTheme="majorBidi" w:cstheme="majorBidi"/>
          <w:b/>
          <w:bCs/>
          <w:sz w:val="32"/>
          <w:szCs w:val="32"/>
          <w:rtl/>
        </w:rPr>
        <w:t xml:space="preserve">بوابة عشتار </w:t>
      </w:r>
    </w:p>
    <w:p w:rsidR="00EC5A09" w:rsidRPr="005D4DFF" w:rsidRDefault="00EC5A09" w:rsidP="00EC5A09">
      <w:pPr>
        <w:spacing w:line="360" w:lineRule="auto"/>
        <w:jc w:val="both"/>
        <w:rPr>
          <w:rFonts w:asciiTheme="majorBidi" w:hAnsiTheme="majorBidi" w:cstheme="majorBidi"/>
          <w:sz w:val="32"/>
          <w:szCs w:val="32"/>
        </w:rPr>
      </w:pPr>
      <w:r w:rsidRPr="005D4DFF">
        <w:rPr>
          <w:rFonts w:asciiTheme="majorBidi" w:hAnsiTheme="majorBidi" w:cstheme="majorBidi"/>
          <w:sz w:val="32"/>
          <w:szCs w:val="32"/>
          <w:rtl/>
        </w:rPr>
        <w:t xml:space="preserve">   هي البوابة الرئ</w:t>
      </w:r>
      <w:r>
        <w:rPr>
          <w:rFonts w:asciiTheme="majorBidi" w:hAnsiTheme="majorBidi" w:cstheme="majorBidi" w:hint="cs"/>
          <w:sz w:val="32"/>
          <w:szCs w:val="32"/>
          <w:rtl/>
        </w:rPr>
        <w:t>ي</w:t>
      </w:r>
      <w:r w:rsidRPr="005D4DFF">
        <w:rPr>
          <w:rFonts w:asciiTheme="majorBidi" w:hAnsiTheme="majorBidi" w:cstheme="majorBidi"/>
          <w:sz w:val="32"/>
          <w:szCs w:val="32"/>
          <w:rtl/>
        </w:rPr>
        <w:t>سية لمدينة بابل التي بحد ذاتها تعد اعجوبة من عجائب العصر القديم و أشهر المعالم الأثرية وهي آية من آيات الجمال المعماري والأبداع الفني، فقد كانت هائلة ومرتفعة لا تضاهيها أي بوابة في عصرنا الحديث, كانت اشبه بـ "أقواس نصر" الواحد تلو الآخر ولها أبراج ضخمة ترى من بعيد, وهي بالإضافة إلى ضخامتها وشكلها المهيب كانت غاية في الجمال.</w:t>
      </w:r>
    </w:p>
    <w:p w:rsidR="00EC5A09" w:rsidRPr="005D4DFF" w:rsidRDefault="00EC5A09" w:rsidP="00EC5A09">
      <w:pPr>
        <w:pStyle w:val="4"/>
        <w:shd w:val="clear" w:color="auto" w:fill="FFFFFF"/>
        <w:spacing w:before="72" w:line="360" w:lineRule="auto"/>
        <w:jc w:val="both"/>
        <w:rPr>
          <w:rFonts w:asciiTheme="majorBidi" w:hAnsiTheme="majorBidi"/>
          <w:i w:val="0"/>
          <w:iCs w:val="0"/>
          <w:color w:val="000000"/>
          <w:sz w:val="32"/>
          <w:szCs w:val="32"/>
        </w:rPr>
      </w:pPr>
      <w:r w:rsidRPr="005D4DFF">
        <w:rPr>
          <w:rStyle w:val="mw-headline"/>
          <w:rFonts w:asciiTheme="majorBidi" w:hAnsiTheme="majorBidi"/>
          <w:i w:val="0"/>
          <w:iCs w:val="0"/>
          <w:color w:val="000000"/>
          <w:sz w:val="32"/>
          <w:szCs w:val="32"/>
          <w:rtl/>
        </w:rPr>
        <w:t xml:space="preserve">أثار كيش (تل </w:t>
      </w:r>
      <w:proofErr w:type="spellStart"/>
      <w:r w:rsidRPr="005D4DFF">
        <w:rPr>
          <w:rStyle w:val="mw-headline"/>
          <w:rFonts w:asciiTheme="majorBidi" w:hAnsiTheme="majorBidi"/>
          <w:i w:val="0"/>
          <w:iCs w:val="0"/>
          <w:color w:val="000000"/>
          <w:sz w:val="32"/>
          <w:szCs w:val="32"/>
          <w:rtl/>
        </w:rPr>
        <w:t>الأحيمر</w:t>
      </w:r>
      <w:proofErr w:type="spellEnd"/>
      <w:r w:rsidRPr="005D4DFF">
        <w:rPr>
          <w:rStyle w:val="mw-headline"/>
          <w:rFonts w:asciiTheme="majorBidi" w:hAnsiTheme="majorBidi"/>
          <w:i w:val="0"/>
          <w:iCs w:val="0"/>
          <w:color w:val="000000"/>
          <w:sz w:val="32"/>
          <w:szCs w:val="32"/>
          <w:rtl/>
        </w:rPr>
        <w:t>)</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color w:val="252525"/>
          <w:sz w:val="32"/>
          <w:szCs w:val="32"/>
          <w:rtl/>
          <w:lang w:bidi="ar-IQ"/>
        </w:rPr>
      </w:pPr>
      <w:r w:rsidRPr="005D4DFF">
        <w:rPr>
          <w:rFonts w:asciiTheme="majorBidi" w:hAnsiTheme="majorBidi" w:cstheme="majorBidi"/>
          <w:color w:val="252525"/>
          <w:sz w:val="32"/>
          <w:szCs w:val="32"/>
          <w:rtl/>
        </w:rPr>
        <w:t xml:space="preserve">تقع هذه </w:t>
      </w:r>
      <w:proofErr w:type="spellStart"/>
      <w:r w:rsidRPr="005D4DFF">
        <w:rPr>
          <w:rFonts w:asciiTheme="majorBidi" w:hAnsiTheme="majorBidi" w:cstheme="majorBidi"/>
          <w:color w:val="252525"/>
          <w:sz w:val="32"/>
          <w:szCs w:val="32"/>
          <w:rtl/>
        </w:rPr>
        <w:t>الاثارعلى</w:t>
      </w:r>
      <w:proofErr w:type="spellEnd"/>
      <w:r w:rsidRPr="005D4DFF">
        <w:rPr>
          <w:rFonts w:asciiTheme="majorBidi" w:hAnsiTheme="majorBidi" w:cstheme="majorBidi"/>
          <w:color w:val="252525"/>
          <w:sz w:val="32"/>
          <w:szCs w:val="32"/>
          <w:rtl/>
        </w:rPr>
        <w:t xml:space="preserve"> مسافة 13 كم من مدينة الحلة الفيحاء و6 كم شرق مدينة بابل الأثرية ومنها </w:t>
      </w:r>
      <w:proofErr w:type="spellStart"/>
      <w:r w:rsidRPr="005D4DFF">
        <w:rPr>
          <w:rFonts w:asciiTheme="majorBidi" w:hAnsiTheme="majorBidi" w:cstheme="majorBidi"/>
          <w:color w:val="252525"/>
          <w:sz w:val="32"/>
          <w:szCs w:val="32"/>
          <w:rtl/>
        </w:rPr>
        <w:t>زقورة</w:t>
      </w:r>
      <w:proofErr w:type="spellEnd"/>
      <w:r w:rsidRPr="005D4DFF">
        <w:rPr>
          <w:rFonts w:asciiTheme="majorBidi" w:hAnsiTheme="majorBidi" w:cstheme="majorBidi"/>
          <w:color w:val="252525"/>
          <w:sz w:val="32"/>
          <w:szCs w:val="32"/>
          <w:rtl/>
        </w:rPr>
        <w:t xml:space="preserve"> "أنير كدرمه" وهي </w:t>
      </w:r>
      <w:proofErr w:type="spellStart"/>
      <w:r w:rsidRPr="005D4DFF">
        <w:rPr>
          <w:rFonts w:asciiTheme="majorBidi" w:hAnsiTheme="majorBidi" w:cstheme="majorBidi"/>
          <w:color w:val="252525"/>
          <w:sz w:val="32"/>
          <w:szCs w:val="32"/>
          <w:rtl/>
        </w:rPr>
        <w:t>الزقورة</w:t>
      </w:r>
      <w:proofErr w:type="spellEnd"/>
      <w:r w:rsidRPr="005D4DFF">
        <w:rPr>
          <w:rFonts w:asciiTheme="majorBidi" w:hAnsiTheme="majorBidi" w:cstheme="majorBidi"/>
          <w:color w:val="252525"/>
          <w:sz w:val="32"/>
          <w:szCs w:val="32"/>
          <w:rtl/>
        </w:rPr>
        <w:t xml:space="preserve"> الخاصة بهيكل (أيل بابا) اله الحرب</w:t>
      </w:r>
      <w:r w:rsidRPr="005D4DFF">
        <w:rPr>
          <w:rFonts w:asciiTheme="majorBidi" w:hAnsiTheme="majorBidi" w:cstheme="majorBidi"/>
          <w:color w:val="252525"/>
          <w:sz w:val="32"/>
          <w:szCs w:val="32"/>
        </w:rPr>
        <w:t>.</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b/>
          <w:bCs/>
          <w:color w:val="252525"/>
          <w:sz w:val="32"/>
          <w:szCs w:val="32"/>
        </w:rPr>
      </w:pPr>
      <w:r w:rsidRPr="005D4DFF">
        <w:rPr>
          <w:rStyle w:val="mw-headline"/>
          <w:rFonts w:asciiTheme="majorBidi" w:hAnsiTheme="majorBidi" w:cstheme="majorBidi"/>
          <w:b/>
          <w:bCs/>
          <w:color w:val="000000"/>
          <w:sz w:val="32"/>
          <w:szCs w:val="32"/>
          <w:rtl/>
        </w:rPr>
        <w:t>البرس</w:t>
      </w:r>
      <w:r w:rsidRPr="005D4DFF">
        <w:rPr>
          <w:rFonts w:asciiTheme="majorBidi" w:hAnsiTheme="majorBidi" w:cstheme="majorBidi"/>
          <w:b/>
          <w:bCs/>
          <w:i/>
          <w:iCs/>
          <w:color w:val="000000"/>
          <w:sz w:val="32"/>
          <w:szCs w:val="32"/>
        </w:rPr>
        <w:t xml:space="preserve"> </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color w:val="252525"/>
          <w:sz w:val="32"/>
          <w:szCs w:val="32"/>
          <w:lang w:bidi="ar-IQ"/>
        </w:rPr>
      </w:pPr>
      <w:r w:rsidRPr="005D4DFF">
        <w:rPr>
          <w:rFonts w:asciiTheme="majorBidi" w:hAnsiTheme="majorBidi" w:cstheme="majorBidi"/>
          <w:color w:val="252525"/>
          <w:sz w:val="32"/>
          <w:szCs w:val="32"/>
          <w:rtl/>
        </w:rPr>
        <w:t xml:space="preserve">تقع مدينة البرس إلى الجنوب من الحلة بزهاء 15 ميلا، وبرجها المدرج علامة شاهقة في الطريق ما بين الحلة والكفل واسمها الحالي (البرس) تحريف لاسمها </w:t>
      </w:r>
      <w:r w:rsidRPr="005D4DFF">
        <w:rPr>
          <w:rFonts w:asciiTheme="majorBidi" w:hAnsiTheme="majorBidi" w:cstheme="majorBidi"/>
          <w:color w:val="252525"/>
          <w:sz w:val="32"/>
          <w:szCs w:val="32"/>
          <w:rtl/>
        </w:rPr>
        <w:lastRenderedPageBreak/>
        <w:t>البابلي القديم "</w:t>
      </w:r>
      <w:proofErr w:type="spellStart"/>
      <w:r w:rsidRPr="005D4DFF">
        <w:rPr>
          <w:rFonts w:asciiTheme="majorBidi" w:hAnsiTheme="majorBidi" w:cstheme="majorBidi"/>
          <w:color w:val="252525"/>
          <w:sz w:val="32"/>
          <w:szCs w:val="32"/>
          <w:rtl/>
        </w:rPr>
        <w:t>بورسيا</w:t>
      </w:r>
      <w:proofErr w:type="spellEnd"/>
      <w:r w:rsidRPr="005D4DFF">
        <w:rPr>
          <w:rFonts w:asciiTheme="majorBidi" w:hAnsiTheme="majorBidi" w:cstheme="majorBidi"/>
          <w:color w:val="252525"/>
          <w:sz w:val="32"/>
          <w:szCs w:val="32"/>
          <w:rtl/>
        </w:rPr>
        <w:t>" وهي صحيفة سومرية معناها "سيف البحر" أو قرن البحر" كونها كانت تقع على حافة غدير أو بحيرة على غرار بحر النجف</w:t>
      </w:r>
      <w:r w:rsidRPr="005D4DFF">
        <w:rPr>
          <w:rFonts w:asciiTheme="majorBidi" w:hAnsiTheme="majorBidi" w:cstheme="majorBidi"/>
          <w:color w:val="252525"/>
          <w:sz w:val="32"/>
          <w:szCs w:val="32"/>
        </w:rPr>
        <w:t>.</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b/>
          <w:bCs/>
          <w:color w:val="252525"/>
          <w:sz w:val="32"/>
          <w:szCs w:val="32"/>
          <w:rtl/>
        </w:rPr>
      </w:pPr>
      <w:r w:rsidRPr="005D4DFF">
        <w:rPr>
          <w:rFonts w:asciiTheme="majorBidi" w:hAnsiTheme="majorBidi" w:cstheme="majorBidi"/>
          <w:b/>
          <w:bCs/>
          <w:color w:val="252525"/>
          <w:sz w:val="32"/>
          <w:szCs w:val="32"/>
          <w:rtl/>
        </w:rPr>
        <w:t xml:space="preserve">الحلة </w:t>
      </w:r>
    </w:p>
    <w:p w:rsidR="00EC5A09" w:rsidRPr="00DB6563"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color w:val="252525"/>
          <w:sz w:val="32"/>
          <w:szCs w:val="32"/>
          <w:rtl/>
          <w:lang w:bidi="ar-IQ"/>
        </w:rPr>
      </w:pPr>
      <w:r w:rsidRPr="005D4DFF">
        <w:rPr>
          <w:rFonts w:asciiTheme="majorBidi" w:hAnsiTheme="majorBidi" w:cstheme="majorBidi"/>
          <w:color w:val="252525"/>
          <w:sz w:val="32"/>
          <w:szCs w:val="32"/>
          <w:rtl/>
        </w:rPr>
        <w:t xml:space="preserve">   تقع مدينة الحلة بين النجف وبغداد، فهي تبعد عن بغداد نحو 100 كم، وعن النجف نحو 60 كم وعن كربلاء نحو 40 كم وعن بابل نحو 7 كم وبسبب قربها من بابل القديمة ووقوعها على مفترق طرق المواصلات البرية وتوسطها بين بغداد والأماكن المقدسة في النجف وكربلاء، وموقعها على الفرات الذي يربطها بأعالي الفرات وبجنوب العراق أكسبها أهمية استثنائية كما أضفى شاطئ الفرات بما حمله من كثافة الزروع وغابات النخيل والأعناب طبيعة ساحرة ساعدها على ذلك اعتدال مناخها وصفاء أجوائها حتى أطلق عليها الشعراء اسم (الفيحاء) حيث تحولت بمرور الزمن إلى مدينة حالمة خضراء ترقد في أحضان الفرات</w:t>
      </w:r>
      <w:r w:rsidRPr="005D4DFF">
        <w:rPr>
          <w:rFonts w:asciiTheme="majorBidi" w:hAnsiTheme="majorBidi" w:cstheme="majorBidi"/>
          <w:color w:val="252525"/>
          <w:sz w:val="32"/>
          <w:szCs w:val="32"/>
        </w:rPr>
        <w:t>.</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b/>
          <w:bCs/>
          <w:color w:val="252525"/>
          <w:sz w:val="32"/>
          <w:szCs w:val="32"/>
          <w:rtl/>
        </w:rPr>
      </w:pPr>
      <w:r w:rsidRPr="005D4DFF">
        <w:rPr>
          <w:rFonts w:asciiTheme="majorBidi" w:hAnsiTheme="majorBidi" w:cstheme="majorBidi"/>
          <w:b/>
          <w:bCs/>
          <w:color w:val="252525"/>
          <w:sz w:val="32"/>
          <w:szCs w:val="32"/>
          <w:rtl/>
        </w:rPr>
        <w:t xml:space="preserve">تأسيس مدينة الحلة </w:t>
      </w:r>
    </w:p>
    <w:p w:rsidR="00EC5A09" w:rsidRPr="005D4DFF" w:rsidRDefault="00EC5A09" w:rsidP="00EC5A09">
      <w:pPr>
        <w:pStyle w:val="a3"/>
        <w:shd w:val="clear" w:color="auto" w:fill="FFFFFF"/>
        <w:bidi/>
        <w:spacing w:before="120" w:beforeAutospacing="0" w:after="120" w:afterAutospacing="0" w:line="360" w:lineRule="auto"/>
        <w:jc w:val="both"/>
        <w:rPr>
          <w:rFonts w:asciiTheme="majorBidi" w:hAnsiTheme="majorBidi" w:cstheme="majorBidi"/>
          <w:color w:val="252525"/>
          <w:sz w:val="32"/>
          <w:szCs w:val="32"/>
          <w:lang w:bidi="ar-IQ"/>
        </w:rPr>
      </w:pPr>
      <w:r w:rsidRPr="005D4DFF">
        <w:rPr>
          <w:rFonts w:asciiTheme="majorBidi" w:hAnsiTheme="majorBidi" w:cstheme="majorBidi"/>
          <w:color w:val="252525"/>
          <w:sz w:val="32"/>
          <w:szCs w:val="32"/>
          <w:rtl/>
        </w:rPr>
        <w:t xml:space="preserve">   ذهب معظم الباحثين والدارسين من القدامى والمحدثين إلى ان سيف الدولة صدقة بن منصور 501 هـ/ 1107 م اختط مدينة الحلة على الضفة الغربية لنهر الحلة عام 495 هـ/ 1101 م وانتقل إليها في العام المذكور من مدينة النيل التي كان هو وآباؤه من امراء بني مزيد قد اتخذوا منها حاضرة لهم وسكنوها بالبيوت العربية قبل انتقالهم إلى موضع الحلة في التاريخ المذكور في حين ان النصوص التاريخية القديمة تؤكد ان موضع مدينة الحلة قبل أن يؤسس فيه سيف الدولة حلته كانت هناك مدينة الجامعين</w:t>
      </w:r>
      <w:r w:rsidRPr="005D4DFF">
        <w:rPr>
          <w:rFonts w:asciiTheme="majorBidi" w:hAnsiTheme="majorBidi" w:cstheme="majorBidi"/>
          <w:color w:val="252525"/>
          <w:sz w:val="32"/>
          <w:szCs w:val="32"/>
          <w:rtl/>
          <w:lang w:bidi="ar-IQ"/>
        </w:rPr>
        <w:t>.</w:t>
      </w:r>
    </w:p>
    <w:p w:rsidR="00F40FF1" w:rsidRPr="00EC5A09" w:rsidRDefault="00F40FF1"/>
    <w:sectPr w:rsidR="00F40FF1" w:rsidRPr="00EC5A09"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A09"/>
    <w:rsid w:val="00023464"/>
    <w:rsid w:val="00EC5A09"/>
    <w:rsid w:val="00F40F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09"/>
    <w:pPr>
      <w:bidi/>
    </w:pPr>
  </w:style>
  <w:style w:type="paragraph" w:styleId="4">
    <w:name w:val="heading 4"/>
    <w:basedOn w:val="a"/>
    <w:next w:val="a"/>
    <w:link w:val="4Char"/>
    <w:uiPriority w:val="9"/>
    <w:unhideWhenUsed/>
    <w:qFormat/>
    <w:rsid w:val="00EC5A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عنوان 4 Char"/>
    <w:basedOn w:val="a0"/>
    <w:link w:val="4"/>
    <w:uiPriority w:val="9"/>
    <w:rsid w:val="00EC5A09"/>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EC5A09"/>
  </w:style>
  <w:style w:type="character" w:styleId="Hyperlink">
    <w:name w:val="Hyperlink"/>
    <w:basedOn w:val="a0"/>
    <w:uiPriority w:val="99"/>
    <w:semiHidden/>
    <w:unhideWhenUsed/>
    <w:rsid w:val="00EC5A09"/>
    <w:rPr>
      <w:color w:val="0000FF"/>
      <w:u w:val="single"/>
    </w:rPr>
  </w:style>
  <w:style w:type="paragraph" w:styleId="a3">
    <w:name w:val="Normal (Web)"/>
    <w:basedOn w:val="a"/>
    <w:uiPriority w:val="99"/>
    <w:unhideWhenUsed/>
    <w:rsid w:val="00EC5A0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EC5A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09"/>
    <w:pPr>
      <w:bidi/>
    </w:pPr>
  </w:style>
  <w:style w:type="paragraph" w:styleId="4">
    <w:name w:val="heading 4"/>
    <w:basedOn w:val="a"/>
    <w:next w:val="a"/>
    <w:link w:val="4Char"/>
    <w:uiPriority w:val="9"/>
    <w:unhideWhenUsed/>
    <w:qFormat/>
    <w:rsid w:val="00EC5A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عنوان 4 Char"/>
    <w:basedOn w:val="a0"/>
    <w:link w:val="4"/>
    <w:uiPriority w:val="9"/>
    <w:rsid w:val="00EC5A09"/>
    <w:rPr>
      <w:rFonts w:asciiTheme="majorHAnsi" w:eastAsiaTheme="majorEastAsia" w:hAnsiTheme="majorHAnsi" w:cstheme="majorBidi"/>
      <w:b/>
      <w:bCs/>
      <w:i/>
      <w:iCs/>
      <w:color w:val="4F81BD" w:themeColor="accent1"/>
    </w:rPr>
  </w:style>
  <w:style w:type="character" w:customStyle="1" w:styleId="apple-converted-space">
    <w:name w:val="apple-converted-space"/>
    <w:basedOn w:val="a0"/>
    <w:rsid w:val="00EC5A09"/>
  </w:style>
  <w:style w:type="character" w:styleId="Hyperlink">
    <w:name w:val="Hyperlink"/>
    <w:basedOn w:val="a0"/>
    <w:uiPriority w:val="99"/>
    <w:semiHidden/>
    <w:unhideWhenUsed/>
    <w:rsid w:val="00EC5A09"/>
    <w:rPr>
      <w:color w:val="0000FF"/>
      <w:u w:val="single"/>
    </w:rPr>
  </w:style>
  <w:style w:type="paragraph" w:styleId="a3">
    <w:name w:val="Normal (Web)"/>
    <w:basedOn w:val="a"/>
    <w:uiPriority w:val="99"/>
    <w:unhideWhenUsed/>
    <w:rsid w:val="00EC5A09"/>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EC5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r.wikipedia.org/wiki/%D9%86%D8%A8%D9%88%D8%AE%D8%B0_%D9%86%D8%B5%D8%B1" TargetMode="Externa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386</Words>
  <Characters>2202</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1</cp:revision>
  <dcterms:created xsi:type="dcterms:W3CDTF">2015-05-20T18:34:00Z</dcterms:created>
  <dcterms:modified xsi:type="dcterms:W3CDTF">2015-05-20T18:37:00Z</dcterms:modified>
</cp:coreProperties>
</file>