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03" w:rsidRPr="00B90AD6" w:rsidRDefault="009868BB" w:rsidP="00B90AD6">
      <w:pPr>
        <w:bidi w:val="0"/>
        <w:ind w:left="-1247" w:right="-1247"/>
        <w:jc w:val="both"/>
        <w:rPr>
          <w:sz w:val="44"/>
          <w:szCs w:val="44"/>
        </w:rPr>
      </w:pPr>
      <w:r>
        <w:rPr>
          <w:sz w:val="28"/>
          <w:szCs w:val="28"/>
        </w:rPr>
        <w:t xml:space="preserve">Lec3                              </w:t>
      </w:r>
      <w:r w:rsidRPr="00B90AD6">
        <w:rPr>
          <w:sz w:val="44"/>
          <w:szCs w:val="44"/>
        </w:rPr>
        <w:t>Impression for Complete</w:t>
      </w:r>
      <w:r w:rsidR="00B90AD6" w:rsidRPr="00B90AD6">
        <w:rPr>
          <w:sz w:val="44"/>
          <w:szCs w:val="44"/>
        </w:rPr>
        <w:t xml:space="preserve"> </w:t>
      </w:r>
      <w:r w:rsidRPr="00B90AD6">
        <w:rPr>
          <w:sz w:val="44"/>
          <w:szCs w:val="44"/>
        </w:rPr>
        <w:t>Denture</w:t>
      </w:r>
    </w:p>
    <w:p w:rsidR="009868BB" w:rsidRPr="009868BB" w:rsidRDefault="009868BB" w:rsidP="00B90AD6">
      <w:pPr>
        <w:bidi w:val="0"/>
        <w:ind w:left="-1247" w:right="-1247"/>
        <w:jc w:val="both"/>
        <w:rPr>
          <w:sz w:val="28"/>
          <w:szCs w:val="28"/>
        </w:rPr>
      </w:pPr>
      <w:r w:rsidRPr="00B90AD6">
        <w:rPr>
          <w:b/>
          <w:bCs/>
          <w:sz w:val="36"/>
          <w:szCs w:val="36"/>
        </w:rPr>
        <w:t>Impression:</w:t>
      </w:r>
      <w:r w:rsidRPr="00B90AD6">
        <w:rPr>
          <w:sz w:val="36"/>
          <w:szCs w:val="36"/>
        </w:rPr>
        <w:t xml:space="preserve"> </w:t>
      </w:r>
      <w:r w:rsidRPr="009868BB">
        <w:rPr>
          <w:sz w:val="28"/>
          <w:szCs w:val="28"/>
        </w:rPr>
        <w:t xml:space="preserve">a negative likeness or copy </w:t>
      </w:r>
      <w:r>
        <w:rPr>
          <w:sz w:val="28"/>
          <w:szCs w:val="28"/>
        </w:rPr>
        <w:t xml:space="preserve">in reverse of the surface of an </w:t>
      </w:r>
      <w:r w:rsidRPr="009868BB">
        <w:rPr>
          <w:sz w:val="28"/>
          <w:szCs w:val="28"/>
        </w:rPr>
        <w:t>object, an imprint of the teeth &amp; adjacent structures for use in dentistry</w:t>
      </w:r>
      <w:r>
        <w:rPr>
          <w:rFonts w:cs="Arial"/>
          <w:sz w:val="28"/>
          <w:szCs w:val="28"/>
        </w:rPr>
        <w:t xml:space="preserve">. </w:t>
      </w:r>
    </w:p>
    <w:p w:rsidR="00B90AD6" w:rsidRDefault="009868BB" w:rsidP="00B90AD6">
      <w:pPr>
        <w:bidi w:val="0"/>
        <w:ind w:left="-1247" w:right="-1247"/>
        <w:jc w:val="both"/>
        <w:rPr>
          <w:sz w:val="28"/>
          <w:szCs w:val="28"/>
        </w:rPr>
      </w:pPr>
      <w:r w:rsidRPr="00B90AD6">
        <w:rPr>
          <w:b/>
          <w:bCs/>
          <w:sz w:val="36"/>
          <w:szCs w:val="36"/>
        </w:rPr>
        <w:t>Complete denture Impression:</w:t>
      </w:r>
      <w:r w:rsidRPr="00B90AD6">
        <w:rPr>
          <w:sz w:val="36"/>
          <w:szCs w:val="36"/>
        </w:rPr>
        <w:t xml:space="preserve"> </w:t>
      </w:r>
      <w:r w:rsidRPr="009868BB">
        <w:rPr>
          <w:sz w:val="28"/>
          <w:szCs w:val="28"/>
        </w:rPr>
        <w:t>it is a negative registration of  the entire denture bearing, stabilizing &amp; seal area of either the maxilla or the mandible</w:t>
      </w:r>
      <w:r>
        <w:rPr>
          <w:sz w:val="28"/>
          <w:szCs w:val="28"/>
        </w:rPr>
        <w:t>.</w:t>
      </w:r>
    </w:p>
    <w:p w:rsidR="009868BB" w:rsidRPr="009868BB" w:rsidRDefault="009868BB" w:rsidP="00B90AD6">
      <w:pPr>
        <w:bidi w:val="0"/>
        <w:ind w:left="-1247" w:right="-1247"/>
        <w:jc w:val="both"/>
        <w:rPr>
          <w:sz w:val="28"/>
          <w:szCs w:val="28"/>
          <w:rtl/>
        </w:rPr>
      </w:pPr>
      <w:r w:rsidRPr="00B90AD6">
        <w:rPr>
          <w:b/>
          <w:bCs/>
          <w:sz w:val="36"/>
          <w:szCs w:val="36"/>
        </w:rPr>
        <w:t>Impression types:</w:t>
      </w:r>
      <w:r>
        <w:rPr>
          <w:sz w:val="28"/>
          <w:szCs w:val="28"/>
        </w:rPr>
        <w:t>1-pimary impression 2-fina</w:t>
      </w:r>
      <w:r>
        <w:rPr>
          <w:rFonts w:cs="Arial"/>
          <w:sz w:val="28"/>
          <w:szCs w:val="28"/>
        </w:rPr>
        <w:t>l impression.</w:t>
      </w:r>
    </w:p>
    <w:p w:rsidR="00412518" w:rsidRDefault="00412518" w:rsidP="00B90AD6">
      <w:pPr>
        <w:bidi w:val="0"/>
        <w:ind w:left="-1247" w:right="-1247"/>
        <w:jc w:val="both"/>
        <w:rPr>
          <w:sz w:val="28"/>
          <w:szCs w:val="28"/>
        </w:rPr>
      </w:pPr>
      <w:r>
        <w:rPr>
          <w:sz w:val="28"/>
          <w:szCs w:val="28"/>
        </w:rPr>
        <w:t xml:space="preserve"> </w:t>
      </w:r>
      <w:r w:rsidRPr="00B90AD6">
        <w:rPr>
          <w:b/>
          <w:bCs/>
          <w:sz w:val="36"/>
          <w:szCs w:val="36"/>
        </w:rPr>
        <w:t>I</w:t>
      </w:r>
      <w:r w:rsidR="009868BB" w:rsidRPr="00B90AD6">
        <w:rPr>
          <w:b/>
          <w:bCs/>
          <w:sz w:val="36"/>
          <w:szCs w:val="36"/>
        </w:rPr>
        <w:t xml:space="preserve">mpression </w:t>
      </w:r>
      <w:r w:rsidRPr="00B90AD6">
        <w:rPr>
          <w:b/>
          <w:bCs/>
          <w:sz w:val="36"/>
          <w:szCs w:val="36"/>
        </w:rPr>
        <w:t>objective:</w:t>
      </w:r>
      <w:r w:rsidRPr="00B90AD6">
        <w:rPr>
          <w:sz w:val="32"/>
          <w:szCs w:val="32"/>
        </w:rPr>
        <w:t xml:space="preserve"> </w:t>
      </w:r>
      <w:r>
        <w:rPr>
          <w:sz w:val="28"/>
          <w:szCs w:val="28"/>
        </w:rPr>
        <w:t>an impression should be made with the purpose of obtaining the following characteristics in the dentures to be fabricated.</w:t>
      </w:r>
    </w:p>
    <w:p w:rsidR="00412518" w:rsidRDefault="00F036CF" w:rsidP="00B90AD6">
      <w:pPr>
        <w:bidi w:val="0"/>
        <w:ind w:left="-1247" w:right="-1247"/>
        <w:jc w:val="both"/>
        <w:rPr>
          <w:sz w:val="28"/>
          <w:szCs w:val="28"/>
        </w:rPr>
      </w:pPr>
      <w:r>
        <w:rPr>
          <w:b/>
          <w:bCs/>
          <w:sz w:val="32"/>
          <w:szCs w:val="32"/>
        </w:rPr>
        <w:t xml:space="preserve">a-retention: </w:t>
      </w:r>
      <w:bookmarkStart w:id="0" w:name="_GoBack"/>
      <w:bookmarkEnd w:id="0"/>
      <w:r w:rsidR="00412518">
        <w:rPr>
          <w:sz w:val="28"/>
          <w:szCs w:val="28"/>
        </w:rPr>
        <w:t>retention for denture is its resistance to removal in direction opposite to the path of its insertion.</w:t>
      </w:r>
    </w:p>
    <w:p w:rsidR="00412518" w:rsidRDefault="00412518" w:rsidP="00B90AD6">
      <w:pPr>
        <w:bidi w:val="0"/>
        <w:ind w:left="-1247" w:right="-1247"/>
        <w:jc w:val="both"/>
        <w:rPr>
          <w:sz w:val="28"/>
          <w:szCs w:val="28"/>
        </w:rPr>
      </w:pPr>
      <w:r w:rsidRPr="00B90AD6">
        <w:rPr>
          <w:b/>
          <w:bCs/>
          <w:sz w:val="32"/>
          <w:szCs w:val="32"/>
        </w:rPr>
        <w:t>b-stability:</w:t>
      </w:r>
      <w:r w:rsidRPr="00B90AD6">
        <w:rPr>
          <w:sz w:val="32"/>
          <w:szCs w:val="32"/>
        </w:rPr>
        <w:t xml:space="preserve"> </w:t>
      </w:r>
      <w:r w:rsidR="0098364F">
        <w:rPr>
          <w:sz w:val="28"/>
          <w:szCs w:val="28"/>
        </w:rPr>
        <w:t>it is the resistance against horizontal movements &amp; forces that tend to alter the relationship between the denture base &amp; its foundation in a horizontal or rotatory direction.</w:t>
      </w:r>
    </w:p>
    <w:p w:rsidR="0098364F" w:rsidRDefault="0098364F" w:rsidP="00B90AD6">
      <w:pPr>
        <w:bidi w:val="0"/>
        <w:ind w:left="-1247" w:right="-1247"/>
        <w:jc w:val="both"/>
        <w:rPr>
          <w:sz w:val="28"/>
          <w:szCs w:val="28"/>
        </w:rPr>
      </w:pPr>
      <w:r w:rsidRPr="00B90AD6">
        <w:rPr>
          <w:b/>
          <w:bCs/>
          <w:sz w:val="32"/>
          <w:szCs w:val="32"/>
        </w:rPr>
        <w:t>c-support:</w:t>
      </w:r>
      <w:r w:rsidRPr="00B90AD6">
        <w:rPr>
          <w:sz w:val="32"/>
          <w:szCs w:val="32"/>
        </w:rPr>
        <w:t xml:space="preserve"> </w:t>
      </w:r>
      <w:r>
        <w:rPr>
          <w:sz w:val="28"/>
          <w:szCs w:val="28"/>
        </w:rPr>
        <w:t>maximum coverage of the denture to the residual ridge distribute forces over as wide an area as possible.</w:t>
      </w:r>
    </w:p>
    <w:p w:rsidR="0098364F" w:rsidRDefault="0098364F" w:rsidP="00B90AD6">
      <w:pPr>
        <w:bidi w:val="0"/>
        <w:ind w:left="-1247" w:right="-1247"/>
        <w:jc w:val="both"/>
        <w:rPr>
          <w:sz w:val="28"/>
          <w:szCs w:val="28"/>
        </w:rPr>
      </w:pPr>
      <w:r w:rsidRPr="00B90AD6">
        <w:rPr>
          <w:b/>
          <w:bCs/>
          <w:sz w:val="32"/>
          <w:szCs w:val="32"/>
        </w:rPr>
        <w:t>d-esthetic</w:t>
      </w:r>
      <w:r w:rsidRPr="00986597">
        <w:rPr>
          <w:b/>
          <w:bCs/>
          <w:sz w:val="28"/>
          <w:szCs w:val="28"/>
        </w:rPr>
        <w:t>:</w:t>
      </w:r>
      <w:r>
        <w:rPr>
          <w:sz w:val="28"/>
          <w:szCs w:val="28"/>
        </w:rPr>
        <w:t xml:space="preserve"> border thickness</w:t>
      </w:r>
      <w:r w:rsidR="005E1D9B">
        <w:rPr>
          <w:sz w:val="28"/>
          <w:szCs w:val="28"/>
        </w:rPr>
        <w:t xml:space="preserve"> should be varied in accordance with the extent of residual ridge loss. Impression should perfectly reproduce the width &amp;height of the entire sulcus for the proper fabrication of the flanges.</w:t>
      </w:r>
    </w:p>
    <w:p w:rsidR="005E1D9B" w:rsidRDefault="005E1D9B" w:rsidP="00B90AD6">
      <w:pPr>
        <w:bidi w:val="0"/>
        <w:ind w:left="-1247" w:right="-1247"/>
        <w:jc w:val="both"/>
        <w:rPr>
          <w:sz w:val="28"/>
          <w:szCs w:val="28"/>
        </w:rPr>
      </w:pPr>
      <w:r w:rsidRPr="00B90AD6">
        <w:rPr>
          <w:b/>
          <w:bCs/>
          <w:sz w:val="32"/>
          <w:szCs w:val="32"/>
        </w:rPr>
        <w:t>e-preservation:</w:t>
      </w:r>
      <w:r w:rsidR="00123691">
        <w:rPr>
          <w:b/>
          <w:bCs/>
          <w:sz w:val="32"/>
          <w:szCs w:val="32"/>
        </w:rPr>
        <w:t xml:space="preserve"> </w:t>
      </w:r>
      <w:r>
        <w:rPr>
          <w:sz w:val="28"/>
          <w:szCs w:val="28"/>
        </w:rPr>
        <w:t>impression should record the details of the basal seat &amp; the peripheral structure in an appropriate form to prevent injury to the oral tissue. e.g. the stress bearing areas should be recorded under stress &amp; relief respectively. This distributed forces.</w:t>
      </w:r>
    </w:p>
    <w:p w:rsidR="005E1D9B" w:rsidRDefault="005E1D9B" w:rsidP="00B90AD6">
      <w:pPr>
        <w:bidi w:val="0"/>
        <w:ind w:left="-1247" w:right="-1247"/>
        <w:jc w:val="both"/>
        <w:rPr>
          <w:sz w:val="28"/>
          <w:szCs w:val="28"/>
        </w:rPr>
      </w:pPr>
      <w:r>
        <w:rPr>
          <w:sz w:val="28"/>
          <w:szCs w:val="28"/>
        </w:rPr>
        <w:t>The periph</w:t>
      </w:r>
      <w:r w:rsidR="00986597">
        <w:rPr>
          <w:sz w:val="28"/>
          <w:szCs w:val="28"/>
        </w:rPr>
        <w:t>e</w:t>
      </w:r>
      <w:r>
        <w:rPr>
          <w:sz w:val="28"/>
          <w:szCs w:val="28"/>
        </w:rPr>
        <w:t>ral</w:t>
      </w:r>
      <w:r w:rsidR="00986597">
        <w:rPr>
          <w:sz w:val="28"/>
          <w:szCs w:val="28"/>
        </w:rPr>
        <w:t xml:space="preserve"> tissues should be recoded accurately to prevent over extension of the denture &amp; tissue irritation.</w:t>
      </w:r>
    </w:p>
    <w:p w:rsidR="00E337CD" w:rsidRPr="00B90AD6" w:rsidRDefault="00E337CD" w:rsidP="00B90AD6">
      <w:pPr>
        <w:bidi w:val="0"/>
        <w:ind w:left="-1247" w:right="-1247"/>
        <w:jc w:val="both"/>
        <w:rPr>
          <w:b/>
          <w:bCs/>
          <w:sz w:val="28"/>
          <w:szCs w:val="28"/>
        </w:rPr>
      </w:pPr>
      <w:r w:rsidRPr="00B90AD6">
        <w:rPr>
          <w:b/>
          <w:bCs/>
          <w:sz w:val="28"/>
          <w:szCs w:val="28"/>
        </w:rPr>
        <w:t>Any impression need 1-impression material 2-tray to hold the impression.</w:t>
      </w:r>
    </w:p>
    <w:p w:rsidR="00B90AD6" w:rsidRDefault="00E337CD" w:rsidP="00B90AD6">
      <w:pPr>
        <w:bidi w:val="0"/>
        <w:ind w:left="-1247" w:right="-1247"/>
        <w:jc w:val="both"/>
        <w:rPr>
          <w:rFonts w:cs="Arial"/>
          <w:sz w:val="28"/>
          <w:szCs w:val="28"/>
        </w:rPr>
      </w:pPr>
      <w:r w:rsidRPr="00B90AD6">
        <w:rPr>
          <w:b/>
          <w:bCs/>
          <w:sz w:val="32"/>
          <w:szCs w:val="32"/>
        </w:rPr>
        <w:t>Impression tray: a</w:t>
      </w:r>
      <w:r w:rsidRPr="00E337CD">
        <w:rPr>
          <w:sz w:val="28"/>
          <w:szCs w:val="28"/>
        </w:rPr>
        <w:t xml:space="preserve"> devise that is used to carry, confine, &amp; control impression material while making an impression</w:t>
      </w:r>
      <w:r>
        <w:rPr>
          <w:rFonts w:cs="Arial"/>
          <w:sz w:val="28"/>
          <w:szCs w:val="28"/>
        </w:rPr>
        <w:t>.</w:t>
      </w:r>
      <w:r w:rsidRPr="00E337CD">
        <w:rPr>
          <w:rFonts w:cs="Arial"/>
          <w:sz w:val="28"/>
          <w:szCs w:val="28"/>
        </w:rPr>
        <w:t xml:space="preserve"> tray contains</w:t>
      </w:r>
      <w:r w:rsidR="00B90AD6">
        <w:rPr>
          <w:rFonts w:cs="Arial"/>
          <w:sz w:val="28"/>
          <w:szCs w:val="28"/>
        </w:rPr>
        <w:t xml:space="preserve">  </w:t>
      </w:r>
      <w:r>
        <w:rPr>
          <w:rFonts w:cs="Arial"/>
          <w:sz w:val="28"/>
          <w:szCs w:val="28"/>
        </w:rPr>
        <w:t xml:space="preserve">1- body. </w:t>
      </w:r>
      <w:r w:rsidR="00B90AD6">
        <w:rPr>
          <w:rFonts w:cs="Arial"/>
          <w:sz w:val="28"/>
          <w:szCs w:val="28"/>
        </w:rPr>
        <w:t xml:space="preserve">   </w:t>
      </w:r>
      <w:r>
        <w:rPr>
          <w:rFonts w:cs="Arial"/>
          <w:sz w:val="28"/>
          <w:szCs w:val="28"/>
        </w:rPr>
        <w:t>2</w:t>
      </w:r>
      <w:r w:rsidRPr="00E337CD">
        <w:rPr>
          <w:rFonts w:cs="Arial"/>
          <w:sz w:val="28"/>
          <w:szCs w:val="28"/>
        </w:rPr>
        <w:t>- flanges</w:t>
      </w:r>
      <w:r>
        <w:rPr>
          <w:rFonts w:cs="Arial"/>
          <w:sz w:val="28"/>
          <w:szCs w:val="28"/>
        </w:rPr>
        <w:t>.</w:t>
      </w:r>
    </w:p>
    <w:p w:rsidR="00E337CD" w:rsidRPr="00E337CD" w:rsidRDefault="00E337CD" w:rsidP="00B90AD6">
      <w:pPr>
        <w:bidi w:val="0"/>
        <w:ind w:left="-1247" w:right="-1247"/>
        <w:jc w:val="both"/>
        <w:rPr>
          <w:sz w:val="28"/>
          <w:szCs w:val="28"/>
          <w:rtl/>
        </w:rPr>
      </w:pPr>
      <w:r>
        <w:rPr>
          <w:rFonts w:cs="Arial"/>
          <w:sz w:val="28"/>
          <w:szCs w:val="28"/>
        </w:rPr>
        <w:lastRenderedPageBreak/>
        <w:t xml:space="preserve"> 3- handle</w:t>
      </w:r>
      <w:r w:rsidR="0009757B">
        <w:rPr>
          <w:rFonts w:cs="Arial"/>
          <w:sz w:val="28"/>
          <w:szCs w:val="28"/>
        </w:rPr>
        <w:t>: is an extension from the union of the floor &amp; labial flange in the middle region, it is</w:t>
      </w:r>
      <w:r>
        <w:rPr>
          <w:rFonts w:cs="Arial"/>
          <w:sz w:val="28"/>
          <w:szCs w:val="28"/>
        </w:rPr>
        <w:t>(L- shape)</w:t>
      </w:r>
      <w:r w:rsidR="0009757B">
        <w:rPr>
          <w:rFonts w:cs="Arial"/>
          <w:sz w:val="28"/>
          <w:szCs w:val="28"/>
        </w:rPr>
        <w:t xml:space="preserve"> or simple vertical handle so that it will avoid</w:t>
      </w:r>
      <w:r w:rsidR="00B1741D" w:rsidRPr="00B1741D">
        <w:rPr>
          <w:rFonts w:cs="Arial"/>
          <w:sz w:val="28"/>
          <w:szCs w:val="28"/>
        </w:rPr>
        <w:t xml:space="preserve"> lip</w:t>
      </w:r>
      <w:r w:rsidR="0009757B">
        <w:rPr>
          <w:rFonts w:cs="Arial"/>
          <w:sz w:val="28"/>
          <w:szCs w:val="28"/>
        </w:rPr>
        <w:t xml:space="preserve"> </w:t>
      </w:r>
      <w:r w:rsidR="00B1741D">
        <w:rPr>
          <w:rFonts w:cs="Arial"/>
          <w:sz w:val="28"/>
          <w:szCs w:val="28"/>
        </w:rPr>
        <w:t>interference</w:t>
      </w:r>
      <w:r w:rsidR="0009757B">
        <w:rPr>
          <w:rFonts w:cs="Arial"/>
          <w:sz w:val="28"/>
          <w:szCs w:val="28"/>
        </w:rPr>
        <w:t xml:space="preserve"> </w:t>
      </w:r>
      <w:r w:rsidR="00B1741D">
        <w:rPr>
          <w:rFonts w:cs="Arial"/>
          <w:sz w:val="28"/>
          <w:szCs w:val="28"/>
        </w:rPr>
        <w:t>during impression procedure, the handle should be shaped so that it is easy to hold.</w:t>
      </w:r>
      <w:r>
        <w:rPr>
          <w:rFonts w:cs="Arial"/>
          <w:sz w:val="28"/>
          <w:szCs w:val="28"/>
        </w:rPr>
        <w:t xml:space="preserve"> </w:t>
      </w:r>
    </w:p>
    <w:p w:rsidR="00CE379F" w:rsidRDefault="00E337CD" w:rsidP="00B90AD6">
      <w:pPr>
        <w:bidi w:val="0"/>
        <w:ind w:left="-1247" w:right="-1247"/>
        <w:jc w:val="both"/>
        <w:rPr>
          <w:sz w:val="28"/>
          <w:szCs w:val="28"/>
        </w:rPr>
      </w:pPr>
      <w:r w:rsidRPr="00B90AD6">
        <w:rPr>
          <w:b/>
          <w:bCs/>
          <w:sz w:val="32"/>
          <w:szCs w:val="32"/>
        </w:rPr>
        <w:t>Types of impression trays:</w:t>
      </w:r>
      <w:r w:rsidRPr="00B90AD6">
        <w:rPr>
          <w:rFonts w:cs="Arial"/>
          <w:b/>
          <w:bCs/>
          <w:sz w:val="32"/>
          <w:szCs w:val="32"/>
        </w:rPr>
        <w:t xml:space="preserve"> </w:t>
      </w:r>
      <w:r>
        <w:rPr>
          <w:sz w:val="28"/>
          <w:szCs w:val="28"/>
        </w:rPr>
        <w:t>1-</w:t>
      </w:r>
      <w:r w:rsidRPr="00E337CD">
        <w:rPr>
          <w:sz w:val="28"/>
          <w:szCs w:val="28"/>
        </w:rPr>
        <w:t>stock trays.     2- special trays</w:t>
      </w:r>
      <w:r>
        <w:rPr>
          <w:sz w:val="28"/>
          <w:szCs w:val="28"/>
        </w:rPr>
        <w:t>.</w:t>
      </w:r>
    </w:p>
    <w:p w:rsidR="00CE379F" w:rsidRDefault="00CE379F" w:rsidP="00B90AD6">
      <w:pPr>
        <w:bidi w:val="0"/>
        <w:ind w:left="-1247" w:right="-1247"/>
        <w:jc w:val="both"/>
        <w:rPr>
          <w:sz w:val="28"/>
          <w:szCs w:val="28"/>
          <w:rtl/>
        </w:rPr>
      </w:pPr>
      <w:r w:rsidRPr="00B90AD6">
        <w:rPr>
          <w:b/>
          <w:bCs/>
          <w:sz w:val="24"/>
          <w:szCs w:val="24"/>
        </w:rPr>
        <w:t xml:space="preserve"> </w:t>
      </w:r>
      <w:r w:rsidRPr="00B90AD6">
        <w:rPr>
          <w:b/>
          <w:bCs/>
          <w:sz w:val="32"/>
          <w:szCs w:val="32"/>
        </w:rPr>
        <w:t>Stock tray:</w:t>
      </w:r>
      <w:r w:rsidRPr="00CE379F">
        <w:rPr>
          <w:sz w:val="28"/>
          <w:szCs w:val="28"/>
        </w:rPr>
        <w:t xml:space="preserve"> impression trays serve to carry the impression material to the mouth &amp; support it in the correct position while it is </w:t>
      </w:r>
      <w:r w:rsidR="00B90AD6">
        <w:rPr>
          <w:sz w:val="28"/>
          <w:szCs w:val="28"/>
        </w:rPr>
        <w:t xml:space="preserve">hardening. </w:t>
      </w:r>
      <w:r w:rsidRPr="00CE379F">
        <w:rPr>
          <w:sz w:val="28"/>
          <w:szCs w:val="28"/>
        </w:rPr>
        <w:t>This type of the trays can be used for several patients &amp; used for making primary impression.</w:t>
      </w:r>
    </w:p>
    <w:p w:rsidR="00CE379F" w:rsidRPr="00904EEF" w:rsidRDefault="00E337CD" w:rsidP="00B90AD6">
      <w:pPr>
        <w:bidi w:val="0"/>
        <w:ind w:left="-1247" w:right="-1247"/>
        <w:jc w:val="both"/>
        <w:rPr>
          <w:b/>
          <w:bCs/>
          <w:sz w:val="28"/>
          <w:szCs w:val="28"/>
          <w:rtl/>
        </w:rPr>
      </w:pPr>
      <w:r>
        <w:rPr>
          <w:rFonts w:cs="Arial"/>
          <w:sz w:val="28"/>
          <w:szCs w:val="28"/>
        </w:rPr>
        <w:t xml:space="preserve"> </w:t>
      </w:r>
      <w:r w:rsidR="00CE379F" w:rsidRPr="00CE379F">
        <w:rPr>
          <w:sz w:val="28"/>
          <w:szCs w:val="28"/>
        </w:rPr>
        <w:t xml:space="preserve">Stock trays </w:t>
      </w:r>
      <w:r w:rsidR="00904EEF">
        <w:rPr>
          <w:sz w:val="28"/>
          <w:szCs w:val="28"/>
        </w:rPr>
        <w:t xml:space="preserve">are in </w:t>
      </w:r>
      <w:r w:rsidR="00CE379F" w:rsidRPr="00CE379F">
        <w:rPr>
          <w:sz w:val="28"/>
          <w:szCs w:val="28"/>
        </w:rPr>
        <w:t xml:space="preserve">different </w:t>
      </w:r>
      <w:r w:rsidR="00904EEF">
        <w:rPr>
          <w:sz w:val="28"/>
          <w:szCs w:val="28"/>
        </w:rPr>
        <w:t xml:space="preserve">types </w:t>
      </w:r>
      <w:r w:rsidR="00CE379F" w:rsidRPr="00904EEF">
        <w:rPr>
          <w:b/>
          <w:bCs/>
          <w:sz w:val="28"/>
          <w:szCs w:val="28"/>
        </w:rPr>
        <w:t>according to material that made from:</w:t>
      </w:r>
    </w:p>
    <w:p w:rsidR="00CE379F" w:rsidRPr="00CE379F" w:rsidRDefault="00CE379F" w:rsidP="00B90AD6">
      <w:pPr>
        <w:bidi w:val="0"/>
        <w:ind w:left="-1247" w:right="-1247"/>
        <w:jc w:val="both"/>
        <w:rPr>
          <w:sz w:val="28"/>
          <w:szCs w:val="28"/>
          <w:rtl/>
        </w:rPr>
      </w:pPr>
      <w:r w:rsidRPr="00CE379F">
        <w:rPr>
          <w:sz w:val="28"/>
          <w:szCs w:val="28"/>
        </w:rPr>
        <w:t>1-metal  2- plastic</w:t>
      </w:r>
    </w:p>
    <w:p w:rsidR="00CE379F" w:rsidRPr="00904EEF" w:rsidRDefault="00CE379F" w:rsidP="00B90AD6">
      <w:pPr>
        <w:bidi w:val="0"/>
        <w:ind w:left="-1247" w:right="-1247"/>
        <w:jc w:val="both"/>
        <w:rPr>
          <w:b/>
          <w:bCs/>
          <w:sz w:val="28"/>
          <w:szCs w:val="28"/>
          <w:rtl/>
        </w:rPr>
      </w:pPr>
      <w:r w:rsidRPr="00904EEF">
        <w:rPr>
          <w:b/>
          <w:bCs/>
          <w:sz w:val="28"/>
          <w:szCs w:val="28"/>
        </w:rPr>
        <w:t>Differed according to its use:</w:t>
      </w:r>
    </w:p>
    <w:p w:rsidR="00CE379F" w:rsidRPr="00CE379F" w:rsidRDefault="00CE379F" w:rsidP="00B90AD6">
      <w:pPr>
        <w:bidi w:val="0"/>
        <w:ind w:left="-1247" w:right="-1247"/>
        <w:jc w:val="both"/>
        <w:rPr>
          <w:sz w:val="28"/>
          <w:szCs w:val="28"/>
          <w:rtl/>
        </w:rPr>
      </w:pPr>
      <w:r w:rsidRPr="00CE379F">
        <w:rPr>
          <w:sz w:val="28"/>
          <w:szCs w:val="28"/>
        </w:rPr>
        <w:t>1-stock tray for edentulous patient:</w:t>
      </w:r>
      <w:r>
        <w:rPr>
          <w:sz w:val="28"/>
          <w:szCs w:val="28"/>
        </w:rPr>
        <w:t xml:space="preserve"> has</w:t>
      </w:r>
      <w:r w:rsidRPr="00CE379F">
        <w:rPr>
          <w:sz w:val="28"/>
          <w:szCs w:val="28"/>
        </w:rPr>
        <w:t xml:space="preserve"> short flange &amp; flat, wide floor.</w:t>
      </w:r>
    </w:p>
    <w:p w:rsidR="00CE379F" w:rsidRPr="00CE379F" w:rsidRDefault="00CE379F" w:rsidP="00B90AD6">
      <w:pPr>
        <w:bidi w:val="0"/>
        <w:ind w:left="-1247" w:right="-1247"/>
        <w:jc w:val="both"/>
        <w:rPr>
          <w:sz w:val="28"/>
          <w:szCs w:val="28"/>
          <w:rtl/>
        </w:rPr>
      </w:pPr>
      <w:r w:rsidRPr="00CE379F">
        <w:rPr>
          <w:sz w:val="28"/>
          <w:szCs w:val="28"/>
        </w:rPr>
        <w:t xml:space="preserve">2-stock tray for dentulous patient: </w:t>
      </w:r>
      <w:r w:rsidR="00904EEF">
        <w:rPr>
          <w:sz w:val="28"/>
          <w:szCs w:val="28"/>
        </w:rPr>
        <w:t xml:space="preserve">has </w:t>
      </w:r>
      <w:r w:rsidRPr="00CE379F">
        <w:rPr>
          <w:sz w:val="28"/>
          <w:szCs w:val="28"/>
        </w:rPr>
        <w:t>long flange, oval&amp; narrow floor.</w:t>
      </w:r>
    </w:p>
    <w:p w:rsidR="00CE379F" w:rsidRPr="00CE379F" w:rsidRDefault="00CE379F" w:rsidP="00B90AD6">
      <w:pPr>
        <w:bidi w:val="0"/>
        <w:ind w:left="-1247" w:right="-1247"/>
        <w:jc w:val="both"/>
        <w:rPr>
          <w:sz w:val="28"/>
          <w:szCs w:val="28"/>
          <w:rtl/>
        </w:rPr>
      </w:pPr>
      <w:r w:rsidRPr="00CE379F">
        <w:rPr>
          <w:sz w:val="28"/>
          <w:szCs w:val="28"/>
        </w:rPr>
        <w:t>3-</w:t>
      </w:r>
      <w:r w:rsidR="00904EEF">
        <w:rPr>
          <w:sz w:val="28"/>
          <w:szCs w:val="28"/>
        </w:rPr>
        <w:t xml:space="preserve">a </w:t>
      </w:r>
      <w:r w:rsidRPr="00CE379F">
        <w:rPr>
          <w:sz w:val="28"/>
          <w:szCs w:val="28"/>
        </w:rPr>
        <w:t>combination of oval &amp; flat floor</w:t>
      </w:r>
      <w:r w:rsidR="00904EEF">
        <w:rPr>
          <w:sz w:val="28"/>
          <w:szCs w:val="28"/>
        </w:rPr>
        <w:t xml:space="preserve"> is</w:t>
      </w:r>
      <w:r w:rsidRPr="00CE379F">
        <w:rPr>
          <w:sz w:val="28"/>
          <w:szCs w:val="28"/>
        </w:rPr>
        <w:t xml:space="preserve"> suitable for partial denture work.</w:t>
      </w:r>
    </w:p>
    <w:p w:rsidR="00CE379F" w:rsidRPr="00904EEF" w:rsidRDefault="00CE379F" w:rsidP="00B90AD6">
      <w:pPr>
        <w:bidi w:val="0"/>
        <w:ind w:left="-1247" w:right="-1247"/>
        <w:jc w:val="both"/>
        <w:rPr>
          <w:b/>
          <w:bCs/>
          <w:sz w:val="28"/>
          <w:szCs w:val="28"/>
          <w:rtl/>
        </w:rPr>
      </w:pPr>
      <w:r w:rsidRPr="00904EEF">
        <w:rPr>
          <w:b/>
          <w:bCs/>
          <w:sz w:val="28"/>
          <w:szCs w:val="28"/>
        </w:rPr>
        <w:t>According to impression material</w:t>
      </w:r>
    </w:p>
    <w:p w:rsidR="00CE379F" w:rsidRPr="00CE379F" w:rsidRDefault="00904EEF" w:rsidP="00B90AD6">
      <w:pPr>
        <w:bidi w:val="0"/>
        <w:ind w:left="-1247" w:right="-1247"/>
        <w:jc w:val="both"/>
        <w:rPr>
          <w:sz w:val="28"/>
          <w:szCs w:val="28"/>
          <w:rtl/>
        </w:rPr>
      </w:pPr>
      <w:r>
        <w:rPr>
          <w:sz w:val="28"/>
          <w:szCs w:val="28"/>
        </w:rPr>
        <w:t>a)</w:t>
      </w:r>
      <w:r w:rsidR="00CE379F" w:rsidRPr="00CE379F">
        <w:rPr>
          <w:sz w:val="28"/>
          <w:szCs w:val="28"/>
        </w:rPr>
        <w:t>Perforated stock tray (alginate ).</w:t>
      </w:r>
    </w:p>
    <w:p w:rsidR="00904EEF" w:rsidRDefault="00904EEF" w:rsidP="00B90AD6">
      <w:pPr>
        <w:bidi w:val="0"/>
        <w:ind w:left="-1247" w:right="-1247"/>
        <w:jc w:val="both"/>
        <w:rPr>
          <w:rFonts w:eastAsiaTheme="minorEastAsia" w:hAnsi="Arial Narrow"/>
          <w:b/>
          <w:bCs/>
          <w:color w:val="000000" w:themeColor="text1"/>
          <w:kern w:val="24"/>
          <w:sz w:val="48"/>
          <w:szCs w:val="48"/>
        </w:rPr>
      </w:pPr>
      <w:r>
        <w:rPr>
          <w:sz w:val="28"/>
          <w:szCs w:val="28"/>
        </w:rPr>
        <w:t>b)</w:t>
      </w:r>
      <w:r w:rsidR="00CE379F" w:rsidRPr="00CE379F">
        <w:rPr>
          <w:sz w:val="28"/>
          <w:szCs w:val="28"/>
        </w:rPr>
        <w:t>Non perforated stock tray( impression compound).</w:t>
      </w:r>
    </w:p>
    <w:p w:rsidR="00904EEF" w:rsidRPr="00904EEF" w:rsidRDefault="00904EEF" w:rsidP="00B90AD6">
      <w:pPr>
        <w:bidi w:val="0"/>
        <w:ind w:left="-1247" w:right="-1247"/>
        <w:jc w:val="both"/>
        <w:rPr>
          <w:sz w:val="28"/>
          <w:szCs w:val="28"/>
          <w:rtl/>
        </w:rPr>
      </w:pPr>
      <w:r w:rsidRPr="00904EEF">
        <w:rPr>
          <w:rFonts w:eastAsiaTheme="minorEastAsia" w:hAnsi="Arial Narrow"/>
          <w:b/>
          <w:bCs/>
          <w:color w:val="000000" w:themeColor="text1"/>
          <w:kern w:val="24"/>
          <w:sz w:val="48"/>
          <w:szCs w:val="48"/>
        </w:rPr>
        <w:t xml:space="preserve"> </w:t>
      </w:r>
      <w:r w:rsidRPr="00904EEF">
        <w:rPr>
          <w:b/>
          <w:bCs/>
          <w:sz w:val="28"/>
          <w:szCs w:val="28"/>
        </w:rPr>
        <w:t xml:space="preserve">Selection of stock tray: </w:t>
      </w:r>
      <w:r w:rsidRPr="00904EEF">
        <w:rPr>
          <w:sz w:val="28"/>
          <w:szCs w:val="28"/>
        </w:rPr>
        <w:t xml:space="preserve">an edentulous stock tray should approximately 5mm larger than the outside of the residual ridge, it must cover all the anatomical landmarks needed in complete denture. Posteriorly in the upper should include both the </w:t>
      </w:r>
      <w:proofErr w:type="spellStart"/>
      <w:r w:rsidRPr="00904EEF">
        <w:rPr>
          <w:sz w:val="28"/>
          <w:szCs w:val="28"/>
        </w:rPr>
        <w:t>humular</w:t>
      </w:r>
      <w:proofErr w:type="spellEnd"/>
      <w:r w:rsidRPr="00904EEF">
        <w:rPr>
          <w:sz w:val="28"/>
          <w:szCs w:val="28"/>
        </w:rPr>
        <w:t xml:space="preserve"> notch &amp; the vibrating line in the lower s</w:t>
      </w:r>
      <w:r w:rsidR="00227EB0">
        <w:rPr>
          <w:sz w:val="28"/>
          <w:szCs w:val="28"/>
        </w:rPr>
        <w:t xml:space="preserve">hould cover the </w:t>
      </w:r>
      <w:proofErr w:type="spellStart"/>
      <w:r w:rsidR="00227EB0">
        <w:rPr>
          <w:sz w:val="28"/>
          <w:szCs w:val="28"/>
        </w:rPr>
        <w:t>retromolar</w:t>
      </w:r>
      <w:proofErr w:type="spellEnd"/>
      <w:r w:rsidR="00227EB0">
        <w:rPr>
          <w:sz w:val="28"/>
          <w:szCs w:val="28"/>
        </w:rPr>
        <w:t xml:space="preserve"> pads, t</w:t>
      </w:r>
      <w:r w:rsidRPr="00904EEF">
        <w:rPr>
          <w:sz w:val="28"/>
          <w:szCs w:val="28"/>
        </w:rPr>
        <w:t>he objective is to obtain a preliminary impression that is slightly overextended around the border.</w:t>
      </w:r>
    </w:p>
    <w:p w:rsidR="00904EEF" w:rsidRPr="00904EEF" w:rsidRDefault="00904EEF" w:rsidP="00B90AD6">
      <w:pPr>
        <w:bidi w:val="0"/>
        <w:ind w:left="-1247" w:right="-1247"/>
        <w:jc w:val="both"/>
        <w:rPr>
          <w:sz w:val="28"/>
          <w:szCs w:val="28"/>
          <w:rtl/>
        </w:rPr>
      </w:pPr>
      <w:r w:rsidRPr="00904EEF">
        <w:rPr>
          <w:b/>
          <w:bCs/>
          <w:sz w:val="28"/>
          <w:szCs w:val="28"/>
        </w:rPr>
        <w:t>Materials used for primary impression:</w:t>
      </w:r>
    </w:p>
    <w:p w:rsidR="00904EEF" w:rsidRPr="00904EEF" w:rsidRDefault="00904EEF" w:rsidP="00B90AD6">
      <w:pPr>
        <w:bidi w:val="0"/>
        <w:ind w:left="-1247" w:right="-1247"/>
        <w:jc w:val="both"/>
        <w:rPr>
          <w:sz w:val="28"/>
          <w:szCs w:val="28"/>
          <w:rtl/>
        </w:rPr>
      </w:pPr>
      <w:r w:rsidRPr="00904EEF">
        <w:rPr>
          <w:sz w:val="28"/>
          <w:szCs w:val="28"/>
        </w:rPr>
        <w:t>1-impression compound.</w:t>
      </w:r>
    </w:p>
    <w:p w:rsidR="00904EEF" w:rsidRPr="00904EEF" w:rsidRDefault="00904EEF" w:rsidP="00B90AD6">
      <w:pPr>
        <w:bidi w:val="0"/>
        <w:ind w:left="-1247" w:right="-1247"/>
        <w:jc w:val="both"/>
        <w:rPr>
          <w:sz w:val="28"/>
          <w:szCs w:val="28"/>
          <w:rtl/>
        </w:rPr>
      </w:pPr>
      <w:r w:rsidRPr="00904EEF">
        <w:rPr>
          <w:sz w:val="28"/>
          <w:szCs w:val="28"/>
        </w:rPr>
        <w:t xml:space="preserve">2- alginate impression material.  </w:t>
      </w:r>
    </w:p>
    <w:p w:rsidR="00904EEF" w:rsidRDefault="00904EEF" w:rsidP="00B90AD6">
      <w:pPr>
        <w:bidi w:val="0"/>
        <w:ind w:left="-1247" w:right="-1247"/>
        <w:jc w:val="both"/>
        <w:rPr>
          <w:b/>
          <w:bCs/>
          <w:sz w:val="28"/>
          <w:szCs w:val="28"/>
        </w:rPr>
      </w:pPr>
      <w:r w:rsidRPr="00904EEF">
        <w:rPr>
          <w:b/>
          <w:bCs/>
          <w:sz w:val="28"/>
          <w:szCs w:val="28"/>
        </w:rPr>
        <w:t xml:space="preserve">Primary impression poured with plaster to produce study cast on which special tray is made. </w:t>
      </w:r>
    </w:p>
    <w:p w:rsidR="00227EB0" w:rsidRDefault="00227EB0" w:rsidP="00B90AD6">
      <w:pPr>
        <w:bidi w:val="0"/>
        <w:ind w:left="-1247" w:right="-1247"/>
        <w:jc w:val="both"/>
        <w:rPr>
          <w:sz w:val="28"/>
          <w:szCs w:val="28"/>
        </w:rPr>
      </w:pPr>
      <w:r w:rsidRPr="00B90AD6">
        <w:rPr>
          <w:b/>
          <w:bCs/>
          <w:sz w:val="32"/>
          <w:szCs w:val="32"/>
        </w:rPr>
        <w:lastRenderedPageBreak/>
        <w:t>Production of the study cast(primary cast):</w:t>
      </w:r>
      <w:r w:rsidRPr="00B90AD6">
        <w:rPr>
          <w:sz w:val="32"/>
          <w:szCs w:val="32"/>
        </w:rPr>
        <w:t xml:space="preserve"> </w:t>
      </w:r>
      <w:r>
        <w:rPr>
          <w:sz w:val="28"/>
          <w:szCs w:val="28"/>
        </w:rPr>
        <w:t>the primary impression is poured in plaster(after beading &amp; boxing) to get the primary cast which is the positive reproduction of the oral tissues.</w:t>
      </w:r>
      <w:r w:rsidR="00CE5DE5">
        <w:rPr>
          <w:sz w:val="28"/>
          <w:szCs w:val="28"/>
        </w:rPr>
        <w:t xml:space="preserve"> The plaster mixed with water by the saturation method in the rubber bowel to a thick consistency. Such that it will not flow unless vibrated. The tray rest on the vibrator, the plaster is picked up on a spatula &amp; placed into one corner of the impression. The plaster is allowed to flow around the impression to avoid trapping of air bubbles. The plaster added till the impression &amp; the border are covered. A patty of plaster is placed on a piece of paper the filled impression is inverted onto the patty of plaster</w:t>
      </w:r>
      <w:r w:rsidR="0009656A">
        <w:rPr>
          <w:sz w:val="28"/>
          <w:szCs w:val="28"/>
        </w:rPr>
        <w:t xml:space="preserve"> to form a base to the cast.</w:t>
      </w:r>
    </w:p>
    <w:p w:rsidR="0009656A" w:rsidRPr="00227EB0" w:rsidRDefault="0009656A" w:rsidP="00B90AD6">
      <w:pPr>
        <w:bidi w:val="0"/>
        <w:ind w:left="-1247" w:right="-1247"/>
        <w:jc w:val="both"/>
        <w:rPr>
          <w:sz w:val="28"/>
          <w:szCs w:val="28"/>
        </w:rPr>
      </w:pPr>
      <w:r>
        <w:rPr>
          <w:sz w:val="28"/>
          <w:szCs w:val="28"/>
        </w:rPr>
        <w:t>After complete setting of plaster the cast is separated from the impression by using hot water.</w:t>
      </w:r>
    </w:p>
    <w:p w:rsidR="00227EB0" w:rsidRPr="00904EEF" w:rsidRDefault="00227EB0" w:rsidP="00B90AD6">
      <w:pPr>
        <w:bidi w:val="0"/>
        <w:ind w:left="-1247" w:right="-1247"/>
        <w:jc w:val="both"/>
        <w:rPr>
          <w:sz w:val="28"/>
          <w:szCs w:val="28"/>
          <w:rtl/>
        </w:rPr>
      </w:pPr>
    </w:p>
    <w:p w:rsidR="00904EEF" w:rsidRPr="00904EEF" w:rsidRDefault="00904EEF" w:rsidP="00B90AD6">
      <w:pPr>
        <w:bidi w:val="0"/>
        <w:ind w:left="-1247" w:right="-1247"/>
        <w:jc w:val="both"/>
        <w:rPr>
          <w:sz w:val="28"/>
          <w:szCs w:val="28"/>
          <w:rtl/>
        </w:rPr>
      </w:pPr>
      <w:r w:rsidRPr="00904EEF">
        <w:rPr>
          <w:b/>
          <w:bCs/>
          <w:sz w:val="28"/>
          <w:szCs w:val="28"/>
        </w:rPr>
        <w:t xml:space="preserve">  </w:t>
      </w:r>
    </w:p>
    <w:p w:rsidR="00CE379F" w:rsidRPr="00CE379F" w:rsidRDefault="00CE379F" w:rsidP="00B90AD6">
      <w:pPr>
        <w:bidi w:val="0"/>
        <w:ind w:left="-1247" w:right="-1247"/>
        <w:jc w:val="both"/>
        <w:rPr>
          <w:sz w:val="28"/>
          <w:szCs w:val="28"/>
          <w:rtl/>
        </w:rPr>
      </w:pPr>
    </w:p>
    <w:p w:rsidR="00E337CD" w:rsidRPr="00E337CD" w:rsidRDefault="00E337CD" w:rsidP="00B90AD6">
      <w:pPr>
        <w:bidi w:val="0"/>
        <w:ind w:left="-1247" w:right="-1247"/>
        <w:jc w:val="both"/>
        <w:rPr>
          <w:sz w:val="28"/>
          <w:szCs w:val="28"/>
        </w:rPr>
      </w:pPr>
    </w:p>
    <w:sectPr w:rsidR="00E337CD" w:rsidRPr="00E337CD" w:rsidSect="004A010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764E6"/>
    <w:multiLevelType w:val="hybridMultilevel"/>
    <w:tmpl w:val="65F60A8A"/>
    <w:lvl w:ilvl="0" w:tplc="DFDEF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46E08"/>
    <w:rsid w:val="0009656A"/>
    <w:rsid w:val="0009757B"/>
    <w:rsid w:val="00123691"/>
    <w:rsid w:val="00227EB0"/>
    <w:rsid w:val="00412518"/>
    <w:rsid w:val="004A0101"/>
    <w:rsid w:val="005E1D9B"/>
    <w:rsid w:val="00904EEF"/>
    <w:rsid w:val="0098364F"/>
    <w:rsid w:val="00986597"/>
    <w:rsid w:val="009868BB"/>
    <w:rsid w:val="00B1741D"/>
    <w:rsid w:val="00B45472"/>
    <w:rsid w:val="00B90AD6"/>
    <w:rsid w:val="00CE379F"/>
    <w:rsid w:val="00CE5DE5"/>
    <w:rsid w:val="00CF5E12"/>
    <w:rsid w:val="00D13587"/>
    <w:rsid w:val="00E337CD"/>
    <w:rsid w:val="00F036CF"/>
    <w:rsid w:val="00F46E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58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2518"/>
    <w:pPr>
      <w:ind w:left="720"/>
      <w:contextualSpacing/>
    </w:pPr>
  </w:style>
  <w:style w:type="paragraph" w:styleId="a4">
    <w:name w:val="Normal (Web)"/>
    <w:basedOn w:val="a"/>
    <w:uiPriority w:val="99"/>
    <w:semiHidden/>
    <w:unhideWhenUsed/>
    <w:rsid w:val="00CE379F"/>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2518"/>
    <w:pPr>
      <w:ind w:left="720"/>
      <w:contextualSpacing/>
    </w:pPr>
  </w:style>
  <w:style w:type="paragraph" w:styleId="a4">
    <w:name w:val="Normal (Web)"/>
    <w:basedOn w:val="a"/>
    <w:uiPriority w:val="99"/>
    <w:semiHidden/>
    <w:unhideWhenUsed/>
    <w:rsid w:val="00CE379F"/>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3246131">
      <w:bodyDiv w:val="1"/>
      <w:marLeft w:val="0"/>
      <w:marRight w:val="0"/>
      <w:marTop w:val="0"/>
      <w:marBottom w:val="0"/>
      <w:divBdr>
        <w:top w:val="none" w:sz="0" w:space="0" w:color="auto"/>
        <w:left w:val="none" w:sz="0" w:space="0" w:color="auto"/>
        <w:bottom w:val="none" w:sz="0" w:space="0" w:color="auto"/>
        <w:right w:val="none" w:sz="0" w:space="0" w:color="auto"/>
      </w:divBdr>
    </w:div>
    <w:div w:id="1783573976">
      <w:bodyDiv w:val="1"/>
      <w:marLeft w:val="0"/>
      <w:marRight w:val="0"/>
      <w:marTop w:val="0"/>
      <w:marBottom w:val="0"/>
      <w:divBdr>
        <w:top w:val="none" w:sz="0" w:space="0" w:color="auto"/>
        <w:left w:val="none" w:sz="0" w:space="0" w:color="auto"/>
        <w:bottom w:val="none" w:sz="0" w:space="0" w:color="auto"/>
        <w:right w:val="none" w:sz="0" w:space="0" w:color="auto"/>
      </w:divBdr>
    </w:div>
    <w:div w:id="196365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642</Words>
  <Characters>3665</Characters>
  <Application>Microsoft Office Word</Application>
  <DocSecurity>0</DocSecurity>
  <Lines>30</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dc:creator>
  <cp:keywords/>
  <dc:description/>
  <cp:lastModifiedBy>English</cp:lastModifiedBy>
  <cp:revision>8</cp:revision>
  <dcterms:created xsi:type="dcterms:W3CDTF">2013-10-08T18:06:00Z</dcterms:created>
  <dcterms:modified xsi:type="dcterms:W3CDTF">2014-10-29T22:32:00Z</dcterms:modified>
</cp:coreProperties>
</file>