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F6" w:rsidRDefault="004C5F2D">
      <w:pPr>
        <w:rPr>
          <w:rFonts w:hint="cs"/>
          <w:rtl/>
          <w:lang w:bidi="ar-IQ"/>
        </w:rPr>
      </w:pPr>
      <w:r>
        <w:rPr>
          <w:noProof/>
        </w:rPr>
        <w:drawing>
          <wp:inline distT="0" distB="0" distL="0" distR="0">
            <wp:extent cx="5274310" cy="7007153"/>
            <wp:effectExtent l="19050" t="0" r="2540" b="0"/>
            <wp:docPr id="1" name="صورة 1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07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F2D" w:rsidRDefault="004C5F2D">
      <w:pPr>
        <w:rPr>
          <w:lang w:bidi="ar-IQ"/>
        </w:rPr>
      </w:pPr>
      <w:r>
        <w:rPr>
          <w:rFonts w:ascii="Arial" w:hAnsi="Arial" w:cs="Arial"/>
          <w:color w:val="000000"/>
          <w:sz w:val="25"/>
          <w:szCs w:val="25"/>
          <w:shd w:val="clear" w:color="auto" w:fill="9DDEFE"/>
          <w:rtl/>
        </w:rPr>
        <w:t xml:space="preserve">مصمم معماري ياباني استطاع أن يبني منزل في مساحة صغيرة جداً في نهاية أحد شوارع </w:t>
      </w:r>
      <w:proofErr w:type="spellStart"/>
      <w:r>
        <w:rPr>
          <w:rFonts w:ascii="Arial" w:hAnsi="Arial" w:cs="Arial"/>
          <w:color w:val="000000"/>
          <w:sz w:val="25"/>
          <w:szCs w:val="25"/>
          <w:shd w:val="clear" w:color="auto" w:fill="9DDEFE"/>
          <w:rtl/>
        </w:rPr>
        <w:t>طوكو</w:t>
      </w:r>
      <w:proofErr w:type="spellEnd"/>
      <w:r>
        <w:rPr>
          <w:rFonts w:ascii="Arial" w:hAnsi="Arial" w:cs="Arial"/>
          <w:color w:val="000000"/>
          <w:sz w:val="25"/>
          <w:szCs w:val="25"/>
          <w:shd w:val="clear" w:color="auto" w:fill="9DDEFE"/>
          <w:rtl/>
        </w:rPr>
        <w:t xml:space="preserve"> واستغل مساحة الأرض 29 متر مربع بشكل كامل وأصبح منزل فيه كل الاحتياجات رغم صغر المساحة</w:t>
      </w:r>
      <w:r>
        <w:rPr>
          <w:rFonts w:ascii="Arial" w:hAnsi="Arial" w:cs="Arial"/>
          <w:color w:val="000000"/>
          <w:sz w:val="25"/>
          <w:szCs w:val="25"/>
          <w:shd w:val="clear" w:color="auto" w:fill="9DDEFE"/>
        </w:rPr>
        <w:t>.</w:t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</w:rPr>
        <w:br/>
      </w:r>
      <w:r>
        <w:rPr>
          <w:rFonts w:ascii="Arial" w:hAnsi="Arial" w:cs="Arial"/>
          <w:color w:val="000000"/>
          <w:sz w:val="25"/>
          <w:szCs w:val="25"/>
          <w:shd w:val="clear" w:color="auto" w:fill="9DDEFE"/>
          <w:rtl/>
        </w:rPr>
        <w:t>أقرا المقالة علي مدونة جديد</w:t>
      </w:r>
      <w:r>
        <w:rPr>
          <w:rFonts w:ascii="Arial" w:hAnsi="Arial" w:cs="Arial"/>
          <w:color w:val="000000"/>
          <w:sz w:val="25"/>
          <w:szCs w:val="25"/>
          <w:shd w:val="clear" w:color="auto" w:fill="9DDEFE"/>
        </w:rPr>
        <w:t>:</w:t>
      </w:r>
      <w:r>
        <w:rPr>
          <w:rStyle w:val="apple-converted-space"/>
          <w:rFonts w:ascii="Arial" w:hAnsi="Arial" w:cs="Arial"/>
          <w:color w:val="000000"/>
          <w:sz w:val="25"/>
          <w:szCs w:val="25"/>
          <w:shd w:val="clear" w:color="auto" w:fill="9DDEFE"/>
        </w:rPr>
        <w:t> </w:t>
      </w:r>
      <w:hyperlink r:id="rId5" w:history="1">
        <w:r>
          <w:rPr>
            <w:rStyle w:val="Hyperlink"/>
            <w:rFonts w:ascii="Arial" w:hAnsi="Arial" w:cs="Arial"/>
            <w:color w:val="CC679B"/>
            <w:sz w:val="25"/>
            <w:szCs w:val="25"/>
            <w:shd w:val="clear" w:color="auto" w:fill="9DDEFE"/>
          </w:rPr>
          <w:t>http://www.gadyd.com/2013/07/blog-post_8348.html</w:t>
        </w:r>
      </w:hyperlink>
    </w:p>
    <w:p w:rsidR="004C5F2D" w:rsidRDefault="004C5F2D" w:rsidP="004C5F2D">
      <w:pPr>
        <w:rPr>
          <w:lang w:bidi="ar-IQ"/>
        </w:rPr>
      </w:pPr>
    </w:p>
    <w:p w:rsidR="004C5F2D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4" name="صورة 4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7" name="صورة 7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5274310" cy="3512662"/>
            <wp:effectExtent l="19050" t="0" r="2540" b="0"/>
            <wp:docPr id="10" name="صورة 10" descr="http://www.aljalawi.net/wp-content/uploads/2013/05/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ljalawi.net/wp-content/uploads/2013/05/5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2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13" name="صورة 13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5274310" cy="3512662"/>
            <wp:effectExtent l="19050" t="0" r="2540" b="0"/>
            <wp:docPr id="16" name="صورة 16" descr="http://www.aljalawi.net/wp-content/uploads/2013/05/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aljalawi.net/wp-content/uploads/2013/05/8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2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drawing>
          <wp:inline distT="0" distB="0" distL="0" distR="0">
            <wp:extent cx="5274310" cy="3512662"/>
            <wp:effectExtent l="19050" t="0" r="2540" b="0"/>
            <wp:docPr id="19" name="صورة 19" descr="http://www.aljalawi.net/wp-content/uploads/2013/05/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aljalawi.net/wp-content/uploads/2013/05/9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2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22" name="صورة 22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690110" cy="7045960"/>
            <wp:effectExtent l="19050" t="0" r="0" b="0"/>
            <wp:docPr id="25" name="صورة 25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110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5274310" cy="3512662"/>
            <wp:effectExtent l="19050" t="0" r="2540" b="0"/>
            <wp:docPr id="28" name="صورة 28" descr="http://www.aljalawi.net/wp-content/uploads/2013/05/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aljalawi.net/wp-content/uploads/2013/05/13.jpe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2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31" name="صورة 31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34" name="صورة 34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593590" cy="7045960"/>
            <wp:effectExtent l="19050" t="0" r="0" b="0"/>
            <wp:docPr id="37" name="صورة 37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590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5274310" cy="3512662"/>
            <wp:effectExtent l="19050" t="0" r="2540" b="0"/>
            <wp:docPr id="40" name="صورة 40" descr="http://www.aljalawi.net/wp-content/uploads/2013/05/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aljalawi.net/wp-content/uploads/2013/05/17.jpe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2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drawing>
          <wp:inline distT="0" distB="0" distL="0" distR="0">
            <wp:extent cx="5274310" cy="3512662"/>
            <wp:effectExtent l="19050" t="0" r="2540" b="0"/>
            <wp:docPr id="43" name="صورة 43" descr="http://www.aljalawi.net/wp-content/uploads/2013/05/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aljalawi.net/wp-content/uploads/2013/05/18.jpe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2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46" name="صورة 46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49" name="صورة 49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D67" w:rsidRDefault="00943D67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52" name="صورة 52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E65" w:rsidRDefault="00DE1E65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55" name="صورة 55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E65" w:rsidRDefault="00DE1E65" w:rsidP="004C5F2D">
      <w:pPr>
        <w:ind w:firstLine="720"/>
        <w:rPr>
          <w:rFonts w:hint="cs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4700905" cy="7045960"/>
            <wp:effectExtent l="19050" t="0" r="4445" b="0"/>
            <wp:docPr id="58" name="صورة 58" descr="اضغط على الصورة لرؤيتها بحجمها الطبيع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اضغط على الصورة لرؤيتها بحجمها الطبيعي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05" cy="704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E65" w:rsidRPr="004C5F2D" w:rsidRDefault="00DE1E65" w:rsidP="004C5F2D">
      <w:pPr>
        <w:ind w:firstLine="720"/>
        <w:rPr>
          <w:lang w:bidi="ar-IQ"/>
        </w:rPr>
      </w:pPr>
    </w:p>
    <w:sectPr w:rsidR="00DE1E65" w:rsidRPr="004C5F2D" w:rsidSect="002F6BF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characterSpacingControl w:val="doNotCompress"/>
  <w:compat/>
  <w:rsids>
    <w:rsidRoot w:val="004C5F2D"/>
    <w:rsid w:val="002F6BF6"/>
    <w:rsid w:val="004C5F2D"/>
    <w:rsid w:val="00943D67"/>
    <w:rsid w:val="00DE1E65"/>
    <w:rsid w:val="00F80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3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C5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C5F2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C5F2D"/>
  </w:style>
  <w:style w:type="character" w:styleId="Hyperlink">
    <w:name w:val="Hyperlink"/>
    <w:basedOn w:val="a0"/>
    <w:uiPriority w:val="99"/>
    <w:semiHidden/>
    <w:unhideWhenUsed/>
    <w:rsid w:val="004C5F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hyperlink" Target="http://www.gadyd.com/2013/07/blog-post_8348.html" TargetMode="External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2013-12-14T07:16:00Z</dcterms:created>
  <dcterms:modified xsi:type="dcterms:W3CDTF">2013-12-14T07:28:00Z</dcterms:modified>
</cp:coreProperties>
</file>