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A46" w:rsidRDefault="00960A46" w:rsidP="00960A46">
      <w:pPr>
        <w:spacing w:before="100" w:beforeAutospacing="1" w:after="100" w:afterAutospacing="1"/>
        <w:jc w:val="both"/>
        <w:rPr>
          <w:rFonts w:cs="Simplified Arabic" w:hint="cs"/>
          <w:b/>
          <w:bCs/>
          <w:sz w:val="28"/>
          <w:szCs w:val="28"/>
          <w:rtl/>
          <w:lang w:bidi="ar-JO"/>
        </w:rPr>
      </w:pPr>
      <w:r w:rsidRPr="000F218A">
        <w:rPr>
          <w:rFonts w:cs="Simplified Arabic" w:hint="cs"/>
          <w:b/>
          <w:bCs/>
          <w:sz w:val="28"/>
          <w:szCs w:val="28"/>
          <w:rtl/>
          <w:lang w:bidi="ar-JO"/>
        </w:rPr>
        <w:t>القدرة التنافسية لقطاع السياحة:</w:t>
      </w:r>
    </w:p>
    <w:p w:rsidR="00960A46" w:rsidRDefault="00960A46" w:rsidP="00960A46">
      <w:pPr>
        <w:spacing w:before="100" w:beforeAutospacing="1" w:after="100" w:afterAutospacing="1"/>
        <w:jc w:val="both"/>
        <w:rPr>
          <w:rFonts w:cs="Simplified Arabic" w:hint="cs"/>
          <w:sz w:val="28"/>
          <w:szCs w:val="28"/>
          <w:rtl/>
          <w:lang w:bidi="ar-JO"/>
        </w:rPr>
      </w:pPr>
      <w:r>
        <w:rPr>
          <w:rFonts w:cs="Simplified Arabic" w:hint="cs"/>
          <w:sz w:val="28"/>
          <w:szCs w:val="28"/>
          <w:rtl/>
          <w:lang w:bidi="ar-JO"/>
        </w:rPr>
        <w:t xml:space="preserve">يستحوذ موضوع القدرة التنافسية على نقاش واسع في اوساط الاقتصاديين ورجال الاعمال </w:t>
      </w:r>
      <w:proofErr w:type="spellStart"/>
      <w:r>
        <w:rPr>
          <w:rFonts w:cs="Simplified Arabic" w:hint="cs"/>
          <w:sz w:val="28"/>
          <w:szCs w:val="28"/>
          <w:rtl/>
          <w:lang w:bidi="ar-JO"/>
        </w:rPr>
        <w:t>،</w:t>
      </w:r>
      <w:proofErr w:type="spellEnd"/>
      <w:r>
        <w:rPr>
          <w:rFonts w:cs="Simplified Arabic" w:hint="cs"/>
          <w:sz w:val="28"/>
          <w:szCs w:val="28"/>
          <w:rtl/>
          <w:lang w:bidi="ar-JO"/>
        </w:rPr>
        <w:t xml:space="preserve"> ولكن هؤلاء جميعا لم يتكلموا عن هذا الموضوع بنفس الاسلوب والمنهجية ويتبين ذلك بشكل واضح بوجود اختلاف حول المعنى الدقيق لمصطلح القدرة التنافسية بين هذه المجموعات </w:t>
      </w:r>
      <w:proofErr w:type="spellStart"/>
      <w:r>
        <w:rPr>
          <w:rFonts w:cs="Simplified Arabic" w:hint="cs"/>
          <w:sz w:val="28"/>
          <w:szCs w:val="28"/>
          <w:rtl/>
          <w:lang w:bidi="ar-JO"/>
        </w:rPr>
        <w:t>،</w:t>
      </w:r>
      <w:proofErr w:type="spellEnd"/>
      <w:r>
        <w:rPr>
          <w:rFonts w:cs="Simplified Arabic" w:hint="cs"/>
          <w:sz w:val="28"/>
          <w:szCs w:val="28"/>
          <w:rtl/>
          <w:lang w:bidi="ar-JO"/>
        </w:rPr>
        <w:t xml:space="preserve"> ان المصدر الرئيسي لهذا الاختلاف هو اختلاف الاراء حول امكانية ايجاد طرق لقياس القدرة التنافسية </w:t>
      </w:r>
      <w:proofErr w:type="spellStart"/>
      <w:r>
        <w:rPr>
          <w:rFonts w:cs="Simplified Arabic" w:hint="cs"/>
          <w:sz w:val="28"/>
          <w:szCs w:val="28"/>
          <w:rtl/>
          <w:lang w:bidi="ar-JO"/>
        </w:rPr>
        <w:t>،</w:t>
      </w:r>
      <w:proofErr w:type="spellEnd"/>
      <w:r>
        <w:rPr>
          <w:rFonts w:cs="Simplified Arabic" w:hint="cs"/>
          <w:sz w:val="28"/>
          <w:szCs w:val="28"/>
          <w:rtl/>
          <w:lang w:bidi="ar-JO"/>
        </w:rPr>
        <w:t xml:space="preserve"> حيث ان الاقتصاديين يفكرون دائما بمصطلح القدرة التنافسية على صعيد الاقتصاد ككل </w:t>
      </w:r>
      <w:proofErr w:type="spellStart"/>
      <w:r>
        <w:rPr>
          <w:rFonts w:cs="Simplified Arabic" w:hint="cs"/>
          <w:sz w:val="28"/>
          <w:szCs w:val="28"/>
          <w:rtl/>
          <w:lang w:bidi="ar-JO"/>
        </w:rPr>
        <w:t>،</w:t>
      </w:r>
      <w:proofErr w:type="spellEnd"/>
      <w:r>
        <w:rPr>
          <w:rFonts w:cs="Simplified Arabic" w:hint="cs"/>
          <w:sz w:val="28"/>
          <w:szCs w:val="28"/>
          <w:rtl/>
          <w:lang w:bidi="ar-JO"/>
        </w:rPr>
        <w:t xml:space="preserve"> على العكس من رجال الاعمال الذين يركزون فقط على القدرة التنافسية على مستوى شركاتهم السياحية وكذلك على مستوى القطاع </w:t>
      </w:r>
      <w:proofErr w:type="spellStart"/>
      <w:r>
        <w:rPr>
          <w:rFonts w:cs="Simplified Arabic" w:hint="cs"/>
          <w:sz w:val="28"/>
          <w:szCs w:val="28"/>
          <w:rtl/>
          <w:lang w:bidi="ar-JO"/>
        </w:rPr>
        <w:t>.</w:t>
      </w:r>
      <w:proofErr w:type="spellEnd"/>
      <w:r>
        <w:rPr>
          <w:rFonts w:cs="Simplified Arabic" w:hint="cs"/>
          <w:sz w:val="28"/>
          <w:szCs w:val="28"/>
          <w:rtl/>
          <w:lang w:bidi="ar-JO"/>
        </w:rPr>
        <w:t xml:space="preserve"> ان مفهوم وتحليل القدرة التنافسية يهتم بتوفير جواب لكل سؤال من الاسئلة التقليدية في صناعة السياحة </w:t>
      </w:r>
      <w:proofErr w:type="spellStart"/>
      <w:r>
        <w:rPr>
          <w:rFonts w:cs="Simplified Arabic" w:hint="cs"/>
          <w:sz w:val="28"/>
          <w:szCs w:val="28"/>
          <w:rtl/>
          <w:lang w:bidi="ar-JO"/>
        </w:rPr>
        <w:t>وهي:</w:t>
      </w:r>
      <w:proofErr w:type="spellEnd"/>
      <w:r>
        <w:rPr>
          <w:rFonts w:cs="Simplified Arabic" w:hint="cs"/>
          <w:sz w:val="28"/>
          <w:szCs w:val="28"/>
          <w:rtl/>
          <w:lang w:bidi="ar-JO"/>
        </w:rPr>
        <w:t xml:space="preserve"> ما هي محددات القدرة التنافسية لقطاع </w:t>
      </w:r>
      <w:proofErr w:type="spellStart"/>
      <w:r>
        <w:rPr>
          <w:rFonts w:cs="Simplified Arabic" w:hint="cs"/>
          <w:sz w:val="28"/>
          <w:szCs w:val="28"/>
          <w:rtl/>
          <w:lang w:bidi="ar-JO"/>
        </w:rPr>
        <w:t>السياحة؟،</w:t>
      </w:r>
      <w:proofErr w:type="spellEnd"/>
      <w:r>
        <w:rPr>
          <w:rFonts w:cs="Simplified Arabic" w:hint="cs"/>
          <w:sz w:val="28"/>
          <w:szCs w:val="28"/>
          <w:rtl/>
          <w:lang w:bidi="ar-JO"/>
        </w:rPr>
        <w:t xml:space="preserve"> ما هي العوامل التي تقف وراء نجاح شركات سياحية معينة وفشل </w:t>
      </w:r>
      <w:proofErr w:type="spellStart"/>
      <w:r>
        <w:rPr>
          <w:rFonts w:cs="Simplified Arabic" w:hint="cs"/>
          <w:sz w:val="28"/>
          <w:szCs w:val="28"/>
          <w:rtl/>
          <w:lang w:bidi="ar-JO"/>
        </w:rPr>
        <w:t>اخرى؟،</w:t>
      </w:r>
      <w:proofErr w:type="spellEnd"/>
      <w:r>
        <w:rPr>
          <w:rFonts w:cs="Simplified Arabic" w:hint="cs"/>
          <w:sz w:val="28"/>
          <w:szCs w:val="28"/>
          <w:rtl/>
          <w:lang w:bidi="ar-JO"/>
        </w:rPr>
        <w:t xml:space="preserve"> ما هي السياسات الحكومية المثلى لرفع القدرة التنافسية لقطاع </w:t>
      </w:r>
      <w:proofErr w:type="spellStart"/>
      <w:r>
        <w:rPr>
          <w:rFonts w:cs="Simplified Arabic" w:hint="cs"/>
          <w:sz w:val="28"/>
          <w:szCs w:val="28"/>
          <w:rtl/>
          <w:lang w:bidi="ar-JO"/>
        </w:rPr>
        <w:t>السياحة؟.</w:t>
      </w:r>
      <w:proofErr w:type="spellEnd"/>
    </w:p>
    <w:p w:rsidR="00960A46" w:rsidRDefault="00960A46" w:rsidP="00960A46">
      <w:pPr>
        <w:spacing w:before="100" w:beforeAutospacing="1" w:after="100" w:afterAutospacing="1"/>
        <w:jc w:val="both"/>
        <w:rPr>
          <w:rFonts w:cs="Simplified Arabic" w:hint="cs"/>
          <w:sz w:val="28"/>
          <w:szCs w:val="28"/>
          <w:rtl/>
          <w:lang w:bidi="ar-JO"/>
        </w:rPr>
      </w:pPr>
      <w:r>
        <w:rPr>
          <w:rFonts w:cs="Simplified Arabic" w:hint="cs"/>
          <w:sz w:val="28"/>
          <w:szCs w:val="28"/>
          <w:rtl/>
          <w:lang w:bidi="ar-JO"/>
        </w:rPr>
        <w:t xml:space="preserve">     ان تحليل القدرة التنافسية للقطاع هو الاجابة على جميع الاسئلة السابقة والتي تثار في مثل هذه </w:t>
      </w:r>
      <w:proofErr w:type="spellStart"/>
      <w:r>
        <w:rPr>
          <w:rFonts w:cs="Simplified Arabic" w:hint="cs"/>
          <w:sz w:val="28"/>
          <w:szCs w:val="28"/>
          <w:rtl/>
          <w:lang w:bidi="ar-JO"/>
        </w:rPr>
        <w:t>الموضوعات،</w:t>
      </w:r>
      <w:proofErr w:type="spellEnd"/>
      <w:r>
        <w:rPr>
          <w:rFonts w:cs="Simplified Arabic" w:hint="cs"/>
          <w:sz w:val="28"/>
          <w:szCs w:val="28"/>
          <w:rtl/>
          <w:lang w:bidi="ar-JO"/>
        </w:rPr>
        <w:t xml:space="preserve"> حيث ادى ذلك الى استبدال المزايا النسبية في تحليل القدرة التنافسية وردها الى حالة المفهوم النظري مع التطرق بعض الشيء للواقع العملي لجوانب هذا المفهوم. فلا يوجد تعريف متفق عليه للقدرة التنافسية حيث يوجد هناك تضارب </w:t>
      </w:r>
      <w:r>
        <w:rPr>
          <w:rFonts w:cs="Simplified Arabic"/>
          <w:sz w:val="28"/>
          <w:szCs w:val="28"/>
          <w:rtl/>
          <w:lang w:bidi="ar-JO"/>
        </w:rPr>
        <w:t>–</w:t>
      </w:r>
      <w:r>
        <w:rPr>
          <w:rFonts w:cs="Simplified Arabic" w:hint="cs"/>
          <w:sz w:val="28"/>
          <w:szCs w:val="28"/>
          <w:rtl/>
          <w:lang w:bidi="ar-JO"/>
        </w:rPr>
        <w:t xml:space="preserve">على اساس </w:t>
      </w:r>
      <w:proofErr w:type="spellStart"/>
      <w:r>
        <w:rPr>
          <w:rFonts w:cs="Simplified Arabic" w:hint="cs"/>
          <w:sz w:val="28"/>
          <w:szCs w:val="28"/>
          <w:rtl/>
          <w:lang w:bidi="ar-JO"/>
        </w:rPr>
        <w:t>المصالح-</w:t>
      </w:r>
      <w:proofErr w:type="spellEnd"/>
      <w:r>
        <w:rPr>
          <w:rFonts w:cs="Simplified Arabic" w:hint="cs"/>
          <w:sz w:val="28"/>
          <w:szCs w:val="28"/>
          <w:rtl/>
          <w:lang w:bidi="ar-JO"/>
        </w:rPr>
        <w:t xml:space="preserve"> في مفهوم القدرة التنافسية من وجهات نظر </w:t>
      </w:r>
      <w:proofErr w:type="spellStart"/>
      <w:r>
        <w:rPr>
          <w:rFonts w:cs="Simplified Arabic" w:hint="cs"/>
          <w:sz w:val="28"/>
          <w:szCs w:val="28"/>
          <w:rtl/>
          <w:lang w:bidi="ar-JO"/>
        </w:rPr>
        <w:t>متعددة،</w:t>
      </w:r>
      <w:proofErr w:type="spellEnd"/>
      <w:r>
        <w:rPr>
          <w:rFonts w:cs="Simplified Arabic" w:hint="cs"/>
          <w:sz w:val="28"/>
          <w:szCs w:val="28"/>
          <w:rtl/>
          <w:lang w:bidi="ar-JO"/>
        </w:rPr>
        <w:t xml:space="preserve"> </w:t>
      </w:r>
      <w:proofErr w:type="spellStart"/>
      <w:r>
        <w:rPr>
          <w:rFonts w:cs="Simplified Arabic" w:hint="cs"/>
          <w:sz w:val="28"/>
          <w:szCs w:val="28"/>
          <w:rtl/>
          <w:lang w:bidi="ar-JO"/>
        </w:rPr>
        <w:t>الا</w:t>
      </w:r>
      <w:proofErr w:type="spellEnd"/>
      <w:r>
        <w:rPr>
          <w:rFonts w:cs="Simplified Arabic" w:hint="cs"/>
          <w:sz w:val="28"/>
          <w:szCs w:val="28"/>
          <w:rtl/>
          <w:lang w:bidi="ar-JO"/>
        </w:rPr>
        <w:t xml:space="preserve"> انه في الفترة الاخيرة اصبح من الممكن تحليل القدرة التنافسية على صعيد الاقتصاد ككل </w:t>
      </w:r>
      <w:proofErr w:type="spellStart"/>
      <w:r>
        <w:rPr>
          <w:rFonts w:cs="Simplified Arabic" w:hint="cs"/>
          <w:sz w:val="28"/>
          <w:szCs w:val="28"/>
          <w:rtl/>
          <w:lang w:bidi="ar-JO"/>
        </w:rPr>
        <w:t>،</w:t>
      </w:r>
      <w:proofErr w:type="spellEnd"/>
      <w:r>
        <w:rPr>
          <w:rFonts w:cs="Simplified Arabic" w:hint="cs"/>
          <w:sz w:val="28"/>
          <w:szCs w:val="28"/>
          <w:rtl/>
          <w:lang w:bidi="ar-JO"/>
        </w:rPr>
        <w:t xml:space="preserve"> او على صعيد قطاع معين مثل قطاع السياحة </w:t>
      </w:r>
      <w:proofErr w:type="spellStart"/>
      <w:r>
        <w:rPr>
          <w:rFonts w:cs="Simplified Arabic" w:hint="cs"/>
          <w:sz w:val="28"/>
          <w:szCs w:val="28"/>
          <w:rtl/>
          <w:lang w:bidi="ar-JO"/>
        </w:rPr>
        <w:t>،</w:t>
      </w:r>
      <w:proofErr w:type="spellEnd"/>
      <w:r>
        <w:rPr>
          <w:rFonts w:cs="Simplified Arabic" w:hint="cs"/>
          <w:sz w:val="28"/>
          <w:szCs w:val="28"/>
          <w:rtl/>
          <w:lang w:bidi="ar-JO"/>
        </w:rPr>
        <w:t xml:space="preserve"> او على صعيد شركة سياحية </w:t>
      </w:r>
      <w:proofErr w:type="spellStart"/>
      <w:r>
        <w:rPr>
          <w:rFonts w:cs="Simplified Arabic" w:hint="cs"/>
          <w:sz w:val="28"/>
          <w:szCs w:val="28"/>
          <w:rtl/>
          <w:lang w:bidi="ar-JO"/>
        </w:rPr>
        <w:t>معينة،</w:t>
      </w:r>
      <w:proofErr w:type="spellEnd"/>
      <w:r>
        <w:rPr>
          <w:rFonts w:cs="Simplified Arabic" w:hint="cs"/>
          <w:sz w:val="28"/>
          <w:szCs w:val="28"/>
          <w:rtl/>
          <w:lang w:bidi="ar-JO"/>
        </w:rPr>
        <w:t xml:space="preserve"> وسنعتمد في تعريف القدرة التنافسية على تعريف منظمة السياحة العالمية الذي ركز على ابعاد التنافسية في القطاع ضمن (14</w:t>
      </w:r>
      <w:proofErr w:type="spellStart"/>
      <w:r>
        <w:rPr>
          <w:rFonts w:cs="Simplified Arabic" w:hint="cs"/>
          <w:sz w:val="28"/>
          <w:szCs w:val="28"/>
          <w:rtl/>
          <w:lang w:bidi="ar-JO"/>
        </w:rPr>
        <w:t>)</w:t>
      </w:r>
      <w:proofErr w:type="spellEnd"/>
      <w:r>
        <w:rPr>
          <w:rFonts w:cs="Simplified Arabic" w:hint="cs"/>
          <w:sz w:val="28"/>
          <w:szCs w:val="28"/>
          <w:rtl/>
          <w:lang w:bidi="ar-JO"/>
        </w:rPr>
        <w:t xml:space="preserve"> مؤشرا لقياس القدرة التنافسية لقطاع السياحة في اي بلد من البلدان </w:t>
      </w:r>
      <w:proofErr w:type="spellStart"/>
      <w:r>
        <w:rPr>
          <w:rFonts w:cs="Simplified Arabic" w:hint="cs"/>
          <w:sz w:val="28"/>
          <w:szCs w:val="28"/>
          <w:rtl/>
          <w:lang w:bidi="ar-JO"/>
        </w:rPr>
        <w:t>(</w:t>
      </w:r>
      <w:proofErr w:type="spellEnd"/>
      <w:r>
        <w:rPr>
          <w:rFonts w:cs="Simplified Arabic"/>
          <w:sz w:val="28"/>
          <w:szCs w:val="28"/>
          <w:lang w:bidi="ar-JO"/>
        </w:rPr>
        <w:t>TTCR,2011</w:t>
      </w:r>
      <w:proofErr w:type="spellStart"/>
      <w:r>
        <w:rPr>
          <w:rFonts w:cs="Simplified Arabic" w:hint="cs"/>
          <w:sz w:val="28"/>
          <w:szCs w:val="28"/>
          <w:rtl/>
          <w:lang w:bidi="ar-JO"/>
        </w:rPr>
        <w:t>)،</w:t>
      </w:r>
      <w:proofErr w:type="spellEnd"/>
      <w:r>
        <w:rPr>
          <w:rFonts w:cs="Simplified Arabic" w:hint="cs"/>
          <w:sz w:val="28"/>
          <w:szCs w:val="28"/>
          <w:rtl/>
          <w:lang w:bidi="ar-JO"/>
        </w:rPr>
        <w:t xml:space="preserve"> فيما ركز تعريف منظمة التعاون الاقتصادي والتنمية </w:t>
      </w:r>
      <w:proofErr w:type="spellStart"/>
      <w:r>
        <w:rPr>
          <w:rFonts w:cs="Simplified Arabic" w:hint="cs"/>
          <w:sz w:val="28"/>
          <w:szCs w:val="28"/>
          <w:rtl/>
          <w:lang w:bidi="ar-JO"/>
        </w:rPr>
        <w:t>(</w:t>
      </w:r>
      <w:proofErr w:type="spellEnd"/>
      <w:r>
        <w:rPr>
          <w:rFonts w:cs="Simplified Arabic"/>
          <w:sz w:val="28"/>
          <w:szCs w:val="28"/>
          <w:lang w:bidi="ar-JO"/>
        </w:rPr>
        <w:t>OECD</w:t>
      </w:r>
      <w:proofErr w:type="spellStart"/>
      <w:r>
        <w:rPr>
          <w:rFonts w:cs="Simplified Arabic" w:hint="cs"/>
          <w:sz w:val="28"/>
          <w:szCs w:val="28"/>
          <w:rtl/>
          <w:lang w:bidi="ar-JO"/>
        </w:rPr>
        <w:t>)</w:t>
      </w:r>
      <w:proofErr w:type="spellEnd"/>
      <w:r>
        <w:rPr>
          <w:rFonts w:cs="Simplified Arabic" w:hint="cs"/>
          <w:sz w:val="28"/>
          <w:szCs w:val="28"/>
          <w:rtl/>
          <w:lang w:bidi="ar-JO"/>
        </w:rPr>
        <w:t xml:space="preserve"> على انها الدرجة التي </w:t>
      </w:r>
      <w:r w:rsidRPr="003E7712">
        <w:rPr>
          <w:rFonts w:cs="Simplified Arabic" w:hint="cs"/>
          <w:sz w:val="28"/>
          <w:szCs w:val="28"/>
          <w:rtl/>
          <w:lang w:bidi="ar-JO"/>
        </w:rPr>
        <w:t>يمكن وفقها وفي شروط سوق حرة وعادلة انتاج السلع والخدمات التي تواجه اذواق الاسواق الدولية في الوقت الذي تحافظ في</w:t>
      </w:r>
      <w:r>
        <w:rPr>
          <w:rFonts w:cs="Simplified Arabic" w:hint="cs"/>
          <w:sz w:val="28"/>
          <w:szCs w:val="28"/>
          <w:rtl/>
          <w:lang w:bidi="ar-JO"/>
        </w:rPr>
        <w:t xml:space="preserve">ه على المنجزات على مستوى الداخل </w:t>
      </w:r>
      <w:proofErr w:type="spellStart"/>
      <w:r>
        <w:rPr>
          <w:rFonts w:cs="Simplified Arabic" w:hint="cs"/>
          <w:sz w:val="28"/>
          <w:szCs w:val="28"/>
          <w:rtl/>
          <w:lang w:bidi="ar-JO"/>
        </w:rPr>
        <w:t>،</w:t>
      </w:r>
      <w:proofErr w:type="spellEnd"/>
      <w:r>
        <w:rPr>
          <w:rFonts w:cs="Simplified Arabic" w:hint="cs"/>
          <w:sz w:val="28"/>
          <w:szCs w:val="28"/>
          <w:rtl/>
          <w:lang w:bidi="ar-JO"/>
        </w:rPr>
        <w:t xml:space="preserve"> فيما ركز </w:t>
      </w:r>
      <w:proofErr w:type="spellStart"/>
      <w:r>
        <w:rPr>
          <w:rFonts w:cs="Simplified Arabic" w:hint="cs"/>
          <w:sz w:val="28"/>
          <w:szCs w:val="28"/>
          <w:rtl/>
          <w:lang w:bidi="ar-JO"/>
        </w:rPr>
        <w:t>(</w:t>
      </w:r>
      <w:proofErr w:type="spellEnd"/>
      <w:r>
        <w:rPr>
          <w:rFonts w:cs="Simplified Arabic"/>
          <w:sz w:val="28"/>
          <w:szCs w:val="28"/>
          <w:lang w:bidi="ar-JO"/>
        </w:rPr>
        <w:t>Chen et al, 2011</w:t>
      </w:r>
      <w:proofErr w:type="spellStart"/>
      <w:r>
        <w:rPr>
          <w:rFonts w:cs="Simplified Arabic" w:hint="cs"/>
          <w:sz w:val="28"/>
          <w:szCs w:val="28"/>
          <w:rtl/>
          <w:lang w:bidi="ar-JO"/>
        </w:rPr>
        <w:t>)</w:t>
      </w:r>
      <w:proofErr w:type="spellEnd"/>
      <w:r>
        <w:rPr>
          <w:rFonts w:cs="Simplified Arabic" w:hint="cs"/>
          <w:sz w:val="28"/>
          <w:szCs w:val="28"/>
          <w:rtl/>
          <w:lang w:bidi="ar-JO"/>
        </w:rPr>
        <w:t xml:space="preserve"> في تعريفه للقدرة التنافسية على انه قدرة البلد على توليد نسبي لمزيد من الثروة بالقياس الى </w:t>
      </w:r>
      <w:proofErr w:type="spellStart"/>
      <w:r>
        <w:rPr>
          <w:rFonts w:cs="Simplified Arabic" w:hint="cs"/>
          <w:sz w:val="28"/>
          <w:szCs w:val="28"/>
          <w:rtl/>
          <w:lang w:bidi="ar-JO"/>
        </w:rPr>
        <w:t>منافسية</w:t>
      </w:r>
      <w:proofErr w:type="spellEnd"/>
      <w:r>
        <w:rPr>
          <w:rFonts w:cs="Simplified Arabic" w:hint="cs"/>
          <w:sz w:val="28"/>
          <w:szCs w:val="28"/>
          <w:rtl/>
          <w:lang w:bidi="ar-JO"/>
        </w:rPr>
        <w:t xml:space="preserve"> في الاسواق العالمية </w:t>
      </w:r>
      <w:proofErr w:type="spellStart"/>
      <w:r>
        <w:rPr>
          <w:rFonts w:cs="Simplified Arabic" w:hint="cs"/>
          <w:sz w:val="28"/>
          <w:szCs w:val="28"/>
          <w:rtl/>
          <w:lang w:bidi="ar-JO"/>
        </w:rPr>
        <w:t>،</w:t>
      </w:r>
      <w:proofErr w:type="spellEnd"/>
      <w:r>
        <w:rPr>
          <w:rFonts w:cs="Simplified Arabic" w:hint="cs"/>
          <w:sz w:val="28"/>
          <w:szCs w:val="28"/>
          <w:rtl/>
          <w:lang w:bidi="ar-JO"/>
        </w:rPr>
        <w:t xml:space="preserve"> وهنا تكون التنافسية العالمية للمنتجات السياحية ذات الصفة الدولية وهي القدرة على ايجاد منتجات سياحية قابلة للتسويق وجديدة وعالية الجودة </w:t>
      </w:r>
      <w:proofErr w:type="spellStart"/>
      <w:r>
        <w:rPr>
          <w:rFonts w:cs="Simplified Arabic" w:hint="cs"/>
          <w:sz w:val="28"/>
          <w:szCs w:val="28"/>
          <w:rtl/>
          <w:lang w:bidi="ar-JO"/>
        </w:rPr>
        <w:t>،</w:t>
      </w:r>
      <w:proofErr w:type="spellEnd"/>
      <w:r>
        <w:rPr>
          <w:rFonts w:cs="Simplified Arabic" w:hint="cs"/>
          <w:sz w:val="28"/>
          <w:szCs w:val="28"/>
          <w:rtl/>
          <w:lang w:bidi="ar-JO"/>
        </w:rPr>
        <w:t xml:space="preserve"> فضلا عن سرعة تنافسية الاسعار للخدمات السياحية بحيث ان السائح يرغب في شرائها من اي مكان في العالم </w:t>
      </w:r>
      <w:proofErr w:type="spellStart"/>
      <w:r>
        <w:rPr>
          <w:rFonts w:cs="Simplified Arabic" w:hint="cs"/>
          <w:sz w:val="28"/>
          <w:szCs w:val="28"/>
          <w:rtl/>
          <w:lang w:bidi="ar-JO"/>
        </w:rPr>
        <w:t>،</w:t>
      </w:r>
      <w:proofErr w:type="spellEnd"/>
      <w:r>
        <w:rPr>
          <w:rFonts w:cs="Simplified Arabic" w:hint="cs"/>
          <w:sz w:val="28"/>
          <w:szCs w:val="28"/>
          <w:rtl/>
          <w:lang w:bidi="ar-JO"/>
        </w:rPr>
        <w:t xml:space="preserve"> فيما عرفها المعهد الدولي للتنافسية على انها قدرة البلد على تقديم منتجات سياحية كثيرة </w:t>
      </w:r>
      <w:proofErr w:type="spellStart"/>
      <w:r>
        <w:rPr>
          <w:rFonts w:cs="Simplified Arabic" w:hint="cs"/>
          <w:sz w:val="28"/>
          <w:szCs w:val="28"/>
          <w:rtl/>
          <w:lang w:bidi="ar-JO"/>
        </w:rPr>
        <w:t>واكثر</w:t>
      </w:r>
      <w:proofErr w:type="spellEnd"/>
      <w:r>
        <w:rPr>
          <w:rFonts w:cs="Simplified Arabic" w:hint="cs"/>
          <w:sz w:val="28"/>
          <w:szCs w:val="28"/>
          <w:rtl/>
          <w:lang w:bidi="ar-JO"/>
        </w:rPr>
        <w:t xml:space="preserve"> كفاءة من </w:t>
      </w:r>
      <w:r>
        <w:rPr>
          <w:rFonts w:cs="Simplified Arabic" w:hint="cs"/>
          <w:sz w:val="28"/>
          <w:szCs w:val="28"/>
          <w:rtl/>
          <w:lang w:bidi="ar-JO"/>
        </w:rPr>
        <w:lastRenderedPageBreak/>
        <w:t xml:space="preserve">حيث تكاليف اقل للسفرات السياحية وارتفاع في جودة الخدمات السياحية المقدمة وان تكون المنتجات السياحية اكثر </w:t>
      </w:r>
      <w:proofErr w:type="spellStart"/>
      <w:r>
        <w:rPr>
          <w:rFonts w:cs="Simplified Arabic" w:hint="cs"/>
          <w:sz w:val="28"/>
          <w:szCs w:val="28"/>
          <w:rtl/>
          <w:lang w:bidi="ar-JO"/>
        </w:rPr>
        <w:t>ملاءمة</w:t>
      </w:r>
      <w:proofErr w:type="spellEnd"/>
      <w:r>
        <w:rPr>
          <w:rFonts w:cs="Simplified Arabic" w:hint="cs"/>
          <w:sz w:val="28"/>
          <w:szCs w:val="28"/>
          <w:rtl/>
          <w:lang w:bidi="ar-JO"/>
        </w:rPr>
        <w:t xml:space="preserve"> مع حاجات السوق السياحي العالمي وليس فقط المحلي. </w:t>
      </w:r>
    </w:p>
    <w:sectPr w:rsidR="00960A46"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30B" w:rsidRDefault="0031630B" w:rsidP="005C5EA0">
      <w:r>
        <w:separator/>
      </w:r>
    </w:p>
  </w:endnote>
  <w:endnote w:type="continuationSeparator" w:id="0">
    <w:p w:rsidR="0031630B" w:rsidRDefault="0031630B"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326F4E"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326F4E">
                  <w:pPr>
                    <w:pStyle w:val="a3"/>
                    <w:jc w:val="center"/>
                    <w:rPr>
                      <w:color w:val="FFFFFF" w:themeColor="background1"/>
                    </w:rPr>
                  </w:pPr>
                  <w:fldSimple w:instr=" PAGE   \* MERGEFORMAT ">
                    <w:r w:rsidR="00960A46" w:rsidRPr="00960A46">
                      <w:rPr>
                        <w:rFonts w:cs="Calibri"/>
                        <w:noProof/>
                        <w:color w:val="FFFFFF" w:themeColor="background1"/>
                        <w:rtl/>
                        <w:lang w:val="ar-SA"/>
                      </w:rPr>
                      <w:t>1</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30B" w:rsidRDefault="0031630B" w:rsidP="005C5EA0">
      <w:r>
        <w:separator/>
      </w:r>
    </w:p>
  </w:footnote>
  <w:footnote w:type="continuationSeparator" w:id="0">
    <w:p w:rsidR="0031630B" w:rsidRDefault="0031630B"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326F4E">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6876076"/>
    <w:multiLevelType w:val="hybridMultilevel"/>
    <w:tmpl w:val="D7382AE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1">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2">
    <w:nsid w:val="51FE381E"/>
    <w:multiLevelType w:val="hybridMultilevel"/>
    <w:tmpl w:val="F4AE6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507690D"/>
    <w:multiLevelType w:val="hybridMultilevel"/>
    <w:tmpl w:val="A4EC64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78F1196D"/>
    <w:multiLevelType w:val="hybridMultilevel"/>
    <w:tmpl w:val="244CCF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BF95B35"/>
    <w:multiLevelType w:val="hybridMultilevel"/>
    <w:tmpl w:val="6E40E9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1"/>
  </w:num>
  <w:num w:numId="4">
    <w:abstractNumId w:val="11"/>
    <w:lvlOverride w:ilvl="0">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9"/>
  </w:num>
  <w:num w:numId="19">
    <w:abstractNumId w:val="5"/>
  </w:num>
  <w:num w:numId="20">
    <w:abstractNumId w:val="20"/>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3314"/>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3792"/>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1630B"/>
    <w:rsid w:val="00320024"/>
    <w:rsid w:val="0032020A"/>
    <w:rsid w:val="00322743"/>
    <w:rsid w:val="00326E13"/>
    <w:rsid w:val="00326F4E"/>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56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7F8"/>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0A46"/>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63F5"/>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2AFF"/>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C26B7"/>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 w:type="character" w:styleId="Hyperlink">
    <w:name w:val="Hyperlink"/>
    <w:basedOn w:val="a0"/>
    <w:rsid w:val="00960A46"/>
    <w:rPr>
      <w:color w:val="0000FF"/>
      <w:u w:val="single"/>
    </w:r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210B58"/>
    <w:rsid w:val="00550639"/>
    <w:rsid w:val="00584252"/>
    <w:rsid w:val="007B3627"/>
    <w:rsid w:val="00F82C24"/>
    <w:rsid w:val="00FD55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365</Words>
  <Characters>2085</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9</cp:revision>
  <dcterms:created xsi:type="dcterms:W3CDTF">2014-09-30T12:31:00Z</dcterms:created>
  <dcterms:modified xsi:type="dcterms:W3CDTF">2015-04-25T15:27:00Z</dcterms:modified>
</cp:coreProperties>
</file>