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A1F" w:rsidRPr="00FA1661" w:rsidRDefault="009C0A1F" w:rsidP="009C0A1F">
      <w:pPr>
        <w:rPr>
          <w:rFonts w:cs="Simplified Arabic"/>
          <w:color w:val="0000FF"/>
          <w:sz w:val="28"/>
          <w:szCs w:val="28"/>
          <w:rtl/>
        </w:rPr>
      </w:pPr>
      <w:r w:rsidRPr="00FA1661">
        <w:rPr>
          <w:rFonts w:cs="Simplified Arabic" w:hint="cs"/>
          <w:color w:val="0000FF"/>
          <w:sz w:val="28"/>
          <w:szCs w:val="28"/>
          <w:rtl/>
        </w:rPr>
        <w:t xml:space="preserve">البعد العمراني </w:t>
      </w:r>
      <w:proofErr w:type="spellStart"/>
      <w:r w:rsidRPr="00FA1661">
        <w:rPr>
          <w:rFonts w:cs="Simplified Arabic" w:hint="cs"/>
          <w:color w:val="0000FF"/>
          <w:sz w:val="28"/>
          <w:szCs w:val="28"/>
          <w:rtl/>
        </w:rPr>
        <w:t>(</w:t>
      </w:r>
      <w:proofErr w:type="spellEnd"/>
      <w:r w:rsidRPr="00FA1661">
        <w:rPr>
          <w:rFonts w:cs="Simplified Arabic" w:hint="cs"/>
          <w:color w:val="0000FF"/>
          <w:sz w:val="28"/>
          <w:szCs w:val="28"/>
          <w:rtl/>
        </w:rPr>
        <w:t xml:space="preserve"> الخصائص العمرانية للمدينة </w:t>
      </w:r>
      <w:proofErr w:type="spellStart"/>
      <w:r w:rsidRPr="00FA1661">
        <w:rPr>
          <w:rFonts w:cs="Simplified Arabic" w:hint="cs"/>
          <w:color w:val="0000FF"/>
          <w:sz w:val="28"/>
          <w:szCs w:val="28"/>
          <w:rtl/>
        </w:rPr>
        <w:t>)</w:t>
      </w:r>
      <w:proofErr w:type="spellEnd"/>
    </w:p>
    <w:p w:rsidR="009C0A1F" w:rsidRDefault="009C0A1F" w:rsidP="009C0A1F">
      <w:pPr>
        <w:rPr>
          <w:rFonts w:cs="Simplified Arabic"/>
          <w:sz w:val="28"/>
          <w:szCs w:val="28"/>
          <w:rtl/>
          <w:lang w:bidi="ar-AE"/>
        </w:rPr>
      </w:pPr>
    </w:p>
    <w:p w:rsidR="009C0A1F" w:rsidRPr="004040E8" w:rsidRDefault="009C0A1F" w:rsidP="009C0A1F">
      <w:pPr>
        <w:rPr>
          <w:rFonts w:cs="Simplified Arabic"/>
          <w:sz w:val="28"/>
          <w:szCs w:val="28"/>
          <w:rtl/>
          <w:lang w:bidi="ar-AE"/>
        </w:rPr>
      </w:pPr>
      <w:r w:rsidRPr="004040E8">
        <w:rPr>
          <w:rFonts w:cs="Simplified Arabic" w:hint="cs"/>
          <w:sz w:val="28"/>
          <w:szCs w:val="28"/>
          <w:rtl/>
          <w:lang w:bidi="ar-AE"/>
        </w:rPr>
        <w:t xml:space="preserve">إن عملية التخطيط الحضري تتطلب اهتمام كبير بالعناصر الرئيسية المؤلفة للنسيج العمراني للمدينة </w:t>
      </w:r>
      <w:proofErr w:type="spellStart"/>
      <w:r w:rsidRPr="004040E8">
        <w:rPr>
          <w:rFonts w:cs="Simplified Arabic" w:hint="cs"/>
          <w:sz w:val="28"/>
          <w:szCs w:val="28"/>
          <w:rtl/>
          <w:lang w:bidi="ar-AE"/>
        </w:rPr>
        <w:t>،</w:t>
      </w:r>
      <w:proofErr w:type="spellEnd"/>
      <w:r w:rsidRPr="004040E8">
        <w:rPr>
          <w:rFonts w:cs="Simplified Arabic" w:hint="cs"/>
          <w:sz w:val="28"/>
          <w:szCs w:val="28"/>
          <w:rtl/>
          <w:lang w:bidi="ar-AE"/>
        </w:rPr>
        <w:t xml:space="preserve"> وذلك مع اختلاف طبيعة بعض تلك العناصر </w:t>
      </w:r>
      <w:proofErr w:type="spellStart"/>
      <w:r w:rsidRPr="004040E8">
        <w:rPr>
          <w:rFonts w:cs="Simplified Arabic" w:hint="cs"/>
          <w:sz w:val="28"/>
          <w:szCs w:val="28"/>
          <w:rtl/>
          <w:lang w:bidi="ar-AE"/>
        </w:rPr>
        <w:t>،</w:t>
      </w:r>
      <w:proofErr w:type="spellEnd"/>
      <w:r w:rsidRPr="004040E8">
        <w:rPr>
          <w:rFonts w:cs="Simplified Arabic" w:hint="cs"/>
          <w:sz w:val="28"/>
          <w:szCs w:val="28"/>
          <w:rtl/>
          <w:lang w:bidi="ar-AE"/>
        </w:rPr>
        <w:t xml:space="preserve"> من مدينة لأخرى </w:t>
      </w:r>
      <w:proofErr w:type="spellStart"/>
      <w:r w:rsidRPr="004040E8">
        <w:rPr>
          <w:rFonts w:cs="Simplified Arabic" w:hint="cs"/>
          <w:sz w:val="28"/>
          <w:szCs w:val="28"/>
          <w:rtl/>
          <w:lang w:bidi="ar-AE"/>
        </w:rPr>
        <w:t>،</w:t>
      </w:r>
      <w:proofErr w:type="spellEnd"/>
      <w:r w:rsidRPr="004040E8">
        <w:rPr>
          <w:rFonts w:cs="Simplified Arabic" w:hint="cs"/>
          <w:sz w:val="28"/>
          <w:szCs w:val="28"/>
          <w:rtl/>
          <w:lang w:bidi="ar-AE"/>
        </w:rPr>
        <w:t xml:space="preserve"> وذلك على النحو التالي </w:t>
      </w:r>
      <w:proofErr w:type="spellStart"/>
      <w:r w:rsidRPr="004040E8">
        <w:rPr>
          <w:rFonts w:cs="Simplified Arabic" w:hint="cs"/>
          <w:sz w:val="28"/>
          <w:szCs w:val="28"/>
          <w:rtl/>
          <w:lang w:bidi="ar-AE"/>
        </w:rPr>
        <w:t>:</w:t>
      </w:r>
      <w:proofErr w:type="spellEnd"/>
    </w:p>
    <w:p w:rsidR="009C0A1F" w:rsidRPr="00FA1661" w:rsidRDefault="009C0A1F" w:rsidP="009C0A1F">
      <w:pPr>
        <w:rPr>
          <w:rFonts w:cs="Simplified Arabic"/>
          <w:color w:val="008000"/>
          <w:sz w:val="28"/>
          <w:szCs w:val="28"/>
          <w:rtl/>
          <w:lang w:bidi="ar-AE"/>
        </w:rPr>
      </w:pPr>
      <w:r w:rsidRPr="00FA1661">
        <w:rPr>
          <w:rFonts w:cs="Simplified Arabic" w:hint="cs"/>
          <w:color w:val="008000"/>
          <w:sz w:val="28"/>
          <w:szCs w:val="28"/>
          <w:rtl/>
          <w:lang w:bidi="ar-AE"/>
        </w:rPr>
        <w:t xml:space="preserve">1 </w:t>
      </w:r>
      <w:proofErr w:type="spellStart"/>
      <w:r w:rsidRPr="00FA1661">
        <w:rPr>
          <w:rFonts w:cs="Simplified Arabic"/>
          <w:color w:val="008000"/>
          <w:sz w:val="28"/>
          <w:szCs w:val="28"/>
          <w:rtl/>
          <w:lang w:bidi="ar-AE"/>
        </w:rPr>
        <w:t>–</w:t>
      </w:r>
      <w:proofErr w:type="spellEnd"/>
      <w:r w:rsidRPr="00FA1661">
        <w:rPr>
          <w:rFonts w:cs="Simplified Arabic" w:hint="cs"/>
          <w:color w:val="008000"/>
          <w:sz w:val="28"/>
          <w:szCs w:val="28"/>
          <w:rtl/>
          <w:lang w:bidi="ar-AE"/>
        </w:rPr>
        <w:t xml:space="preserve"> طبيعة توزيع استعمالات الأراضي على عموم المدينة</w:t>
      </w:r>
    </w:p>
    <w:p w:rsidR="009C0A1F" w:rsidRPr="0087112D" w:rsidRDefault="009C0A1F" w:rsidP="009C0A1F">
      <w:pPr>
        <w:rPr>
          <w:rFonts w:cs="Simplified Arabic"/>
          <w:sz w:val="28"/>
          <w:szCs w:val="28"/>
          <w:rtl/>
          <w:lang w:bidi="ar-AE"/>
        </w:rPr>
      </w:pPr>
      <w:r w:rsidRPr="0087112D">
        <w:rPr>
          <w:rFonts w:cs="Simplified Arabic" w:hint="cs"/>
          <w:sz w:val="28"/>
          <w:szCs w:val="28"/>
          <w:rtl/>
          <w:lang w:bidi="ar-AE"/>
        </w:rPr>
        <w:t xml:space="preserve">والمقصود هنا عملية استعمالات </w:t>
      </w:r>
      <w:r>
        <w:rPr>
          <w:rFonts w:cs="Simplified Arabic" w:hint="cs"/>
          <w:sz w:val="28"/>
          <w:szCs w:val="28"/>
          <w:rtl/>
          <w:lang w:bidi="ar-AE"/>
        </w:rPr>
        <w:t>العامة ل</w:t>
      </w:r>
      <w:r w:rsidRPr="0087112D">
        <w:rPr>
          <w:rFonts w:cs="Simplified Arabic" w:hint="cs"/>
          <w:sz w:val="28"/>
          <w:szCs w:val="28"/>
          <w:rtl/>
          <w:lang w:bidi="ar-AE"/>
        </w:rPr>
        <w:t xml:space="preserve">لأراضي </w:t>
      </w:r>
      <w:r>
        <w:rPr>
          <w:rFonts w:cs="Simplified Arabic" w:hint="cs"/>
          <w:sz w:val="28"/>
          <w:szCs w:val="28"/>
          <w:rtl/>
          <w:lang w:bidi="ar-AE"/>
        </w:rPr>
        <w:t>المشكلة لمناطق المدينة</w:t>
      </w:r>
      <w:r w:rsidRPr="0087112D">
        <w:rPr>
          <w:rFonts w:cs="Simplified Arabic" w:hint="cs"/>
          <w:sz w:val="28"/>
          <w:szCs w:val="28"/>
          <w:rtl/>
          <w:lang w:bidi="ar-AE"/>
        </w:rPr>
        <w:t xml:space="preserve"> </w:t>
      </w:r>
      <w:proofErr w:type="spellStart"/>
      <w:r>
        <w:rPr>
          <w:rFonts w:cs="Simplified Arabic" w:hint="cs"/>
          <w:sz w:val="28"/>
          <w:szCs w:val="28"/>
          <w:rtl/>
          <w:lang w:bidi="ar-AE"/>
        </w:rPr>
        <w:t>(</w:t>
      </w:r>
      <w:proofErr w:type="spellEnd"/>
      <w:r>
        <w:rPr>
          <w:rFonts w:cs="Simplified Arabic" w:hint="cs"/>
          <w:sz w:val="28"/>
          <w:szCs w:val="28"/>
          <w:rtl/>
          <w:lang w:bidi="ar-AE"/>
        </w:rPr>
        <w:t xml:space="preserve"> السكنية والصناعية والتجارية والمؤسسية </w:t>
      </w:r>
      <w:proofErr w:type="spellStart"/>
      <w:r>
        <w:rPr>
          <w:rFonts w:cs="Simplified Arabic" w:hint="cs"/>
          <w:sz w:val="28"/>
          <w:szCs w:val="28"/>
          <w:rtl/>
          <w:lang w:bidi="ar-AE"/>
        </w:rPr>
        <w:t>..)</w:t>
      </w:r>
      <w:proofErr w:type="spellEnd"/>
      <w:r>
        <w:rPr>
          <w:rFonts w:cs="Simplified Arabic" w:hint="cs"/>
          <w:sz w:val="28"/>
          <w:szCs w:val="28"/>
          <w:rtl/>
          <w:lang w:bidi="ar-AE"/>
        </w:rPr>
        <w:t xml:space="preserve">  و</w:t>
      </w:r>
      <w:r w:rsidRPr="0087112D">
        <w:rPr>
          <w:rFonts w:cs="Simplified Arabic" w:hint="cs"/>
          <w:sz w:val="28"/>
          <w:szCs w:val="28"/>
          <w:rtl/>
          <w:lang w:bidi="ar-AE"/>
        </w:rPr>
        <w:t xml:space="preserve">توزيع الأنشطة والخدمات ضمن </w:t>
      </w:r>
      <w:r>
        <w:rPr>
          <w:rFonts w:cs="Simplified Arabic" w:hint="cs"/>
          <w:sz w:val="28"/>
          <w:szCs w:val="28"/>
          <w:rtl/>
          <w:lang w:bidi="ar-AE"/>
        </w:rPr>
        <w:t xml:space="preserve">هذه المناطق </w:t>
      </w:r>
      <w:r w:rsidRPr="0087112D">
        <w:rPr>
          <w:rFonts w:cs="Simplified Arabic" w:hint="cs"/>
          <w:sz w:val="28"/>
          <w:szCs w:val="28"/>
          <w:rtl/>
          <w:lang w:bidi="ar-AE"/>
        </w:rPr>
        <w:t xml:space="preserve">بما يحقق التجانس </w:t>
      </w:r>
      <w:proofErr w:type="spellStart"/>
      <w:r w:rsidRPr="0087112D">
        <w:rPr>
          <w:rFonts w:cs="Simplified Arabic" w:hint="cs"/>
          <w:sz w:val="28"/>
          <w:szCs w:val="28"/>
          <w:rtl/>
          <w:lang w:bidi="ar-AE"/>
        </w:rPr>
        <w:t>والعدالة,</w:t>
      </w:r>
      <w:proofErr w:type="spellEnd"/>
      <w:r w:rsidRPr="0087112D">
        <w:rPr>
          <w:rFonts w:cs="Simplified Arabic" w:hint="cs"/>
          <w:sz w:val="28"/>
          <w:szCs w:val="28"/>
          <w:rtl/>
          <w:lang w:bidi="ar-AE"/>
        </w:rPr>
        <w:t xml:space="preserve"> بحيث يخدم كل سكان المدينة وبشكل متكافئ</w:t>
      </w:r>
      <w:r>
        <w:rPr>
          <w:rFonts w:cs="Simplified Arabic" w:hint="cs"/>
          <w:sz w:val="28"/>
          <w:szCs w:val="28"/>
          <w:rtl/>
          <w:lang w:bidi="ar-AE"/>
        </w:rPr>
        <w:t xml:space="preserve"> </w:t>
      </w:r>
      <w:proofErr w:type="spellStart"/>
      <w:r w:rsidRPr="0087112D">
        <w:rPr>
          <w:rFonts w:cs="Simplified Arabic" w:hint="cs"/>
          <w:sz w:val="28"/>
          <w:szCs w:val="28"/>
          <w:rtl/>
          <w:lang w:bidi="ar-AE"/>
        </w:rPr>
        <w:t>،</w:t>
      </w:r>
      <w:proofErr w:type="spellEnd"/>
      <w:r w:rsidRPr="0087112D">
        <w:rPr>
          <w:rFonts w:cs="Simplified Arabic" w:hint="cs"/>
          <w:sz w:val="28"/>
          <w:szCs w:val="28"/>
          <w:rtl/>
          <w:lang w:bidi="ar-AE"/>
        </w:rPr>
        <w:t xml:space="preserve"> وهذا لا يتم إلا من خلال إحصاءات وإجراء </w:t>
      </w:r>
      <w:proofErr w:type="spellStart"/>
      <w:r w:rsidRPr="0087112D">
        <w:rPr>
          <w:rFonts w:cs="Simplified Arabic" w:hint="cs"/>
          <w:sz w:val="28"/>
          <w:szCs w:val="28"/>
          <w:rtl/>
          <w:lang w:bidi="ar-AE"/>
        </w:rPr>
        <w:t>مسوحات</w:t>
      </w:r>
      <w:proofErr w:type="spellEnd"/>
      <w:r w:rsidRPr="0087112D">
        <w:rPr>
          <w:rFonts w:cs="Simplified Arabic" w:hint="cs"/>
          <w:sz w:val="28"/>
          <w:szCs w:val="28"/>
          <w:rtl/>
          <w:lang w:bidi="ar-AE"/>
        </w:rPr>
        <w:t xml:space="preserve"> ميدانية ومقارنتها بالمخططات الهيكلية العامة </w:t>
      </w:r>
      <w:proofErr w:type="spellStart"/>
      <w:r w:rsidRPr="0087112D">
        <w:rPr>
          <w:rFonts w:cs="Simplified Arabic" w:hint="cs"/>
          <w:sz w:val="28"/>
          <w:szCs w:val="28"/>
          <w:rtl/>
          <w:lang w:bidi="ar-AE"/>
        </w:rPr>
        <w:t>للمدينة,</w:t>
      </w:r>
      <w:proofErr w:type="spellEnd"/>
      <w:r w:rsidRPr="0087112D">
        <w:rPr>
          <w:rFonts w:cs="Simplified Arabic" w:hint="cs"/>
          <w:sz w:val="28"/>
          <w:szCs w:val="28"/>
          <w:rtl/>
          <w:lang w:bidi="ar-AE"/>
        </w:rPr>
        <w:t xml:space="preserve"> وبما ينتج عنه الأسس والمعايير والتشريعات التخطيطية التي تتحكم بعملية توزيع تلك الأنشطة والخدمات.  </w:t>
      </w:r>
    </w:p>
    <w:p w:rsidR="009C0A1F" w:rsidRDefault="009C0A1F" w:rsidP="009C0A1F">
      <w:pPr>
        <w:rPr>
          <w:rFonts w:cs="Simplified Arabic"/>
          <w:b/>
          <w:bCs/>
          <w:color w:val="C0504D"/>
          <w:sz w:val="28"/>
          <w:szCs w:val="28"/>
          <w:rtl/>
          <w:lang w:bidi="ar-AE"/>
        </w:rPr>
      </w:pPr>
    </w:p>
    <w:p w:rsidR="009C0A1F" w:rsidRDefault="009C0A1F" w:rsidP="009C0A1F">
      <w:pPr>
        <w:rPr>
          <w:rFonts w:cs="Simplified Arabic"/>
          <w:b/>
          <w:bCs/>
          <w:color w:val="C0504D"/>
          <w:sz w:val="28"/>
          <w:szCs w:val="28"/>
          <w:rtl/>
          <w:lang w:bidi="ar-AE"/>
        </w:rPr>
      </w:pPr>
    </w:p>
    <w:p w:rsidR="009C0A1F" w:rsidRDefault="009C0A1F" w:rsidP="009C0A1F">
      <w:pPr>
        <w:rPr>
          <w:rFonts w:cs="Simplified Arabic"/>
          <w:b/>
          <w:bCs/>
          <w:color w:val="C0504D"/>
          <w:sz w:val="28"/>
          <w:szCs w:val="28"/>
          <w:rtl/>
          <w:lang w:bidi="ar-AE"/>
        </w:rPr>
      </w:pPr>
    </w:p>
    <w:p w:rsidR="009C0A1F" w:rsidRPr="00FC74CB" w:rsidRDefault="009C0A1F" w:rsidP="009C0A1F">
      <w:pPr>
        <w:rPr>
          <w:rFonts w:cs="Simplified Arabic"/>
          <w:b/>
          <w:bCs/>
          <w:color w:val="C0504D"/>
          <w:sz w:val="28"/>
          <w:szCs w:val="28"/>
          <w:lang w:bidi="ar-AE"/>
        </w:rPr>
      </w:pPr>
    </w:p>
    <w:p w:rsidR="009C0A1F" w:rsidRPr="00FA1661" w:rsidRDefault="009C0A1F" w:rsidP="009C0A1F">
      <w:pPr>
        <w:rPr>
          <w:rFonts w:cs="Simplified Arabic"/>
          <w:color w:val="008000"/>
          <w:sz w:val="28"/>
          <w:szCs w:val="28"/>
          <w:rtl/>
          <w:lang w:bidi="ar-AE"/>
        </w:rPr>
      </w:pPr>
      <w:r w:rsidRPr="00FA1661">
        <w:rPr>
          <w:rFonts w:cs="Simplified Arabic" w:hint="cs"/>
          <w:color w:val="008000"/>
          <w:sz w:val="28"/>
          <w:szCs w:val="28"/>
          <w:rtl/>
          <w:lang w:bidi="ar-AE"/>
        </w:rPr>
        <w:t xml:space="preserve">2 </w:t>
      </w:r>
      <w:proofErr w:type="spellStart"/>
      <w:r w:rsidRPr="00FA1661">
        <w:rPr>
          <w:rFonts w:cs="Simplified Arabic"/>
          <w:color w:val="008000"/>
          <w:sz w:val="28"/>
          <w:szCs w:val="28"/>
          <w:rtl/>
          <w:lang w:bidi="ar-AE"/>
        </w:rPr>
        <w:t>–</w:t>
      </w:r>
      <w:proofErr w:type="spellEnd"/>
      <w:r w:rsidRPr="00FA1661">
        <w:rPr>
          <w:rFonts w:cs="Simplified Arabic" w:hint="cs"/>
          <w:color w:val="008000"/>
          <w:sz w:val="28"/>
          <w:szCs w:val="28"/>
          <w:rtl/>
          <w:lang w:bidi="ar-AE"/>
        </w:rPr>
        <w:t xml:space="preserve"> </w:t>
      </w:r>
      <w:proofErr w:type="spellStart"/>
      <w:r w:rsidRPr="00FA1661">
        <w:rPr>
          <w:rFonts w:cs="Simplified Arabic" w:hint="cs"/>
          <w:color w:val="008000"/>
          <w:sz w:val="28"/>
          <w:szCs w:val="28"/>
          <w:rtl/>
          <w:lang w:bidi="ar-AE"/>
        </w:rPr>
        <w:t>مورفولوجية</w:t>
      </w:r>
      <w:proofErr w:type="spellEnd"/>
      <w:r w:rsidRPr="00FA1661">
        <w:rPr>
          <w:rFonts w:cs="Simplified Arabic" w:hint="cs"/>
          <w:color w:val="008000"/>
          <w:sz w:val="28"/>
          <w:szCs w:val="28"/>
          <w:rtl/>
          <w:lang w:bidi="ar-AE"/>
        </w:rPr>
        <w:t xml:space="preserve"> المدينة</w:t>
      </w:r>
      <w:r w:rsidRPr="00FA1661">
        <w:rPr>
          <w:rFonts w:cs="Simplified Arabic"/>
          <w:color w:val="008000"/>
          <w:sz w:val="28"/>
          <w:szCs w:val="28"/>
          <w:lang w:bidi="ar-AE"/>
        </w:rPr>
        <w:t xml:space="preserve"> </w:t>
      </w:r>
      <w:proofErr w:type="spellStart"/>
      <w:r w:rsidRPr="00FA1661">
        <w:rPr>
          <w:rFonts w:cs="Simplified Arabic" w:hint="cs"/>
          <w:color w:val="008000"/>
          <w:sz w:val="28"/>
          <w:szCs w:val="28"/>
          <w:rtl/>
          <w:lang w:bidi="ar-AE"/>
        </w:rPr>
        <w:t>:</w:t>
      </w:r>
      <w:proofErr w:type="spellEnd"/>
      <w:r w:rsidRPr="00FA1661">
        <w:rPr>
          <w:rFonts w:cs="Simplified Arabic" w:hint="cs"/>
          <w:color w:val="008000"/>
          <w:sz w:val="28"/>
          <w:szCs w:val="28"/>
          <w:rtl/>
          <w:lang w:bidi="ar-AE"/>
        </w:rPr>
        <w:t xml:space="preserve"> </w:t>
      </w:r>
    </w:p>
    <w:p w:rsidR="009C0A1F" w:rsidRPr="0087112D" w:rsidRDefault="009C0A1F" w:rsidP="009C0A1F">
      <w:pPr>
        <w:rPr>
          <w:rFonts w:cs="Simplified Arabic"/>
          <w:sz w:val="28"/>
          <w:szCs w:val="28"/>
          <w:rtl/>
          <w:lang w:bidi="ar-AE"/>
        </w:rPr>
      </w:pPr>
      <w:r w:rsidRPr="003D4B9B">
        <w:rPr>
          <w:rFonts w:cs="Simplified Arabic" w:hint="cs"/>
          <w:sz w:val="28"/>
          <w:szCs w:val="28"/>
          <w:rtl/>
          <w:lang w:bidi="ar-AE"/>
        </w:rPr>
        <w:t xml:space="preserve">وتعني المظهر العام </w:t>
      </w:r>
      <w:proofErr w:type="spellStart"/>
      <w:r w:rsidRPr="003D4B9B">
        <w:rPr>
          <w:rFonts w:cs="Simplified Arabic" w:hint="cs"/>
          <w:sz w:val="28"/>
          <w:szCs w:val="28"/>
          <w:rtl/>
          <w:lang w:bidi="ar-AE"/>
        </w:rPr>
        <w:t>للمدينة,</w:t>
      </w:r>
      <w:proofErr w:type="spellEnd"/>
      <w:r w:rsidRPr="003D4B9B">
        <w:rPr>
          <w:rFonts w:cs="Simplified Arabic" w:hint="cs"/>
          <w:sz w:val="28"/>
          <w:szCs w:val="28"/>
          <w:rtl/>
          <w:lang w:bidi="ar-AE"/>
        </w:rPr>
        <w:t xml:space="preserve"> والذي يتغير من فترة لأخرى عبر تاريخها الطويل والمدن عموما تمر بمراحل </w:t>
      </w:r>
      <w:proofErr w:type="spellStart"/>
      <w:r w:rsidRPr="003D4B9B">
        <w:rPr>
          <w:rFonts w:cs="Simplified Arabic" w:hint="cs"/>
          <w:sz w:val="28"/>
          <w:szCs w:val="28"/>
          <w:rtl/>
          <w:lang w:bidi="ar-AE"/>
        </w:rPr>
        <w:t>مورفولوجية</w:t>
      </w:r>
      <w:proofErr w:type="spellEnd"/>
      <w:r w:rsidRPr="003D4B9B">
        <w:rPr>
          <w:rFonts w:cs="Simplified Arabic" w:hint="cs"/>
          <w:sz w:val="28"/>
          <w:szCs w:val="28"/>
          <w:rtl/>
          <w:lang w:bidi="ar-AE"/>
        </w:rPr>
        <w:t xml:space="preserve"> عديدة </w:t>
      </w:r>
      <w:proofErr w:type="spellStart"/>
      <w:r w:rsidRPr="003D4B9B">
        <w:rPr>
          <w:rFonts w:cs="Simplified Arabic" w:hint="cs"/>
          <w:sz w:val="28"/>
          <w:szCs w:val="28"/>
          <w:rtl/>
          <w:lang w:bidi="ar-AE"/>
        </w:rPr>
        <w:t>،</w:t>
      </w:r>
      <w:proofErr w:type="spellEnd"/>
      <w:r w:rsidRPr="003D4B9B">
        <w:rPr>
          <w:rFonts w:cs="Simplified Arabic" w:hint="cs"/>
          <w:sz w:val="28"/>
          <w:szCs w:val="28"/>
          <w:rtl/>
          <w:lang w:bidi="ar-AE"/>
        </w:rPr>
        <w:t xml:space="preserve"> ولكل مرحلة خصائص ونماذج وأشكال معمارية تميزها عن المرحلة الأخرى وتمثل الموروث الحضاري الذي يعبر عن ثقافة سكان المدينة في تلك الفترة والذي يعكس النسيج الحضري للمدينة من خلال المخطط الأساسي المتضمن شبكة الطرق </w:t>
      </w:r>
      <w:proofErr w:type="spellStart"/>
      <w:r w:rsidRPr="0087112D">
        <w:rPr>
          <w:rFonts w:cs="Simplified Arabic" w:hint="cs"/>
          <w:sz w:val="28"/>
          <w:szCs w:val="28"/>
          <w:rtl/>
          <w:lang w:bidi="ar-AE"/>
        </w:rPr>
        <w:t>والمواصلات,</w:t>
      </w:r>
      <w:proofErr w:type="spellEnd"/>
      <w:r w:rsidRPr="0087112D">
        <w:rPr>
          <w:rFonts w:cs="Simplified Arabic" w:hint="cs"/>
          <w:sz w:val="28"/>
          <w:szCs w:val="28"/>
          <w:rtl/>
          <w:lang w:bidi="ar-AE"/>
        </w:rPr>
        <w:t xml:space="preserve"> وتوزيع استعمالات الأراضي والمخططات التفصيلية التي تحدد شكل قطع الأراضي وتصاميم الأبنية والفن المعماري </w:t>
      </w:r>
      <w:proofErr w:type="spellStart"/>
      <w:r w:rsidRPr="0087112D">
        <w:rPr>
          <w:rFonts w:cs="Simplified Arabic" w:hint="cs"/>
          <w:sz w:val="28"/>
          <w:szCs w:val="28"/>
          <w:rtl/>
          <w:lang w:bidi="ar-AE"/>
        </w:rPr>
        <w:t>.</w:t>
      </w:r>
      <w:proofErr w:type="spellEnd"/>
    </w:p>
    <w:p w:rsidR="009C0A1F" w:rsidRDefault="009C0A1F" w:rsidP="009C0A1F">
      <w:pPr>
        <w:rPr>
          <w:rFonts w:cs="Simplified Arabic"/>
          <w:sz w:val="28"/>
          <w:szCs w:val="28"/>
          <w:rtl/>
          <w:lang w:bidi="ar-AE"/>
        </w:rPr>
      </w:pPr>
      <w:r w:rsidRPr="0087112D">
        <w:rPr>
          <w:rFonts w:cs="Simplified Arabic" w:hint="cs"/>
          <w:sz w:val="28"/>
          <w:szCs w:val="28"/>
          <w:rtl/>
          <w:lang w:bidi="ar-AE"/>
        </w:rPr>
        <w:t xml:space="preserve">ويظهر التباين في المراحل </w:t>
      </w:r>
      <w:proofErr w:type="spellStart"/>
      <w:r w:rsidRPr="0087112D">
        <w:rPr>
          <w:rFonts w:cs="Simplified Arabic" w:hint="cs"/>
          <w:sz w:val="28"/>
          <w:szCs w:val="28"/>
          <w:rtl/>
          <w:lang w:bidi="ar-AE"/>
        </w:rPr>
        <w:t>المورفولوجية</w:t>
      </w:r>
      <w:proofErr w:type="spellEnd"/>
      <w:r w:rsidRPr="0087112D">
        <w:rPr>
          <w:rFonts w:cs="Simplified Arabic" w:hint="cs"/>
          <w:sz w:val="28"/>
          <w:szCs w:val="28"/>
          <w:rtl/>
          <w:lang w:bidi="ar-AE"/>
        </w:rPr>
        <w:t xml:space="preserve"> نتيجة تغير تلك </w:t>
      </w:r>
      <w:proofErr w:type="spellStart"/>
      <w:r w:rsidRPr="0087112D">
        <w:rPr>
          <w:rFonts w:cs="Simplified Arabic" w:hint="cs"/>
          <w:sz w:val="28"/>
          <w:szCs w:val="28"/>
          <w:rtl/>
          <w:lang w:bidi="ar-AE"/>
        </w:rPr>
        <w:t>المكونات,</w:t>
      </w:r>
      <w:proofErr w:type="spellEnd"/>
      <w:r w:rsidRPr="0087112D">
        <w:rPr>
          <w:rFonts w:cs="Simplified Arabic" w:hint="cs"/>
          <w:sz w:val="28"/>
          <w:szCs w:val="28"/>
          <w:rtl/>
          <w:lang w:bidi="ar-AE"/>
        </w:rPr>
        <w:t xml:space="preserve"> حيث تتغير المخططات الأساسية من فترة </w:t>
      </w:r>
      <w:proofErr w:type="spellStart"/>
      <w:r w:rsidRPr="0087112D">
        <w:rPr>
          <w:rFonts w:cs="Simplified Arabic" w:hint="cs"/>
          <w:sz w:val="28"/>
          <w:szCs w:val="28"/>
          <w:rtl/>
          <w:lang w:bidi="ar-AE"/>
        </w:rPr>
        <w:t>لأخرى,</w:t>
      </w:r>
      <w:proofErr w:type="spellEnd"/>
      <w:r w:rsidRPr="0087112D">
        <w:rPr>
          <w:rFonts w:cs="Simplified Arabic" w:hint="cs"/>
          <w:sz w:val="28"/>
          <w:szCs w:val="28"/>
          <w:rtl/>
          <w:lang w:bidi="ar-AE"/>
        </w:rPr>
        <w:t xml:space="preserve"> وبالتالي تغيير استعمال الأراضي من حيث التوزيع </w:t>
      </w:r>
      <w:proofErr w:type="spellStart"/>
      <w:r w:rsidRPr="0087112D">
        <w:rPr>
          <w:rFonts w:cs="Simplified Arabic" w:hint="cs"/>
          <w:sz w:val="28"/>
          <w:szCs w:val="28"/>
          <w:rtl/>
          <w:lang w:bidi="ar-AE"/>
        </w:rPr>
        <w:t>والمساحة،</w:t>
      </w:r>
      <w:proofErr w:type="spellEnd"/>
      <w:r w:rsidRPr="0087112D">
        <w:rPr>
          <w:rFonts w:cs="Simplified Arabic" w:hint="cs"/>
          <w:sz w:val="28"/>
          <w:szCs w:val="28"/>
          <w:rtl/>
          <w:lang w:bidi="ar-AE"/>
        </w:rPr>
        <w:t xml:space="preserve"> كما أدى التطور والتقدم العلمي إلى تغيير النمط العمراني للمناطق السكنية ونماذج الأبنية </w:t>
      </w:r>
      <w:proofErr w:type="spellStart"/>
      <w:r w:rsidRPr="0087112D">
        <w:rPr>
          <w:rFonts w:cs="Simplified Arabic" w:hint="cs"/>
          <w:sz w:val="28"/>
          <w:szCs w:val="28"/>
          <w:rtl/>
          <w:lang w:bidi="ar-AE"/>
        </w:rPr>
        <w:t>وحجومها</w:t>
      </w:r>
      <w:proofErr w:type="spellEnd"/>
      <w:r w:rsidRPr="0087112D">
        <w:rPr>
          <w:rFonts w:cs="Simplified Arabic" w:hint="cs"/>
          <w:sz w:val="28"/>
          <w:szCs w:val="28"/>
          <w:rtl/>
          <w:lang w:bidi="ar-AE"/>
        </w:rPr>
        <w:t xml:space="preserve"> وارتفاعها والمواد المستخدمة في </w:t>
      </w:r>
      <w:proofErr w:type="spellStart"/>
      <w:r w:rsidRPr="0087112D">
        <w:rPr>
          <w:rFonts w:cs="Simplified Arabic" w:hint="cs"/>
          <w:sz w:val="28"/>
          <w:szCs w:val="28"/>
          <w:rtl/>
          <w:lang w:bidi="ar-AE"/>
        </w:rPr>
        <w:t>البناء,</w:t>
      </w:r>
      <w:proofErr w:type="spellEnd"/>
      <w:r w:rsidRPr="0087112D">
        <w:rPr>
          <w:rFonts w:cs="Simplified Arabic" w:hint="cs"/>
          <w:sz w:val="28"/>
          <w:szCs w:val="28"/>
          <w:rtl/>
          <w:lang w:bidi="ar-AE"/>
        </w:rPr>
        <w:t xml:space="preserve"> مما ينعكس على الفن المعماري المتبع في تصميم تلك الأبنية </w:t>
      </w:r>
      <w:proofErr w:type="spellStart"/>
      <w:r w:rsidRPr="0087112D">
        <w:rPr>
          <w:rFonts w:cs="Simplified Arabic" w:hint="cs"/>
          <w:sz w:val="28"/>
          <w:szCs w:val="28"/>
          <w:rtl/>
          <w:lang w:bidi="ar-AE"/>
        </w:rPr>
        <w:t>أيضا،</w:t>
      </w:r>
      <w:proofErr w:type="spellEnd"/>
      <w:r w:rsidRPr="0087112D">
        <w:rPr>
          <w:rFonts w:cs="Simplified Arabic" w:hint="cs"/>
          <w:sz w:val="28"/>
          <w:szCs w:val="28"/>
          <w:rtl/>
          <w:lang w:bidi="ar-AE"/>
        </w:rPr>
        <w:t xml:space="preserve"> إضافة إلى تغير أنماط الشوارع والدور الوظيفي لها من فترة إلى أخرى </w:t>
      </w:r>
      <w:proofErr w:type="spellStart"/>
      <w:r w:rsidRPr="0087112D">
        <w:rPr>
          <w:rFonts w:cs="Simplified Arabic" w:hint="cs"/>
          <w:sz w:val="28"/>
          <w:szCs w:val="28"/>
          <w:rtl/>
          <w:lang w:bidi="ar-AE"/>
        </w:rPr>
        <w:t>.</w:t>
      </w:r>
      <w:proofErr w:type="spellEnd"/>
      <w:r w:rsidRPr="0087112D">
        <w:rPr>
          <w:rFonts w:cs="Simplified Arabic" w:hint="cs"/>
          <w:sz w:val="28"/>
          <w:szCs w:val="28"/>
          <w:rtl/>
          <w:lang w:bidi="ar-AE"/>
        </w:rPr>
        <w:t xml:space="preserve">  </w:t>
      </w:r>
    </w:p>
    <w:p w:rsidR="009C0A1F" w:rsidRPr="0087112D" w:rsidRDefault="009C0A1F" w:rsidP="009C0A1F">
      <w:pPr>
        <w:rPr>
          <w:rFonts w:cs="Simplified Arabic"/>
          <w:sz w:val="28"/>
          <w:szCs w:val="28"/>
          <w:rtl/>
          <w:lang w:bidi="ar-AE"/>
        </w:rPr>
      </w:pPr>
      <w:r w:rsidRPr="0087112D">
        <w:rPr>
          <w:rFonts w:cs="Simplified Arabic" w:hint="cs"/>
          <w:sz w:val="28"/>
          <w:szCs w:val="28"/>
          <w:rtl/>
          <w:lang w:bidi="ar-AE"/>
        </w:rPr>
        <w:t xml:space="preserve">  </w:t>
      </w:r>
    </w:p>
    <w:p w:rsidR="009C0A1F" w:rsidRPr="00FA1661" w:rsidRDefault="009C0A1F" w:rsidP="009C0A1F">
      <w:pPr>
        <w:rPr>
          <w:rFonts w:cs="Simplified Arabic"/>
          <w:color w:val="008000"/>
          <w:sz w:val="28"/>
          <w:szCs w:val="28"/>
          <w:rtl/>
          <w:lang w:bidi="ar-AE"/>
        </w:rPr>
      </w:pPr>
      <w:r>
        <w:rPr>
          <w:rFonts w:cs="Simplified Arabic" w:hint="cs"/>
          <w:color w:val="008000"/>
          <w:sz w:val="28"/>
          <w:szCs w:val="28"/>
          <w:rtl/>
          <w:lang w:bidi="ar-AE"/>
        </w:rPr>
        <w:t>3</w:t>
      </w:r>
      <w:r w:rsidRPr="00FA1661">
        <w:rPr>
          <w:rFonts w:cs="Simplified Arabic" w:hint="cs"/>
          <w:color w:val="008000"/>
          <w:sz w:val="28"/>
          <w:szCs w:val="28"/>
          <w:rtl/>
          <w:lang w:bidi="ar-AE"/>
        </w:rPr>
        <w:t xml:space="preserve"> </w:t>
      </w:r>
      <w:proofErr w:type="spellStart"/>
      <w:r w:rsidRPr="00FA1661">
        <w:rPr>
          <w:rFonts w:cs="Simplified Arabic"/>
          <w:color w:val="008000"/>
          <w:sz w:val="28"/>
          <w:szCs w:val="28"/>
          <w:rtl/>
          <w:lang w:bidi="ar-AE"/>
        </w:rPr>
        <w:t>–</w:t>
      </w:r>
      <w:proofErr w:type="spellEnd"/>
      <w:r w:rsidRPr="00FA1661">
        <w:rPr>
          <w:rFonts w:cs="Simplified Arabic" w:hint="cs"/>
          <w:color w:val="008000"/>
          <w:sz w:val="28"/>
          <w:szCs w:val="28"/>
          <w:rtl/>
          <w:lang w:bidi="ar-AE"/>
        </w:rPr>
        <w:t xml:space="preserve"> الحالة العمرانية للأبنية </w:t>
      </w:r>
      <w:proofErr w:type="spellStart"/>
      <w:r w:rsidRPr="00FA1661">
        <w:rPr>
          <w:rFonts w:cs="Simplified Arabic" w:hint="cs"/>
          <w:color w:val="008000"/>
          <w:sz w:val="28"/>
          <w:szCs w:val="28"/>
          <w:rtl/>
          <w:lang w:bidi="ar-AE"/>
        </w:rPr>
        <w:t>:</w:t>
      </w:r>
      <w:proofErr w:type="spellEnd"/>
      <w:r w:rsidRPr="00FA1661">
        <w:rPr>
          <w:rFonts w:cs="Simplified Arabic" w:hint="cs"/>
          <w:color w:val="008000"/>
          <w:sz w:val="28"/>
          <w:szCs w:val="28"/>
          <w:rtl/>
          <w:lang w:bidi="ar-AE"/>
        </w:rPr>
        <w:t xml:space="preserve"> </w:t>
      </w:r>
    </w:p>
    <w:p w:rsidR="009C0A1F" w:rsidRPr="004040E8" w:rsidRDefault="009C0A1F" w:rsidP="009C0A1F">
      <w:pPr>
        <w:rPr>
          <w:rFonts w:cs="Simplified Arabic"/>
          <w:sz w:val="28"/>
          <w:szCs w:val="28"/>
          <w:rtl/>
          <w:lang w:bidi="ar-AE"/>
        </w:rPr>
      </w:pPr>
      <w:r w:rsidRPr="004040E8">
        <w:rPr>
          <w:rFonts w:cs="Simplified Arabic" w:hint="cs"/>
          <w:sz w:val="28"/>
          <w:szCs w:val="28"/>
          <w:rtl/>
          <w:lang w:bidi="ar-AE"/>
        </w:rPr>
        <w:lastRenderedPageBreak/>
        <w:t xml:space="preserve">إن المدن القائمة التي تعاني من مشكلات تخطيطية تحتاج إلى دراسة الوضع العمراني الراهن الذي يعكس حالة الأبنية </w:t>
      </w:r>
      <w:proofErr w:type="spellStart"/>
      <w:r w:rsidRPr="004040E8">
        <w:rPr>
          <w:rFonts w:cs="Simplified Arabic" w:hint="cs"/>
          <w:sz w:val="28"/>
          <w:szCs w:val="28"/>
          <w:rtl/>
          <w:lang w:bidi="ar-AE"/>
        </w:rPr>
        <w:t>القديمة,</w:t>
      </w:r>
      <w:proofErr w:type="spellEnd"/>
      <w:r w:rsidRPr="004040E8">
        <w:rPr>
          <w:rFonts w:cs="Simplified Arabic" w:hint="cs"/>
          <w:sz w:val="28"/>
          <w:szCs w:val="28"/>
          <w:rtl/>
          <w:lang w:bidi="ar-AE"/>
        </w:rPr>
        <w:t xml:space="preserve"> ويتم ذلك من خلال إعداد الخرائط التفصيلية المستندة إلى المسح </w:t>
      </w:r>
      <w:proofErr w:type="spellStart"/>
      <w:r w:rsidRPr="004040E8">
        <w:rPr>
          <w:rFonts w:cs="Simplified Arabic" w:hint="cs"/>
          <w:sz w:val="28"/>
          <w:szCs w:val="28"/>
          <w:rtl/>
          <w:lang w:bidi="ar-AE"/>
        </w:rPr>
        <w:t>الميداني,</w:t>
      </w:r>
      <w:proofErr w:type="spellEnd"/>
      <w:r w:rsidRPr="004040E8">
        <w:rPr>
          <w:rFonts w:cs="Simplified Arabic" w:hint="cs"/>
          <w:sz w:val="28"/>
          <w:szCs w:val="28"/>
          <w:rtl/>
          <w:lang w:bidi="ar-AE"/>
        </w:rPr>
        <w:t xml:space="preserve"> وتدوين تلك المعلومات في استمارات تحدد المناطق التي تحتاج إلى معالجات من خلال تطويرها أو إعادة تأهيلها أو إزالتها وإقامة أبنية جديدة </w:t>
      </w:r>
      <w:proofErr w:type="spellStart"/>
      <w:r w:rsidRPr="004040E8">
        <w:rPr>
          <w:rFonts w:cs="Simplified Arabic" w:hint="cs"/>
          <w:sz w:val="28"/>
          <w:szCs w:val="28"/>
          <w:rtl/>
          <w:lang w:bidi="ar-AE"/>
        </w:rPr>
        <w:t>مكانها,</w:t>
      </w:r>
      <w:proofErr w:type="spellEnd"/>
      <w:r w:rsidRPr="004040E8">
        <w:rPr>
          <w:rFonts w:cs="Simplified Arabic" w:hint="cs"/>
          <w:sz w:val="28"/>
          <w:szCs w:val="28"/>
          <w:rtl/>
          <w:lang w:bidi="ar-AE"/>
        </w:rPr>
        <w:t xml:space="preserve"> وقد يشمل ذلك بعض الأبنية بشكل محدود وقد يمتد ليشمل أحياء سكنية كاملة </w:t>
      </w:r>
      <w:proofErr w:type="spellStart"/>
      <w:r w:rsidRPr="004040E8">
        <w:rPr>
          <w:rFonts w:cs="Simplified Arabic" w:hint="cs"/>
          <w:sz w:val="28"/>
          <w:szCs w:val="28"/>
          <w:rtl/>
          <w:lang w:bidi="ar-AE"/>
        </w:rPr>
        <w:t>،</w:t>
      </w:r>
      <w:proofErr w:type="spellEnd"/>
      <w:r w:rsidRPr="004040E8">
        <w:rPr>
          <w:rFonts w:cs="Simplified Arabic" w:hint="cs"/>
          <w:sz w:val="28"/>
          <w:szCs w:val="28"/>
          <w:rtl/>
          <w:lang w:bidi="ar-AE"/>
        </w:rPr>
        <w:t xml:space="preserve"> وهذه عملية ليست سهلة بالنسبة لسكان المنطقة الذين في غالب الأحيان لا يرغبون في الانتقال إلى مكان </w:t>
      </w:r>
      <w:proofErr w:type="spellStart"/>
      <w:r w:rsidRPr="004040E8">
        <w:rPr>
          <w:rFonts w:cs="Simplified Arabic" w:hint="cs"/>
          <w:sz w:val="28"/>
          <w:szCs w:val="28"/>
          <w:rtl/>
          <w:lang w:bidi="ar-AE"/>
        </w:rPr>
        <w:t>آخر,</w:t>
      </w:r>
      <w:proofErr w:type="spellEnd"/>
      <w:r w:rsidRPr="004040E8">
        <w:rPr>
          <w:rFonts w:cs="Simplified Arabic" w:hint="cs"/>
          <w:sz w:val="28"/>
          <w:szCs w:val="28"/>
          <w:rtl/>
          <w:lang w:bidi="ar-AE"/>
        </w:rPr>
        <w:t xml:space="preserve"> الأمر الذي يتعارض مع رغبة المخطط الذي يريد إظهار المدينة بشكل ملائم للتطور العمراني المواكب للتطور العلمي والحضاري </w:t>
      </w:r>
      <w:proofErr w:type="spellStart"/>
      <w:r w:rsidRPr="004040E8">
        <w:rPr>
          <w:rFonts w:cs="Simplified Arabic" w:hint="cs"/>
          <w:sz w:val="28"/>
          <w:szCs w:val="28"/>
          <w:rtl/>
          <w:lang w:bidi="ar-AE"/>
        </w:rPr>
        <w:t>.</w:t>
      </w:r>
      <w:proofErr w:type="spellEnd"/>
    </w:p>
    <w:p w:rsidR="009C0A1F" w:rsidRPr="00FC74CB" w:rsidRDefault="009C0A1F" w:rsidP="009C0A1F">
      <w:pPr>
        <w:rPr>
          <w:rFonts w:cs="Simplified Arabic"/>
          <w:b/>
          <w:bCs/>
          <w:color w:val="C0504D"/>
          <w:sz w:val="28"/>
          <w:szCs w:val="28"/>
          <w:lang w:bidi="ar-AE"/>
        </w:rPr>
      </w:pPr>
    </w:p>
    <w:p w:rsidR="009C0A1F" w:rsidRPr="00FA1661" w:rsidRDefault="009C0A1F" w:rsidP="009C0A1F">
      <w:pPr>
        <w:rPr>
          <w:rFonts w:cs="Simplified Arabic"/>
          <w:color w:val="008000"/>
          <w:sz w:val="28"/>
          <w:szCs w:val="28"/>
          <w:rtl/>
          <w:lang w:bidi="ar-AE"/>
        </w:rPr>
      </w:pPr>
      <w:r w:rsidRPr="00FA1661">
        <w:rPr>
          <w:rFonts w:cs="Simplified Arabic" w:hint="cs"/>
          <w:color w:val="008000"/>
          <w:sz w:val="28"/>
          <w:szCs w:val="28"/>
          <w:rtl/>
          <w:lang w:bidi="ar-AE"/>
        </w:rPr>
        <w:t xml:space="preserve">4 </w:t>
      </w:r>
      <w:proofErr w:type="spellStart"/>
      <w:r w:rsidRPr="00FA1661">
        <w:rPr>
          <w:rFonts w:cs="Simplified Arabic"/>
          <w:color w:val="008000"/>
          <w:sz w:val="28"/>
          <w:szCs w:val="28"/>
          <w:rtl/>
          <w:lang w:bidi="ar-AE"/>
        </w:rPr>
        <w:t>–</w:t>
      </w:r>
      <w:proofErr w:type="spellEnd"/>
      <w:r w:rsidRPr="00FA1661">
        <w:rPr>
          <w:rFonts w:cs="Simplified Arabic" w:hint="cs"/>
          <w:color w:val="008000"/>
          <w:sz w:val="28"/>
          <w:szCs w:val="28"/>
          <w:rtl/>
          <w:lang w:bidi="ar-AE"/>
        </w:rPr>
        <w:t xml:space="preserve"> الأبنية التاريخية والحضارية </w:t>
      </w:r>
      <w:proofErr w:type="spellStart"/>
      <w:r w:rsidRPr="00FA1661">
        <w:rPr>
          <w:rFonts w:cs="Simplified Arabic" w:hint="cs"/>
          <w:color w:val="008000"/>
          <w:sz w:val="28"/>
          <w:szCs w:val="28"/>
          <w:rtl/>
          <w:lang w:bidi="ar-AE"/>
        </w:rPr>
        <w:t>:</w:t>
      </w:r>
      <w:proofErr w:type="spellEnd"/>
    </w:p>
    <w:p w:rsidR="009C0A1F" w:rsidRPr="008D7329" w:rsidRDefault="009C0A1F" w:rsidP="009C0A1F">
      <w:pPr>
        <w:rPr>
          <w:rFonts w:cs="Simplified Arabic"/>
          <w:sz w:val="28"/>
          <w:szCs w:val="28"/>
          <w:rtl/>
          <w:lang w:bidi="ar-AE"/>
        </w:rPr>
      </w:pPr>
      <w:r w:rsidRPr="004040E8">
        <w:rPr>
          <w:rFonts w:cs="Simplified Arabic" w:hint="cs"/>
          <w:sz w:val="28"/>
          <w:szCs w:val="28"/>
          <w:rtl/>
          <w:lang w:bidi="ar-AE"/>
        </w:rPr>
        <w:t xml:space="preserve">في غالب الأحيان يكون تباين الطراز المعماري للمدينة واضحا وخاصة المدن ذات الجذور التاريخية </w:t>
      </w:r>
      <w:proofErr w:type="spellStart"/>
      <w:r w:rsidRPr="004040E8">
        <w:rPr>
          <w:rFonts w:cs="Simplified Arabic" w:hint="cs"/>
          <w:sz w:val="28"/>
          <w:szCs w:val="28"/>
          <w:rtl/>
          <w:lang w:bidi="ar-AE"/>
        </w:rPr>
        <w:t>القديمة,</w:t>
      </w:r>
      <w:proofErr w:type="spellEnd"/>
      <w:r w:rsidRPr="004040E8">
        <w:rPr>
          <w:rFonts w:cs="Simplified Arabic" w:hint="cs"/>
          <w:sz w:val="28"/>
          <w:szCs w:val="28"/>
          <w:rtl/>
          <w:lang w:bidi="ar-AE"/>
        </w:rPr>
        <w:t xml:space="preserve"> وبالتالي تظهر بأنماط تخطيطية ومعمارية </w:t>
      </w:r>
      <w:proofErr w:type="spellStart"/>
      <w:r w:rsidRPr="004040E8">
        <w:rPr>
          <w:rFonts w:cs="Simplified Arabic" w:hint="cs"/>
          <w:sz w:val="28"/>
          <w:szCs w:val="28"/>
          <w:rtl/>
          <w:lang w:bidi="ar-AE"/>
        </w:rPr>
        <w:t>مختلقة,</w:t>
      </w:r>
      <w:proofErr w:type="spellEnd"/>
      <w:r w:rsidRPr="004040E8">
        <w:rPr>
          <w:rFonts w:cs="Simplified Arabic" w:hint="cs"/>
          <w:sz w:val="28"/>
          <w:szCs w:val="28"/>
          <w:rtl/>
          <w:lang w:bidi="ar-AE"/>
        </w:rPr>
        <w:t xml:space="preserve"> ويكون للأبنية المتميزة معماريا فيها مكانة كبيرة في نفوس السكان كونها </w:t>
      </w:r>
      <w:r>
        <w:rPr>
          <w:rFonts w:cs="Simplified Arabic" w:hint="cs"/>
          <w:sz w:val="28"/>
          <w:szCs w:val="28"/>
          <w:rtl/>
          <w:lang w:bidi="ar-AE"/>
        </w:rPr>
        <w:t xml:space="preserve">من </w:t>
      </w:r>
      <w:r w:rsidRPr="004040E8">
        <w:rPr>
          <w:rFonts w:cs="Simplified Arabic" w:hint="cs"/>
          <w:sz w:val="28"/>
          <w:szCs w:val="28"/>
          <w:rtl/>
          <w:lang w:bidi="ar-AE"/>
        </w:rPr>
        <w:t xml:space="preserve">المعالم الحسية والمادية التي تعبر عن حضارتهم </w:t>
      </w:r>
      <w:proofErr w:type="spellStart"/>
      <w:r w:rsidRPr="004040E8">
        <w:rPr>
          <w:rFonts w:cs="Simplified Arabic" w:hint="cs"/>
          <w:sz w:val="28"/>
          <w:szCs w:val="28"/>
          <w:rtl/>
          <w:lang w:bidi="ar-AE"/>
        </w:rPr>
        <w:t>وثقافتهم،</w:t>
      </w:r>
      <w:proofErr w:type="spellEnd"/>
      <w:r w:rsidRPr="004040E8">
        <w:rPr>
          <w:rFonts w:cs="Simplified Arabic" w:hint="cs"/>
          <w:sz w:val="28"/>
          <w:szCs w:val="28"/>
          <w:rtl/>
          <w:lang w:bidi="ar-AE"/>
        </w:rPr>
        <w:t xml:space="preserve"> لذلك يتم تحديد مواقع تلك الأبنية لغرض الحفاظ عليها وإظهارها ضمن</w:t>
      </w:r>
      <w:r w:rsidRPr="008D7329">
        <w:rPr>
          <w:rFonts w:cs="Simplified Arabic" w:hint="cs"/>
          <w:sz w:val="28"/>
          <w:szCs w:val="28"/>
          <w:rtl/>
          <w:lang w:bidi="ar-AE"/>
        </w:rPr>
        <w:t xml:space="preserve"> النسيج العمراني للمدينة بشكل حيوي وتكاملي وبما يعكس براعة المخطط والمصمم العمراني في ذلك.  </w:t>
      </w:r>
    </w:p>
    <w:p w:rsidR="009C0A1F" w:rsidRPr="00FA1661" w:rsidRDefault="009C0A1F" w:rsidP="009C0A1F">
      <w:pPr>
        <w:rPr>
          <w:rFonts w:cs="Simplified Arabic"/>
          <w:color w:val="008000"/>
          <w:sz w:val="28"/>
          <w:szCs w:val="28"/>
          <w:rtl/>
          <w:lang w:bidi="ar-AE"/>
        </w:rPr>
      </w:pPr>
      <w:r w:rsidRPr="00FA1661">
        <w:rPr>
          <w:rFonts w:cs="Simplified Arabic" w:hint="cs"/>
          <w:color w:val="008000"/>
          <w:sz w:val="28"/>
          <w:szCs w:val="28"/>
          <w:rtl/>
          <w:lang w:bidi="ar-AE"/>
        </w:rPr>
        <w:t xml:space="preserve">5 </w:t>
      </w:r>
      <w:proofErr w:type="spellStart"/>
      <w:r w:rsidRPr="00FA1661">
        <w:rPr>
          <w:rFonts w:cs="Simplified Arabic"/>
          <w:color w:val="008000"/>
          <w:sz w:val="28"/>
          <w:szCs w:val="28"/>
          <w:rtl/>
          <w:lang w:bidi="ar-AE"/>
        </w:rPr>
        <w:t>–</w:t>
      </w:r>
      <w:proofErr w:type="spellEnd"/>
      <w:r w:rsidRPr="00FA1661">
        <w:rPr>
          <w:rFonts w:cs="Simplified Arabic" w:hint="cs"/>
          <w:color w:val="008000"/>
          <w:sz w:val="28"/>
          <w:szCs w:val="28"/>
          <w:rtl/>
          <w:lang w:bidi="ar-AE"/>
        </w:rPr>
        <w:t xml:space="preserve"> المناطق العشوائية</w:t>
      </w:r>
    </w:p>
    <w:p w:rsidR="009C0A1F" w:rsidRPr="004040E8" w:rsidRDefault="009C0A1F" w:rsidP="009C0A1F">
      <w:pPr>
        <w:rPr>
          <w:rFonts w:cs="Simplified Arabic"/>
          <w:sz w:val="28"/>
          <w:szCs w:val="28"/>
          <w:rtl/>
          <w:lang w:bidi="ar-AE"/>
        </w:rPr>
      </w:pPr>
      <w:r w:rsidRPr="004040E8">
        <w:rPr>
          <w:rFonts w:cs="Simplified Arabic" w:hint="cs"/>
          <w:sz w:val="28"/>
          <w:szCs w:val="28"/>
          <w:rtl/>
          <w:lang w:bidi="ar-AE"/>
        </w:rPr>
        <w:t xml:space="preserve">من المشكلات الكبيرة التي تواجه مخططي المدن ظاهرة وجود المناطق العشوائية المتناثرة حول أطراف المدن </w:t>
      </w:r>
      <w:proofErr w:type="spellStart"/>
      <w:r>
        <w:rPr>
          <w:rFonts w:cs="Simplified Arabic" w:hint="cs"/>
          <w:sz w:val="28"/>
          <w:szCs w:val="28"/>
          <w:rtl/>
          <w:lang w:bidi="ar-AE"/>
        </w:rPr>
        <w:t>،</w:t>
      </w:r>
      <w:proofErr w:type="spellEnd"/>
      <w:r>
        <w:rPr>
          <w:rFonts w:cs="Simplified Arabic" w:hint="cs"/>
          <w:sz w:val="28"/>
          <w:szCs w:val="28"/>
          <w:rtl/>
          <w:lang w:bidi="ar-AE"/>
        </w:rPr>
        <w:t xml:space="preserve"> </w:t>
      </w:r>
      <w:r w:rsidRPr="004040E8">
        <w:rPr>
          <w:rFonts w:cs="Simplified Arabic" w:hint="cs"/>
          <w:sz w:val="28"/>
          <w:szCs w:val="28"/>
          <w:rtl/>
          <w:lang w:bidi="ar-AE"/>
        </w:rPr>
        <w:t xml:space="preserve">وخاصة الكبيرة والقديمة </w:t>
      </w:r>
      <w:proofErr w:type="spellStart"/>
      <w:r w:rsidRPr="004040E8">
        <w:rPr>
          <w:rFonts w:cs="Simplified Arabic" w:hint="cs"/>
          <w:sz w:val="28"/>
          <w:szCs w:val="28"/>
          <w:rtl/>
          <w:lang w:bidi="ar-AE"/>
        </w:rPr>
        <w:t>منها,</w:t>
      </w:r>
      <w:proofErr w:type="spellEnd"/>
      <w:r w:rsidRPr="004040E8">
        <w:rPr>
          <w:rFonts w:cs="Simplified Arabic" w:hint="cs"/>
          <w:sz w:val="28"/>
          <w:szCs w:val="28"/>
          <w:rtl/>
          <w:lang w:bidi="ar-AE"/>
        </w:rPr>
        <w:t xml:space="preserve"> والتي يسكنها أعداد كبيرة من البسطاء والمهاجرين إليها من أماكن أخرى دون توفر الحد الأدنى من الخدمات والمرافق في تلك المناطق التي يكون فيها البناء غير منظم ومخالف للمخططات الأساسية </w:t>
      </w:r>
      <w:proofErr w:type="spellStart"/>
      <w:r w:rsidRPr="004040E8">
        <w:rPr>
          <w:rFonts w:cs="Simplified Arabic" w:hint="cs"/>
          <w:sz w:val="28"/>
          <w:szCs w:val="28"/>
          <w:rtl/>
          <w:lang w:bidi="ar-AE"/>
        </w:rPr>
        <w:t>للمدينة،</w:t>
      </w:r>
      <w:proofErr w:type="spellEnd"/>
      <w:r w:rsidRPr="004040E8">
        <w:rPr>
          <w:rFonts w:cs="Simplified Arabic" w:hint="cs"/>
          <w:sz w:val="28"/>
          <w:szCs w:val="28"/>
          <w:rtl/>
          <w:lang w:bidi="ar-AE"/>
        </w:rPr>
        <w:t xml:space="preserve"> وحل هذه المشكلة لا يكمن في توفير السكن لهؤلاء بل بتوفير فرص العمل التي ترفع من مستواهم </w:t>
      </w:r>
      <w:proofErr w:type="spellStart"/>
      <w:r w:rsidRPr="004040E8">
        <w:rPr>
          <w:rFonts w:cs="Simplified Arabic" w:hint="cs"/>
          <w:sz w:val="28"/>
          <w:szCs w:val="28"/>
          <w:rtl/>
          <w:lang w:bidi="ar-AE"/>
        </w:rPr>
        <w:t>المعيشي,</w:t>
      </w:r>
      <w:proofErr w:type="spellEnd"/>
      <w:r w:rsidRPr="004040E8">
        <w:rPr>
          <w:rFonts w:cs="Simplified Arabic" w:hint="cs"/>
          <w:sz w:val="28"/>
          <w:szCs w:val="28"/>
          <w:rtl/>
          <w:lang w:bidi="ar-AE"/>
        </w:rPr>
        <w:t xml:space="preserve"> ويفضل توزيعهم على أرجاء المدينة بتجمعات صغيرة تؤدي إلى اندماجهم بالمجتمع الحضري في </w:t>
      </w:r>
      <w:proofErr w:type="spellStart"/>
      <w:r w:rsidRPr="004040E8">
        <w:rPr>
          <w:rFonts w:cs="Simplified Arabic" w:hint="cs"/>
          <w:sz w:val="28"/>
          <w:szCs w:val="28"/>
          <w:rtl/>
          <w:lang w:bidi="ar-AE"/>
        </w:rPr>
        <w:t>المدينة,</w:t>
      </w:r>
      <w:proofErr w:type="spellEnd"/>
      <w:r w:rsidRPr="004040E8">
        <w:rPr>
          <w:rFonts w:cs="Simplified Arabic" w:hint="cs"/>
          <w:sz w:val="28"/>
          <w:szCs w:val="28"/>
          <w:rtl/>
          <w:lang w:bidi="ar-AE"/>
        </w:rPr>
        <w:t xml:space="preserve"> أو إعادتهم إلى مواطنهم الأصلية وإصدار القوانين التي تحد من إعادة انتشارهم بالشكل العشوائي </w:t>
      </w:r>
    </w:p>
    <w:p w:rsidR="009C0A1F" w:rsidRDefault="009C0A1F" w:rsidP="009C0A1F">
      <w:pPr>
        <w:rPr>
          <w:rFonts w:cs="Simplified Arabic"/>
          <w:color w:val="CC0000"/>
          <w:sz w:val="28"/>
          <w:szCs w:val="28"/>
          <w:rtl/>
        </w:rPr>
      </w:pPr>
    </w:p>
    <w:p w:rsidR="00445646" w:rsidRPr="009C0A1F" w:rsidRDefault="00445646" w:rsidP="009C0A1F">
      <w:pPr>
        <w:rPr>
          <w:szCs w:val="32"/>
        </w:rPr>
      </w:pPr>
    </w:p>
    <w:sectPr w:rsidR="00445646" w:rsidRPr="009C0A1F"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47C" w:rsidRDefault="00E2047C" w:rsidP="005C5EA0">
      <w:r>
        <w:separator/>
      </w:r>
    </w:p>
  </w:endnote>
  <w:endnote w:type="continuationSeparator" w:id="0">
    <w:p w:rsidR="00E2047C" w:rsidRDefault="00E2047C"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466156"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466156">
                  <w:pPr>
                    <w:pStyle w:val="a3"/>
                    <w:jc w:val="center"/>
                    <w:rPr>
                      <w:color w:val="FFFFFF" w:themeColor="background1"/>
                    </w:rPr>
                  </w:pPr>
                  <w:fldSimple w:instr=" PAGE   \* MERGEFORMAT ">
                    <w:r w:rsidR="009C0A1F" w:rsidRPr="009C0A1F">
                      <w:rPr>
                        <w:rFonts w:cs="Calibri"/>
                        <w:noProof/>
                        <w:color w:val="FFFFFF" w:themeColor="background1"/>
                        <w:rtl/>
                        <w:lang w:val="ar-SA"/>
                      </w:rPr>
                      <w:t>2</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47C" w:rsidRDefault="00E2047C" w:rsidP="005C5EA0">
      <w:r>
        <w:separator/>
      </w:r>
    </w:p>
  </w:footnote>
  <w:footnote w:type="continuationSeparator" w:id="0">
    <w:p w:rsidR="00E2047C" w:rsidRDefault="00E2047C" w:rsidP="005C5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466156">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4B3F1F">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 xml:space="preserve">التخطيط </w:t>
                      </w:r>
                      <w:r w:rsidR="004B3F1F">
                        <w:rPr>
                          <w:rFonts w:hint="cs"/>
                          <w:b/>
                          <w:bCs/>
                          <w:color w:val="FFFFFF" w:themeColor="background1"/>
                          <w:sz w:val="32"/>
                          <w:szCs w:val="32"/>
                          <w:rtl/>
                        </w:rPr>
                        <w:t>الحضري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0">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1">
    <w:nsid w:val="605E4B30"/>
    <w:multiLevelType w:val="hybridMultilevel"/>
    <w:tmpl w:val="D93689FE"/>
    <w:lvl w:ilvl="0" w:tplc="12385D3A">
      <w:start w:val="1"/>
      <w:numFmt w:val="decimal"/>
      <w:lvlText w:val="%1-"/>
      <w:lvlJc w:val="left"/>
      <w:pPr>
        <w:ind w:left="720" w:hanging="360"/>
      </w:pPr>
      <w:rPr>
        <w:rFont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86E0BAB"/>
    <w:multiLevelType w:val="hybridMultilevel"/>
    <w:tmpl w:val="8A2C2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9"/>
  </w:num>
  <w:num w:numId="3">
    <w:abstractNumId w:val="1"/>
  </w:num>
  <w:num w:numId="4">
    <w:abstractNumId w:val="10"/>
    <w:lvlOverride w:ilvl="0">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5362"/>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53FF"/>
    <w:rsid w:val="00457562"/>
    <w:rsid w:val="00457657"/>
    <w:rsid w:val="004617DD"/>
    <w:rsid w:val="004625A5"/>
    <w:rsid w:val="00463570"/>
    <w:rsid w:val="00466156"/>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3F1F"/>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8AE"/>
    <w:rsid w:val="005A683D"/>
    <w:rsid w:val="005A72A7"/>
    <w:rsid w:val="005B0AFD"/>
    <w:rsid w:val="005B2570"/>
    <w:rsid w:val="005B3386"/>
    <w:rsid w:val="005B6083"/>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544"/>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0A1F"/>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16A05"/>
    <w:rsid w:val="00A21EEA"/>
    <w:rsid w:val="00A2305E"/>
    <w:rsid w:val="00A25BA3"/>
    <w:rsid w:val="00A34E42"/>
    <w:rsid w:val="00A405A9"/>
    <w:rsid w:val="00A425BE"/>
    <w:rsid w:val="00A4329B"/>
    <w:rsid w:val="00A43DCF"/>
    <w:rsid w:val="00A43E69"/>
    <w:rsid w:val="00A46FE6"/>
    <w:rsid w:val="00A508B8"/>
    <w:rsid w:val="00A51AE5"/>
    <w:rsid w:val="00A539D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24D1"/>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28FA"/>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6BD2"/>
    <w:rsid w:val="00E17253"/>
    <w:rsid w:val="00E2047C"/>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5F2"/>
    <w:rsid w:val="00E63F7A"/>
    <w:rsid w:val="00E6478F"/>
    <w:rsid w:val="00E65715"/>
    <w:rsid w:val="00E662DF"/>
    <w:rsid w:val="00E67584"/>
    <w:rsid w:val="00E67F5E"/>
    <w:rsid w:val="00E7160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22F0"/>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 w:type="paragraph" w:styleId="a7">
    <w:name w:val="footnote text"/>
    <w:basedOn w:val="a"/>
    <w:link w:val="Char2"/>
    <w:rsid w:val="004B3F1F"/>
    <w:rPr>
      <w:sz w:val="20"/>
      <w:szCs w:val="20"/>
    </w:rPr>
  </w:style>
  <w:style w:type="character" w:customStyle="1" w:styleId="Char2">
    <w:name w:val="نص حاشية سفلية Char"/>
    <w:basedOn w:val="a0"/>
    <w:link w:val="a7"/>
    <w:rsid w:val="004B3F1F"/>
    <w:rPr>
      <w:rFonts w:ascii="Times New Roman" w:eastAsia="Times New Roman" w:hAnsi="Times New Roman" w:cs="Times New Roman"/>
      <w:sz w:val="20"/>
      <w:szCs w:val="20"/>
    </w:rPr>
  </w:style>
  <w:style w:type="character" w:styleId="a8">
    <w:name w:val="footnote reference"/>
    <w:basedOn w:val="a0"/>
    <w:semiHidden/>
    <w:rsid w:val="004B3F1F"/>
    <w:rPr>
      <w:vertAlign w:val="superscript"/>
    </w:r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0D443A"/>
    <w:rsid w:val="001839A0"/>
    <w:rsid w:val="001A75A8"/>
    <w:rsid w:val="00200A2C"/>
    <w:rsid w:val="00210B58"/>
    <w:rsid w:val="004F29D6"/>
    <w:rsid w:val="00550639"/>
    <w:rsid w:val="005842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الحضري  ****                                                </dc:title>
  <dc:subject/>
  <dc:creator>na</dc:creator>
  <cp:keywords/>
  <dc:description/>
  <cp:lastModifiedBy>na</cp:lastModifiedBy>
  <cp:revision>10</cp:revision>
  <dcterms:created xsi:type="dcterms:W3CDTF">2014-09-30T12:31:00Z</dcterms:created>
  <dcterms:modified xsi:type="dcterms:W3CDTF">2015-04-25T14:24:00Z</dcterms:modified>
</cp:coreProperties>
</file>