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58D" w:rsidRPr="00D4023A" w:rsidRDefault="0071358D" w:rsidP="0071358D">
      <w:pPr>
        <w:autoSpaceDE w:val="0"/>
        <w:autoSpaceDN w:val="0"/>
        <w:bidi w:val="0"/>
        <w:adjustRightInd w:val="0"/>
        <w:spacing w:after="0" w:line="240" w:lineRule="auto"/>
        <w:jc w:val="center"/>
        <w:rPr>
          <w:rFonts w:cstheme="minorHAnsi"/>
          <w:b/>
          <w:bCs/>
          <w:sz w:val="28"/>
          <w:szCs w:val="28"/>
        </w:rPr>
      </w:pPr>
      <w:r w:rsidRPr="00D4023A">
        <w:rPr>
          <w:rFonts w:cstheme="minorHAnsi"/>
          <w:b/>
          <w:bCs/>
          <w:noProof/>
          <w:sz w:val="28"/>
          <w:szCs w:val="28"/>
        </w:rPr>
        <mc:AlternateContent>
          <mc:Choice Requires="wps">
            <w:drawing>
              <wp:anchor distT="0" distB="0" distL="114300" distR="114300" simplePos="0" relativeHeight="251663360" behindDoc="0" locked="0" layoutInCell="1" allowOverlap="1" wp14:anchorId="50671528" wp14:editId="1DA36E82">
                <wp:simplePos x="0" y="0"/>
                <wp:positionH relativeFrom="column">
                  <wp:posOffset>5202886</wp:posOffset>
                </wp:positionH>
                <wp:positionV relativeFrom="paragraph">
                  <wp:posOffset>-57150</wp:posOffset>
                </wp:positionV>
                <wp:extent cx="1208598" cy="302150"/>
                <wp:effectExtent l="0" t="0" r="0" b="317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8598" cy="302150"/>
                        </a:xfrm>
                        <a:prstGeom prst="rect">
                          <a:avLst/>
                        </a:prstGeom>
                        <a:solidFill>
                          <a:srgbClr val="FFFFFF"/>
                        </a:solidFill>
                        <a:ln w="9525">
                          <a:noFill/>
                          <a:miter lim="800000"/>
                          <a:headEnd/>
                          <a:tailEnd/>
                        </a:ln>
                      </wps:spPr>
                      <wps:txbx>
                        <w:txbxContent>
                          <w:p w:rsidR="0071358D" w:rsidRPr="0071358D" w:rsidRDefault="0071358D" w:rsidP="0071358D">
                            <w:pPr>
                              <w:autoSpaceDE w:val="0"/>
                              <w:autoSpaceDN w:val="0"/>
                              <w:bidi w:val="0"/>
                              <w:adjustRightInd w:val="0"/>
                              <w:spacing w:after="0" w:line="240" w:lineRule="auto"/>
                              <w:rPr>
                                <w:rFonts w:ascii="Tempus Sans ITC" w:hAnsi="Tempus Sans ITC" w:cs="Arial"/>
                                <w:b/>
                                <w:bCs/>
                                <w:sz w:val="14"/>
                                <w:szCs w:val="14"/>
                                <w:lang w:bidi="ar-IQ"/>
                              </w:rPr>
                            </w:pPr>
                            <w:r w:rsidRPr="0071358D">
                              <w:rPr>
                                <w:rFonts w:ascii="Tempus Sans ITC" w:hAnsi="Tempus Sans ITC" w:cs="Arial"/>
                                <w:b/>
                                <w:bCs/>
                                <w:sz w:val="28"/>
                                <w:szCs w:val="28"/>
                                <w:rtl/>
                                <w:lang w:bidi="ar-IQ"/>
                              </w:rPr>
                              <w:t>د.رؤوف طعمة</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09.7pt;margin-top:-4.5pt;width:95.15pt;height:23.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" stroked="f">
                <v:textbox>
                  <w:txbxContent>
                    <w:p w:rsidR="0071358D" w:rsidRPr="0071358D" w:rsidRDefault="0071358D" w:rsidP="0071358D">
                      <w:pPr>
                        <w:autoSpaceDE w:val="0"/>
                        <w:autoSpaceDN w:val="0"/>
                        <w:bidi w:val="0"/>
                        <w:adjustRightInd w:val="0"/>
                        <w:spacing w:after="0" w:line="240" w:lineRule="auto"/>
                        <w:rPr>
                          <w:rFonts w:ascii="Tempus Sans ITC" w:hAnsi="Tempus Sans ITC" w:cs="Arial"/>
                          <w:b/>
                          <w:bCs/>
                          <w:sz w:val="14"/>
                          <w:szCs w:val="14"/>
                          <w:lang w:bidi="ar-IQ"/>
                        </w:rPr>
                      </w:pPr>
                      <w:r w:rsidRPr="0071358D">
                        <w:rPr>
                          <w:rFonts w:ascii="Tempus Sans ITC" w:hAnsi="Tempus Sans ITC" w:cs="Arial"/>
                          <w:b/>
                          <w:bCs/>
                          <w:sz w:val="28"/>
                          <w:szCs w:val="28"/>
                          <w:rtl/>
                          <w:lang w:bidi="ar-IQ"/>
                        </w:rPr>
                        <w:t>د.رؤوف طعمة</w:t>
                      </w:r>
                    </w:p>
                  </w:txbxContent>
                </v:textbox>
              </v:shape>
            </w:pict>
          </mc:Fallback>
        </mc:AlternateContent>
      </w:r>
      <w:r w:rsidRPr="00D4023A">
        <w:rPr>
          <w:rFonts w:cstheme="minorHAnsi"/>
          <w:b/>
          <w:bCs/>
          <w:noProof/>
          <w:sz w:val="28"/>
          <w:szCs w:val="28"/>
        </w:rPr>
        <mc:AlternateContent>
          <mc:Choice Requires="wps">
            <w:drawing>
              <wp:anchor distT="0" distB="0" distL="114300" distR="114300" simplePos="0" relativeHeight="251661312" behindDoc="0" locked="0" layoutInCell="1" allowOverlap="1" wp14:anchorId="21D335F0" wp14:editId="3EC90151">
                <wp:simplePos x="0" y="0"/>
                <wp:positionH relativeFrom="column">
                  <wp:posOffset>1938020</wp:posOffset>
                </wp:positionH>
                <wp:positionV relativeFrom="paragraph">
                  <wp:posOffset>-254635</wp:posOffset>
                </wp:positionV>
                <wp:extent cx="2130425" cy="572135"/>
                <wp:effectExtent l="0" t="0" r="3175"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0425" cy="572135"/>
                        </a:xfrm>
                        <a:prstGeom prst="rect">
                          <a:avLst/>
                        </a:prstGeom>
                        <a:solidFill>
                          <a:srgbClr val="FFFFFF"/>
                        </a:solidFill>
                        <a:ln w="9525">
                          <a:noFill/>
                          <a:miter lim="800000"/>
                          <a:headEnd/>
                          <a:tailEnd/>
                        </a:ln>
                      </wps:spPr>
                      <wps:txbx>
                        <w:txbxContent>
                          <w:p w:rsidR="0071358D" w:rsidRPr="0071358D" w:rsidRDefault="0071358D" w:rsidP="0071358D">
                            <w:pPr>
                              <w:autoSpaceDE w:val="0"/>
                              <w:autoSpaceDN w:val="0"/>
                              <w:bidi w:val="0"/>
                              <w:adjustRightInd w:val="0"/>
                              <w:spacing w:after="0" w:line="240" w:lineRule="auto"/>
                              <w:rPr>
                                <w:rFonts w:cstheme="minorHAnsi"/>
                                <w:b/>
                                <w:bCs/>
                                <w:sz w:val="28"/>
                                <w:szCs w:val="28"/>
                              </w:rPr>
                            </w:pPr>
                            <w:r>
                              <w:rPr>
                                <w:rFonts w:cstheme="minorHAnsi"/>
                                <w:b/>
                                <w:bCs/>
                                <w:sz w:val="52"/>
                                <w:szCs w:val="52"/>
                              </w:rPr>
                              <w:t>Orthodontics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152.6pt;margin-top:-20.05pt;width:167.75pt;height:45.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" stroked="f">
                <v:textbox>
                  <w:txbxContent>
                    <w:p w:rsidR="0071358D" w:rsidRPr="0071358D" w:rsidRDefault="0071358D" w:rsidP="0071358D">
                      <w:pPr>
                        <w:autoSpaceDE w:val="0"/>
                        <w:autoSpaceDN w:val="0"/>
                        <w:bidi w:val="0"/>
                        <w:adjustRightInd w:val="0"/>
                        <w:spacing w:after="0" w:line="240" w:lineRule="auto"/>
                        <w:rPr>
                          <w:rFonts w:cstheme="minorHAnsi"/>
                          <w:b/>
                          <w:bCs/>
                          <w:sz w:val="28"/>
                          <w:szCs w:val="28"/>
                        </w:rPr>
                      </w:pPr>
                      <w:r>
                        <w:rPr>
                          <w:rFonts w:cstheme="minorHAnsi"/>
                          <w:b/>
                          <w:bCs/>
                          <w:sz w:val="52"/>
                          <w:szCs w:val="52"/>
                        </w:rPr>
                        <w:t>Orthodontics</w:t>
                      </w:r>
                    </w:p>
                  </w:txbxContent>
                </v:textbox>
              </v:shape>
            </w:pict>
          </mc:Fallback>
        </mc:AlternateContent>
      </w:r>
      <w:r w:rsidRPr="00D4023A">
        <w:rPr>
          <w:rFonts w:cstheme="minorHAnsi"/>
          <w:b/>
          <w:bCs/>
          <w:noProof/>
          <w:sz w:val="28"/>
          <w:szCs w:val="28"/>
        </w:rPr>
        <mc:AlternateContent>
          <mc:Choice Requires="wps">
            <w:drawing>
              <wp:anchor distT="0" distB="0" distL="114300" distR="114300" simplePos="0" relativeHeight="251659264" behindDoc="0" locked="0" layoutInCell="1" allowOverlap="1" wp14:anchorId="4044650E" wp14:editId="1AE5A1C1">
                <wp:simplePos x="0" y="0"/>
                <wp:positionH relativeFrom="column">
                  <wp:posOffset>21783</wp:posOffset>
                </wp:positionH>
                <wp:positionV relativeFrom="paragraph">
                  <wp:posOffset>-119767</wp:posOffset>
                </wp:positionV>
                <wp:extent cx="993775" cy="333375"/>
                <wp:effectExtent l="0" t="0" r="0" b="952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3775" cy="333375"/>
                        </a:xfrm>
                        <a:prstGeom prst="rect">
                          <a:avLst/>
                        </a:prstGeom>
                        <a:solidFill>
                          <a:srgbClr val="FFFFFF"/>
                        </a:solidFill>
                        <a:ln w="9525">
                          <a:noFill/>
                          <a:miter lim="800000"/>
                          <a:headEnd/>
                          <a:tailEnd/>
                        </a:ln>
                      </wps:spPr>
                      <wps:txbx>
                        <w:txbxContent>
                          <w:p w:rsidR="0071358D" w:rsidRPr="0071358D" w:rsidRDefault="0071358D" w:rsidP="0071358D">
                            <w:pPr>
                              <w:autoSpaceDE w:val="0"/>
                              <w:autoSpaceDN w:val="0"/>
                              <w:bidi w:val="0"/>
                              <w:adjustRightInd w:val="0"/>
                              <w:spacing w:after="0" w:line="240" w:lineRule="auto"/>
                              <w:rPr>
                                <w:rFonts w:cstheme="minorHAnsi"/>
                                <w:b/>
                                <w:bCs/>
                                <w:sz w:val="28"/>
                                <w:szCs w:val="28"/>
                              </w:rPr>
                            </w:pPr>
                            <w:r>
                              <w:rPr>
                                <w:rFonts w:cstheme="minorHAnsi"/>
                                <w:b/>
                                <w:bCs/>
                                <w:sz w:val="28"/>
                                <w:szCs w:val="28"/>
                              </w:rPr>
                              <w:t>LEC.2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1.7pt;margin-top:-9.45pt;width:78.2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" stroked="f">
                <v:textbox>
                  <w:txbxContent>
                    <w:p w:rsidR="0071358D" w:rsidRPr="0071358D" w:rsidRDefault="0071358D" w:rsidP="0071358D">
                      <w:pPr>
                        <w:autoSpaceDE w:val="0"/>
                        <w:autoSpaceDN w:val="0"/>
                        <w:bidi w:val="0"/>
                        <w:adjustRightInd w:val="0"/>
                        <w:spacing w:after="0" w:line="240" w:lineRule="auto"/>
                        <w:rPr>
                          <w:rFonts w:cstheme="minorHAnsi"/>
                          <w:b/>
                          <w:bCs/>
                          <w:sz w:val="28"/>
                          <w:szCs w:val="28"/>
                        </w:rPr>
                      </w:pPr>
                      <w:r>
                        <w:rPr>
                          <w:rFonts w:cstheme="minorHAnsi"/>
                          <w:b/>
                          <w:bCs/>
                          <w:sz w:val="28"/>
                          <w:szCs w:val="28"/>
                        </w:rPr>
                        <w:t>LEC.2</w:t>
                      </w:r>
                    </w:p>
                  </w:txbxContent>
                </v:textbox>
              </v:shape>
            </w:pict>
          </mc:Fallback>
        </mc:AlternateContent>
      </w:r>
    </w:p>
    <w:p w:rsidR="0071358D" w:rsidRPr="00D4023A" w:rsidRDefault="0071358D" w:rsidP="0071358D">
      <w:pPr>
        <w:autoSpaceDE w:val="0"/>
        <w:autoSpaceDN w:val="0"/>
        <w:bidi w:val="0"/>
        <w:adjustRightInd w:val="0"/>
        <w:spacing w:after="0" w:line="240" w:lineRule="auto"/>
        <w:jc w:val="both"/>
        <w:rPr>
          <w:rFonts w:cstheme="minorHAnsi"/>
          <w:b/>
          <w:bCs/>
          <w:sz w:val="28"/>
          <w:szCs w:val="28"/>
        </w:rPr>
      </w:pPr>
    </w:p>
    <w:p w:rsidR="0071358D" w:rsidRPr="00D4023A" w:rsidRDefault="00145339" w:rsidP="0071358D">
      <w:pPr>
        <w:autoSpaceDE w:val="0"/>
        <w:autoSpaceDN w:val="0"/>
        <w:bidi w:val="0"/>
        <w:adjustRightInd w:val="0"/>
        <w:spacing w:after="0" w:line="240" w:lineRule="auto"/>
        <w:jc w:val="both"/>
        <w:rPr>
          <w:rFonts w:cstheme="minorHAnsi"/>
          <w:b/>
          <w:bCs/>
          <w:sz w:val="28"/>
          <w:szCs w:val="28"/>
        </w:rPr>
      </w:pPr>
      <w:r w:rsidRPr="00D4023A">
        <w:rPr>
          <w:rFonts w:cstheme="minorHAnsi"/>
          <w:b/>
          <w:bCs/>
          <w:sz w:val="28"/>
          <w:szCs w:val="28"/>
        </w:rPr>
        <w:t>Orthodontic appliances</w:t>
      </w:r>
      <w:r w:rsidR="00802B7E" w:rsidRPr="00D4023A">
        <w:rPr>
          <w:rFonts w:cstheme="minorHAnsi"/>
          <w:b/>
          <w:bCs/>
          <w:sz w:val="28"/>
          <w:szCs w:val="28"/>
        </w:rPr>
        <w:t>:</w:t>
      </w:r>
    </w:p>
    <w:p w:rsidR="00802B7E" w:rsidRPr="00D4023A" w:rsidRDefault="00802B7E" w:rsidP="00407B3F">
      <w:pPr>
        <w:pStyle w:val="ListParagraph"/>
        <w:numPr>
          <w:ilvl w:val="0"/>
          <w:numId w:val="2"/>
        </w:numPr>
        <w:autoSpaceDE w:val="0"/>
        <w:autoSpaceDN w:val="0"/>
        <w:bidi w:val="0"/>
        <w:adjustRightInd w:val="0"/>
        <w:spacing w:after="0" w:line="240" w:lineRule="auto"/>
        <w:jc w:val="both"/>
        <w:rPr>
          <w:rFonts w:cstheme="minorHAnsi"/>
          <w:sz w:val="28"/>
          <w:szCs w:val="28"/>
        </w:rPr>
      </w:pPr>
      <w:r w:rsidRPr="00D4023A">
        <w:rPr>
          <w:rFonts w:cstheme="minorHAnsi"/>
          <w:sz w:val="28"/>
          <w:szCs w:val="28"/>
        </w:rPr>
        <w:t xml:space="preserve"> </w:t>
      </w:r>
      <w:r w:rsidRPr="00D4023A">
        <w:rPr>
          <w:rFonts w:cstheme="minorHAnsi"/>
          <w:b/>
          <w:bCs/>
          <w:sz w:val="28"/>
          <w:szCs w:val="28"/>
        </w:rPr>
        <w:t>Passive appliances</w:t>
      </w:r>
      <w:r w:rsidRPr="00D4023A">
        <w:rPr>
          <w:rFonts w:cstheme="minorHAnsi"/>
          <w:sz w:val="28"/>
          <w:szCs w:val="28"/>
        </w:rPr>
        <w:t xml:space="preserve"> which maintain the position of the teeth. These are commonly used for space maintenance after</w:t>
      </w:r>
      <w:r w:rsidR="00760A1E" w:rsidRPr="00D4023A">
        <w:rPr>
          <w:rFonts w:cstheme="minorHAnsi"/>
          <w:sz w:val="28"/>
          <w:szCs w:val="28"/>
        </w:rPr>
        <w:t xml:space="preserve"> </w:t>
      </w:r>
      <w:r w:rsidR="0071358D" w:rsidRPr="00D4023A">
        <w:rPr>
          <w:rFonts w:cstheme="minorHAnsi"/>
          <w:sz w:val="28"/>
          <w:szCs w:val="28"/>
        </w:rPr>
        <w:t>extractions</w:t>
      </w:r>
      <w:r w:rsidRPr="00D4023A">
        <w:rPr>
          <w:rFonts w:cstheme="minorHAnsi"/>
          <w:sz w:val="28"/>
          <w:szCs w:val="28"/>
        </w:rPr>
        <w:t xml:space="preserve"> or for the maintenance of tooth position after active tooth movement. </w:t>
      </w:r>
    </w:p>
    <w:p w:rsidR="00802B7E" w:rsidRPr="00D4023A" w:rsidRDefault="00802B7E" w:rsidP="00407B3F">
      <w:pPr>
        <w:pStyle w:val="ListParagraph"/>
        <w:autoSpaceDE w:val="0"/>
        <w:autoSpaceDN w:val="0"/>
        <w:bidi w:val="0"/>
        <w:adjustRightInd w:val="0"/>
        <w:spacing w:after="0" w:line="240" w:lineRule="auto"/>
        <w:jc w:val="both"/>
        <w:rPr>
          <w:rFonts w:cstheme="minorHAnsi"/>
          <w:b/>
          <w:bCs/>
          <w:sz w:val="28"/>
          <w:szCs w:val="28"/>
        </w:rPr>
      </w:pPr>
      <w:r w:rsidRPr="00D4023A">
        <w:rPr>
          <w:rFonts w:cstheme="minorHAnsi"/>
          <w:b/>
          <w:bCs/>
          <w:sz w:val="28"/>
          <w:szCs w:val="28"/>
        </w:rPr>
        <w:t>Types:</w:t>
      </w:r>
    </w:p>
    <w:p w:rsidR="000D39A4" w:rsidRPr="00D4023A" w:rsidRDefault="00802B7E" w:rsidP="00407B3F">
      <w:pPr>
        <w:pStyle w:val="ListParagraph"/>
        <w:numPr>
          <w:ilvl w:val="0"/>
          <w:numId w:val="3"/>
        </w:numPr>
        <w:autoSpaceDE w:val="0"/>
        <w:autoSpaceDN w:val="0"/>
        <w:bidi w:val="0"/>
        <w:adjustRightInd w:val="0"/>
        <w:spacing w:after="0" w:line="240" w:lineRule="auto"/>
        <w:jc w:val="both"/>
        <w:rPr>
          <w:rFonts w:eastAsia="HiddenHorzOCR" w:cstheme="minorHAnsi"/>
          <w:sz w:val="28"/>
          <w:szCs w:val="28"/>
        </w:rPr>
      </w:pPr>
      <w:r w:rsidRPr="00D4023A">
        <w:rPr>
          <w:rFonts w:cstheme="minorHAnsi"/>
          <w:b/>
          <w:bCs/>
          <w:sz w:val="28"/>
          <w:szCs w:val="28"/>
        </w:rPr>
        <w:t>Space maintainers</w:t>
      </w:r>
      <w:r w:rsidRPr="00D4023A">
        <w:rPr>
          <w:rFonts w:cstheme="minorHAnsi"/>
          <w:sz w:val="28"/>
          <w:szCs w:val="28"/>
        </w:rPr>
        <w:t xml:space="preserve">: they are removable or fixed appliances designed to prevent the </w:t>
      </w:r>
      <w:r w:rsidRPr="00D4023A">
        <w:rPr>
          <w:rFonts w:eastAsia="HiddenHorzOCR" w:cstheme="minorHAnsi"/>
          <w:sz w:val="28"/>
          <w:szCs w:val="28"/>
        </w:rPr>
        <w:t xml:space="preserve">mesial </w:t>
      </w:r>
      <w:r w:rsidRPr="00D4023A">
        <w:rPr>
          <w:rFonts w:cstheme="minorHAnsi"/>
          <w:sz w:val="28"/>
          <w:szCs w:val="28"/>
        </w:rPr>
        <w:t xml:space="preserve">movement of the first molars after </w:t>
      </w:r>
      <w:r w:rsidR="000D39A4" w:rsidRPr="00D4023A">
        <w:rPr>
          <w:rFonts w:cstheme="minorHAnsi"/>
          <w:sz w:val="28"/>
          <w:szCs w:val="28"/>
        </w:rPr>
        <w:t xml:space="preserve">the early loss of the deciduous molars. </w:t>
      </w:r>
    </w:p>
    <w:p w:rsidR="00802B7E" w:rsidRPr="00D4023A" w:rsidRDefault="00802B7E" w:rsidP="00407B3F">
      <w:pPr>
        <w:pStyle w:val="ListParagraph"/>
        <w:numPr>
          <w:ilvl w:val="0"/>
          <w:numId w:val="3"/>
        </w:numPr>
        <w:autoSpaceDE w:val="0"/>
        <w:autoSpaceDN w:val="0"/>
        <w:bidi w:val="0"/>
        <w:adjustRightInd w:val="0"/>
        <w:spacing w:after="0" w:line="240" w:lineRule="auto"/>
        <w:jc w:val="both"/>
        <w:rPr>
          <w:rFonts w:eastAsia="HiddenHorzOCR" w:cstheme="minorHAnsi"/>
          <w:sz w:val="28"/>
          <w:szCs w:val="28"/>
        </w:rPr>
      </w:pPr>
      <w:r w:rsidRPr="00D4023A">
        <w:rPr>
          <w:rFonts w:cstheme="minorHAnsi"/>
          <w:b/>
          <w:bCs/>
          <w:sz w:val="28"/>
          <w:szCs w:val="28"/>
        </w:rPr>
        <w:t>Habit breakers:</w:t>
      </w:r>
      <w:r w:rsidRPr="00D4023A">
        <w:rPr>
          <w:rFonts w:cstheme="minorHAnsi"/>
          <w:sz w:val="28"/>
          <w:szCs w:val="28"/>
        </w:rPr>
        <w:t xml:space="preserve"> are removable or fixed appliances designed to prevent bad </w:t>
      </w:r>
      <w:r w:rsidR="000D39A4" w:rsidRPr="00D4023A">
        <w:rPr>
          <w:rFonts w:cstheme="minorHAnsi"/>
          <w:sz w:val="28"/>
          <w:szCs w:val="28"/>
        </w:rPr>
        <w:t xml:space="preserve">oral habits especially thumb sucking. </w:t>
      </w:r>
    </w:p>
    <w:p w:rsidR="00802B7E" w:rsidRPr="00D4023A" w:rsidRDefault="00802B7E" w:rsidP="00407B3F">
      <w:pPr>
        <w:pStyle w:val="ListParagraph"/>
        <w:numPr>
          <w:ilvl w:val="0"/>
          <w:numId w:val="3"/>
        </w:numPr>
        <w:autoSpaceDE w:val="0"/>
        <w:autoSpaceDN w:val="0"/>
        <w:bidi w:val="0"/>
        <w:adjustRightInd w:val="0"/>
        <w:spacing w:after="0" w:line="240" w:lineRule="auto"/>
        <w:jc w:val="both"/>
        <w:rPr>
          <w:rFonts w:eastAsia="HiddenHorzOCR" w:cstheme="minorHAnsi"/>
          <w:sz w:val="28"/>
          <w:szCs w:val="28"/>
        </w:rPr>
      </w:pPr>
      <w:r w:rsidRPr="00D4023A">
        <w:rPr>
          <w:rFonts w:cstheme="minorHAnsi"/>
          <w:b/>
          <w:bCs/>
          <w:sz w:val="28"/>
          <w:szCs w:val="28"/>
        </w:rPr>
        <w:t>Retainers</w:t>
      </w:r>
      <w:r w:rsidRPr="00D4023A">
        <w:rPr>
          <w:rFonts w:cstheme="minorHAnsi"/>
          <w:sz w:val="28"/>
          <w:szCs w:val="28"/>
        </w:rPr>
        <w:t xml:space="preserve">: They are removable appliances designed to keep the tooth </w:t>
      </w:r>
      <w:r w:rsidRPr="00D4023A">
        <w:rPr>
          <w:rFonts w:eastAsia="HiddenHorzOCR" w:cstheme="minorHAnsi"/>
          <w:sz w:val="28"/>
          <w:szCs w:val="28"/>
        </w:rPr>
        <w:t>movem</w:t>
      </w:r>
      <w:r w:rsidR="000D39A4" w:rsidRPr="00D4023A">
        <w:rPr>
          <w:rFonts w:eastAsia="HiddenHorzOCR" w:cstheme="minorHAnsi"/>
          <w:sz w:val="28"/>
          <w:szCs w:val="28"/>
        </w:rPr>
        <w:t>e</w:t>
      </w:r>
      <w:r w:rsidRPr="00D4023A">
        <w:rPr>
          <w:rFonts w:eastAsia="HiddenHorzOCR" w:cstheme="minorHAnsi"/>
          <w:sz w:val="28"/>
          <w:szCs w:val="28"/>
        </w:rPr>
        <w:t>nt</w:t>
      </w:r>
      <w:r w:rsidR="00A21F59" w:rsidRPr="00D4023A">
        <w:rPr>
          <w:rFonts w:eastAsia="HiddenHorzOCR" w:cstheme="minorHAnsi"/>
          <w:sz w:val="28"/>
          <w:szCs w:val="28"/>
        </w:rPr>
        <w:t xml:space="preserve"> </w:t>
      </w:r>
      <w:r w:rsidRPr="00D4023A">
        <w:rPr>
          <w:rFonts w:cstheme="minorHAnsi"/>
          <w:sz w:val="28"/>
          <w:szCs w:val="28"/>
        </w:rPr>
        <w:t>achieved by the active appliance</w:t>
      </w:r>
      <w:r w:rsidR="00A21F59" w:rsidRPr="00D4023A">
        <w:rPr>
          <w:rFonts w:cstheme="minorHAnsi"/>
          <w:sz w:val="28"/>
          <w:szCs w:val="28"/>
        </w:rPr>
        <w:t xml:space="preserve">s. They are used for 3 </w:t>
      </w:r>
      <w:r w:rsidRPr="00D4023A">
        <w:rPr>
          <w:rFonts w:cstheme="minorHAnsi"/>
          <w:sz w:val="28"/>
          <w:szCs w:val="28"/>
        </w:rPr>
        <w:t>to 12 months (usually 6 month</w:t>
      </w:r>
      <w:r w:rsidR="000D39A4" w:rsidRPr="00D4023A">
        <w:rPr>
          <w:rFonts w:cstheme="minorHAnsi"/>
          <w:sz w:val="28"/>
          <w:szCs w:val="28"/>
        </w:rPr>
        <w:t xml:space="preserve"> </w:t>
      </w:r>
      <w:r w:rsidRPr="00D4023A">
        <w:rPr>
          <w:rFonts w:cstheme="minorHAnsi"/>
          <w:sz w:val="28"/>
          <w:szCs w:val="28"/>
        </w:rPr>
        <w:t xml:space="preserve">depending on the treated </w:t>
      </w:r>
      <w:r w:rsidRPr="00D4023A">
        <w:rPr>
          <w:rFonts w:eastAsia="HiddenHorzOCR" w:cstheme="minorHAnsi"/>
          <w:sz w:val="28"/>
          <w:szCs w:val="28"/>
        </w:rPr>
        <w:t>maloccl</w:t>
      </w:r>
      <w:r w:rsidR="000D39A4" w:rsidRPr="00D4023A">
        <w:rPr>
          <w:rFonts w:eastAsia="HiddenHorzOCR" w:cstheme="minorHAnsi"/>
          <w:sz w:val="28"/>
          <w:szCs w:val="28"/>
        </w:rPr>
        <w:t>u</w:t>
      </w:r>
      <w:r w:rsidRPr="00D4023A">
        <w:rPr>
          <w:rFonts w:eastAsia="HiddenHorzOCR" w:cstheme="minorHAnsi"/>
          <w:sz w:val="28"/>
          <w:szCs w:val="28"/>
        </w:rPr>
        <w:t>sion</w:t>
      </w:r>
      <w:r w:rsidR="00A21F59" w:rsidRPr="00D4023A">
        <w:rPr>
          <w:rFonts w:eastAsia="HiddenHorzOCR" w:cstheme="minorHAnsi"/>
          <w:sz w:val="28"/>
          <w:szCs w:val="28"/>
        </w:rPr>
        <w:t>)</w:t>
      </w:r>
      <w:r w:rsidRPr="00D4023A">
        <w:rPr>
          <w:rFonts w:eastAsia="HiddenHorzOCR" w:cstheme="minorHAnsi"/>
          <w:sz w:val="28"/>
          <w:szCs w:val="28"/>
        </w:rPr>
        <w:t>.</w:t>
      </w:r>
    </w:p>
    <w:p w:rsidR="00A21F59" w:rsidRPr="00D4023A" w:rsidRDefault="00A21F59" w:rsidP="00407B3F">
      <w:pPr>
        <w:pStyle w:val="ListParagraph"/>
        <w:autoSpaceDE w:val="0"/>
        <w:autoSpaceDN w:val="0"/>
        <w:bidi w:val="0"/>
        <w:adjustRightInd w:val="0"/>
        <w:spacing w:after="0" w:line="240" w:lineRule="auto"/>
        <w:ind w:left="1440"/>
        <w:jc w:val="both"/>
        <w:rPr>
          <w:rFonts w:eastAsia="HiddenHorzOCR" w:cstheme="minorHAnsi"/>
          <w:sz w:val="28"/>
          <w:szCs w:val="28"/>
        </w:rPr>
      </w:pPr>
    </w:p>
    <w:p w:rsidR="001C49FA" w:rsidRPr="00D4023A" w:rsidRDefault="00802B7E" w:rsidP="00407B3F">
      <w:pPr>
        <w:pStyle w:val="ListParagraph"/>
        <w:numPr>
          <w:ilvl w:val="0"/>
          <w:numId w:val="2"/>
        </w:numPr>
        <w:autoSpaceDE w:val="0"/>
        <w:autoSpaceDN w:val="0"/>
        <w:bidi w:val="0"/>
        <w:adjustRightInd w:val="0"/>
        <w:spacing w:after="0" w:line="240" w:lineRule="auto"/>
        <w:jc w:val="both"/>
        <w:rPr>
          <w:rFonts w:cstheme="minorHAnsi"/>
          <w:sz w:val="28"/>
          <w:szCs w:val="28"/>
        </w:rPr>
      </w:pPr>
      <w:r w:rsidRPr="00D4023A">
        <w:rPr>
          <w:rFonts w:cstheme="minorHAnsi"/>
          <w:b/>
          <w:bCs/>
          <w:sz w:val="28"/>
          <w:szCs w:val="28"/>
        </w:rPr>
        <w:t>Active appliances</w:t>
      </w:r>
      <w:r w:rsidRPr="00D4023A">
        <w:rPr>
          <w:rFonts w:cstheme="minorHAnsi"/>
          <w:sz w:val="28"/>
          <w:szCs w:val="28"/>
        </w:rPr>
        <w:t xml:space="preserve"> which bring about movement of the teeth. These may either incorporate active forces within the appliance, or transmit forces from another source,</w:t>
      </w:r>
      <w:r w:rsidR="00A27FFA" w:rsidRPr="00D4023A">
        <w:rPr>
          <w:rFonts w:cstheme="minorHAnsi"/>
          <w:sz w:val="28"/>
          <w:szCs w:val="28"/>
        </w:rPr>
        <w:t xml:space="preserve"> </w:t>
      </w:r>
      <w:r w:rsidRPr="00D4023A">
        <w:rPr>
          <w:rFonts w:cstheme="minorHAnsi"/>
          <w:sz w:val="28"/>
          <w:szCs w:val="28"/>
        </w:rPr>
        <w:t>usually the muscles of mastication or the circumoral musculature.</w:t>
      </w:r>
      <w:r w:rsidR="00A27FFA" w:rsidRPr="00D4023A">
        <w:rPr>
          <w:rFonts w:cstheme="minorHAnsi"/>
          <w:sz w:val="28"/>
          <w:szCs w:val="28"/>
        </w:rPr>
        <w:t xml:space="preserve"> </w:t>
      </w:r>
      <w:r w:rsidRPr="00D4023A">
        <w:rPr>
          <w:rFonts w:cstheme="minorHAnsi"/>
          <w:sz w:val="28"/>
          <w:szCs w:val="28"/>
        </w:rPr>
        <w:t>Appliances may be fixed to the teeth or may be removable by the patient, or may contain a combination of fixed and removable components.</w:t>
      </w:r>
      <w:r w:rsidR="001C49FA" w:rsidRPr="00D4023A">
        <w:rPr>
          <w:rFonts w:cstheme="minorHAnsi"/>
          <w:sz w:val="28"/>
          <w:szCs w:val="28"/>
        </w:rPr>
        <w:t xml:space="preserve"> They are of four types:</w:t>
      </w:r>
    </w:p>
    <w:p w:rsidR="001C49FA" w:rsidRPr="00D4023A" w:rsidRDefault="001C49FA" w:rsidP="00407B3F">
      <w:pPr>
        <w:pStyle w:val="ListParagraph"/>
        <w:numPr>
          <w:ilvl w:val="0"/>
          <w:numId w:val="4"/>
        </w:numPr>
        <w:autoSpaceDE w:val="0"/>
        <w:autoSpaceDN w:val="0"/>
        <w:bidi w:val="0"/>
        <w:adjustRightInd w:val="0"/>
        <w:spacing w:after="0" w:line="240" w:lineRule="auto"/>
        <w:jc w:val="both"/>
        <w:rPr>
          <w:rFonts w:cstheme="minorHAnsi"/>
          <w:sz w:val="28"/>
          <w:szCs w:val="28"/>
        </w:rPr>
      </w:pPr>
      <w:r w:rsidRPr="00D4023A">
        <w:rPr>
          <w:rFonts w:cstheme="minorHAnsi"/>
          <w:sz w:val="28"/>
          <w:szCs w:val="28"/>
        </w:rPr>
        <w:t>Removable appliances</w:t>
      </w:r>
    </w:p>
    <w:p w:rsidR="001C49FA" w:rsidRPr="00D4023A" w:rsidRDefault="001C49FA" w:rsidP="00407B3F">
      <w:pPr>
        <w:pStyle w:val="ListParagraph"/>
        <w:numPr>
          <w:ilvl w:val="0"/>
          <w:numId w:val="4"/>
        </w:numPr>
        <w:autoSpaceDE w:val="0"/>
        <w:autoSpaceDN w:val="0"/>
        <w:bidi w:val="0"/>
        <w:adjustRightInd w:val="0"/>
        <w:spacing w:after="0" w:line="240" w:lineRule="auto"/>
        <w:jc w:val="both"/>
        <w:rPr>
          <w:rFonts w:cstheme="minorHAnsi"/>
          <w:sz w:val="28"/>
          <w:szCs w:val="28"/>
        </w:rPr>
      </w:pPr>
      <w:r w:rsidRPr="00D4023A">
        <w:rPr>
          <w:rFonts w:cstheme="minorHAnsi"/>
          <w:sz w:val="28"/>
          <w:szCs w:val="28"/>
        </w:rPr>
        <w:t>Fixed appliances</w:t>
      </w:r>
    </w:p>
    <w:p w:rsidR="001C49FA" w:rsidRPr="00D4023A" w:rsidRDefault="001C49FA" w:rsidP="00407B3F">
      <w:pPr>
        <w:pStyle w:val="ListParagraph"/>
        <w:numPr>
          <w:ilvl w:val="0"/>
          <w:numId w:val="4"/>
        </w:numPr>
        <w:autoSpaceDE w:val="0"/>
        <w:autoSpaceDN w:val="0"/>
        <w:bidi w:val="0"/>
        <w:adjustRightInd w:val="0"/>
        <w:spacing w:after="0" w:line="240" w:lineRule="auto"/>
        <w:jc w:val="both"/>
        <w:rPr>
          <w:rFonts w:cstheme="minorHAnsi"/>
          <w:sz w:val="28"/>
          <w:szCs w:val="28"/>
        </w:rPr>
      </w:pPr>
      <w:r w:rsidRPr="00D4023A">
        <w:rPr>
          <w:rFonts w:cstheme="minorHAnsi"/>
          <w:sz w:val="28"/>
          <w:szCs w:val="28"/>
        </w:rPr>
        <w:t>Myofunctional appliances</w:t>
      </w:r>
    </w:p>
    <w:p w:rsidR="00802B7E" w:rsidRPr="00D4023A" w:rsidRDefault="001C49FA" w:rsidP="00407B3F">
      <w:pPr>
        <w:pStyle w:val="ListParagraph"/>
        <w:numPr>
          <w:ilvl w:val="0"/>
          <w:numId w:val="4"/>
        </w:numPr>
        <w:bidi w:val="0"/>
        <w:jc w:val="both"/>
        <w:rPr>
          <w:rFonts w:cstheme="minorHAnsi"/>
          <w:sz w:val="28"/>
          <w:szCs w:val="28"/>
          <w:rtl/>
          <w:lang w:bidi="ar-IQ"/>
        </w:rPr>
      </w:pPr>
      <w:r w:rsidRPr="00D4023A">
        <w:rPr>
          <w:rFonts w:cstheme="minorHAnsi"/>
          <w:sz w:val="28"/>
          <w:szCs w:val="28"/>
        </w:rPr>
        <w:t>Combination between removable and fixed appliance</w:t>
      </w:r>
    </w:p>
    <w:p w:rsidR="00B05094" w:rsidRPr="00D4023A" w:rsidRDefault="00B05094" w:rsidP="00407B3F">
      <w:pPr>
        <w:autoSpaceDE w:val="0"/>
        <w:autoSpaceDN w:val="0"/>
        <w:bidi w:val="0"/>
        <w:adjustRightInd w:val="0"/>
        <w:spacing w:after="0" w:line="240" w:lineRule="auto"/>
        <w:ind w:left="360"/>
        <w:jc w:val="both"/>
        <w:rPr>
          <w:rFonts w:cstheme="minorHAnsi"/>
          <w:sz w:val="28"/>
          <w:szCs w:val="28"/>
        </w:rPr>
      </w:pPr>
      <w:r w:rsidRPr="00D4023A">
        <w:rPr>
          <w:rFonts w:cstheme="minorHAnsi"/>
          <w:b/>
          <w:bCs/>
          <w:sz w:val="28"/>
          <w:szCs w:val="28"/>
        </w:rPr>
        <w:t>Removable appliances</w:t>
      </w:r>
      <w:r w:rsidRPr="00D4023A">
        <w:rPr>
          <w:rFonts w:cstheme="minorHAnsi"/>
          <w:sz w:val="28"/>
          <w:szCs w:val="28"/>
        </w:rPr>
        <w:t xml:space="preserve">: </w:t>
      </w:r>
    </w:p>
    <w:p w:rsidR="003A4992" w:rsidRPr="00D4023A" w:rsidRDefault="00B05094" w:rsidP="00407B3F">
      <w:pPr>
        <w:autoSpaceDE w:val="0"/>
        <w:autoSpaceDN w:val="0"/>
        <w:bidi w:val="0"/>
        <w:adjustRightInd w:val="0"/>
        <w:spacing w:after="0" w:line="240" w:lineRule="auto"/>
        <w:ind w:left="360" w:firstLine="360"/>
        <w:jc w:val="both"/>
        <w:rPr>
          <w:rFonts w:cstheme="minorHAnsi"/>
          <w:sz w:val="28"/>
          <w:szCs w:val="28"/>
        </w:rPr>
      </w:pPr>
      <w:r w:rsidRPr="00D4023A">
        <w:rPr>
          <w:rFonts w:cstheme="minorHAnsi"/>
          <w:sz w:val="28"/>
          <w:szCs w:val="28"/>
        </w:rPr>
        <w:t>Removable orthodontic appliances are so-called because they are designed to be fitted and removed by the patient.</w:t>
      </w:r>
    </w:p>
    <w:p w:rsidR="003A4992" w:rsidRPr="00D4023A" w:rsidRDefault="003A4992" w:rsidP="003A4992">
      <w:pPr>
        <w:autoSpaceDE w:val="0"/>
        <w:autoSpaceDN w:val="0"/>
        <w:bidi w:val="0"/>
        <w:adjustRightInd w:val="0"/>
        <w:spacing w:after="0" w:line="240" w:lineRule="auto"/>
        <w:ind w:left="360" w:firstLine="360"/>
        <w:jc w:val="both"/>
        <w:rPr>
          <w:rFonts w:cstheme="minorHAnsi"/>
          <w:b/>
          <w:bCs/>
          <w:sz w:val="28"/>
          <w:szCs w:val="28"/>
        </w:rPr>
      </w:pPr>
      <w:r w:rsidRPr="00D4023A">
        <w:rPr>
          <w:rFonts w:cstheme="minorHAnsi"/>
          <w:b/>
          <w:bCs/>
          <w:sz w:val="28"/>
          <w:szCs w:val="28"/>
        </w:rPr>
        <w:t>It is basically made of</w:t>
      </w:r>
    </w:p>
    <w:p w:rsidR="003A4992" w:rsidRPr="00D4023A" w:rsidRDefault="003A4992" w:rsidP="003A4992">
      <w:pPr>
        <w:pStyle w:val="ListParagraph"/>
        <w:numPr>
          <w:ilvl w:val="0"/>
          <w:numId w:val="17"/>
        </w:numPr>
        <w:autoSpaceDE w:val="0"/>
        <w:autoSpaceDN w:val="0"/>
        <w:bidi w:val="0"/>
        <w:adjustRightInd w:val="0"/>
        <w:spacing w:after="0" w:line="240" w:lineRule="auto"/>
        <w:jc w:val="both"/>
        <w:rPr>
          <w:rFonts w:cstheme="minorHAnsi"/>
          <w:sz w:val="28"/>
          <w:szCs w:val="28"/>
        </w:rPr>
      </w:pPr>
      <w:r w:rsidRPr="00D4023A">
        <w:rPr>
          <w:rFonts w:cstheme="minorHAnsi"/>
          <w:sz w:val="28"/>
          <w:szCs w:val="28"/>
        </w:rPr>
        <w:t>Stainless steel wires</w:t>
      </w:r>
    </w:p>
    <w:p w:rsidR="003A4992" w:rsidRPr="00D4023A" w:rsidRDefault="003A4992" w:rsidP="003A4992">
      <w:pPr>
        <w:pStyle w:val="ListParagraph"/>
        <w:numPr>
          <w:ilvl w:val="0"/>
          <w:numId w:val="17"/>
        </w:numPr>
        <w:autoSpaceDE w:val="0"/>
        <w:autoSpaceDN w:val="0"/>
        <w:bidi w:val="0"/>
        <w:adjustRightInd w:val="0"/>
        <w:spacing w:after="0" w:line="240" w:lineRule="auto"/>
        <w:jc w:val="both"/>
        <w:rPr>
          <w:rFonts w:cstheme="minorHAnsi"/>
          <w:sz w:val="28"/>
          <w:szCs w:val="28"/>
        </w:rPr>
      </w:pPr>
      <w:r w:rsidRPr="00D4023A">
        <w:rPr>
          <w:rFonts w:cstheme="minorHAnsi"/>
          <w:sz w:val="28"/>
          <w:szCs w:val="28"/>
        </w:rPr>
        <w:t>Acrylic</w:t>
      </w:r>
    </w:p>
    <w:p w:rsidR="003A4992" w:rsidRPr="00D4023A" w:rsidRDefault="003A4992" w:rsidP="003A4992">
      <w:pPr>
        <w:pStyle w:val="ListParagraph"/>
        <w:numPr>
          <w:ilvl w:val="0"/>
          <w:numId w:val="17"/>
        </w:numPr>
        <w:autoSpaceDE w:val="0"/>
        <w:autoSpaceDN w:val="0"/>
        <w:bidi w:val="0"/>
        <w:adjustRightInd w:val="0"/>
        <w:spacing w:after="0" w:line="240" w:lineRule="auto"/>
        <w:jc w:val="both"/>
        <w:rPr>
          <w:rFonts w:cstheme="minorHAnsi"/>
          <w:sz w:val="28"/>
          <w:szCs w:val="28"/>
        </w:rPr>
      </w:pPr>
      <w:r w:rsidRPr="00D4023A">
        <w:rPr>
          <w:rFonts w:cstheme="minorHAnsi"/>
          <w:sz w:val="28"/>
          <w:szCs w:val="28"/>
        </w:rPr>
        <w:t>Others as screws and elastics</w:t>
      </w:r>
    </w:p>
    <w:p w:rsidR="003A4992" w:rsidRPr="00D4023A" w:rsidRDefault="00B05094" w:rsidP="003A4992">
      <w:pPr>
        <w:autoSpaceDE w:val="0"/>
        <w:autoSpaceDN w:val="0"/>
        <w:bidi w:val="0"/>
        <w:adjustRightInd w:val="0"/>
        <w:spacing w:after="0" w:line="240" w:lineRule="auto"/>
        <w:ind w:left="360" w:firstLine="360"/>
        <w:jc w:val="both"/>
        <w:rPr>
          <w:rFonts w:cstheme="minorHAnsi"/>
          <w:sz w:val="28"/>
          <w:szCs w:val="28"/>
        </w:rPr>
      </w:pPr>
      <w:r w:rsidRPr="00D4023A">
        <w:rPr>
          <w:rFonts w:cstheme="minorHAnsi"/>
          <w:sz w:val="28"/>
          <w:szCs w:val="28"/>
        </w:rPr>
        <w:t xml:space="preserve"> </w:t>
      </w:r>
    </w:p>
    <w:p w:rsidR="00C2202E" w:rsidRPr="00D4023A" w:rsidRDefault="00B05094" w:rsidP="003A4992">
      <w:pPr>
        <w:autoSpaceDE w:val="0"/>
        <w:autoSpaceDN w:val="0"/>
        <w:bidi w:val="0"/>
        <w:adjustRightInd w:val="0"/>
        <w:spacing w:after="0" w:line="240" w:lineRule="auto"/>
        <w:ind w:left="360" w:firstLine="360"/>
        <w:jc w:val="both"/>
        <w:rPr>
          <w:rFonts w:cstheme="minorHAnsi"/>
          <w:b/>
          <w:bCs/>
          <w:sz w:val="28"/>
          <w:szCs w:val="28"/>
        </w:rPr>
      </w:pPr>
      <w:r w:rsidRPr="00D4023A">
        <w:rPr>
          <w:rFonts w:cstheme="minorHAnsi"/>
          <w:b/>
          <w:bCs/>
          <w:sz w:val="28"/>
          <w:szCs w:val="28"/>
        </w:rPr>
        <w:t>The main relative adv</w:t>
      </w:r>
      <w:r w:rsidR="00C2202E" w:rsidRPr="00D4023A">
        <w:rPr>
          <w:rFonts w:cstheme="minorHAnsi"/>
          <w:b/>
          <w:bCs/>
          <w:sz w:val="28"/>
          <w:szCs w:val="28"/>
        </w:rPr>
        <w:t>antages of removable appliances:</w:t>
      </w:r>
    </w:p>
    <w:p w:rsidR="00B05094" w:rsidRPr="00D4023A" w:rsidRDefault="00B05094" w:rsidP="00407B3F">
      <w:pPr>
        <w:pStyle w:val="ListParagraph"/>
        <w:numPr>
          <w:ilvl w:val="0"/>
          <w:numId w:val="5"/>
        </w:numPr>
        <w:autoSpaceDE w:val="0"/>
        <w:autoSpaceDN w:val="0"/>
        <w:bidi w:val="0"/>
        <w:adjustRightInd w:val="0"/>
        <w:spacing w:after="0" w:line="240" w:lineRule="auto"/>
        <w:jc w:val="both"/>
        <w:rPr>
          <w:rFonts w:cstheme="minorHAnsi"/>
          <w:sz w:val="28"/>
          <w:szCs w:val="28"/>
        </w:rPr>
      </w:pPr>
      <w:r w:rsidRPr="00D4023A">
        <w:rPr>
          <w:rFonts w:cstheme="minorHAnsi"/>
          <w:sz w:val="28"/>
          <w:szCs w:val="28"/>
        </w:rPr>
        <w:t xml:space="preserve">The appliance is removable by the patient and can therefore be </w:t>
      </w:r>
      <w:r w:rsidR="009F1287" w:rsidRPr="00D4023A">
        <w:rPr>
          <w:rFonts w:cstheme="minorHAnsi"/>
          <w:sz w:val="28"/>
          <w:szCs w:val="28"/>
        </w:rPr>
        <w:t>readily cleaned</w:t>
      </w:r>
      <w:r w:rsidRPr="00D4023A">
        <w:rPr>
          <w:rFonts w:cstheme="minorHAnsi"/>
          <w:sz w:val="28"/>
          <w:szCs w:val="28"/>
        </w:rPr>
        <w:t>.</w:t>
      </w:r>
    </w:p>
    <w:p w:rsidR="00B05094" w:rsidRPr="00D4023A" w:rsidRDefault="00B05094" w:rsidP="00407B3F">
      <w:pPr>
        <w:pStyle w:val="ListParagraph"/>
        <w:numPr>
          <w:ilvl w:val="0"/>
          <w:numId w:val="5"/>
        </w:numPr>
        <w:autoSpaceDE w:val="0"/>
        <w:autoSpaceDN w:val="0"/>
        <w:bidi w:val="0"/>
        <w:adjustRightInd w:val="0"/>
        <w:spacing w:after="0" w:line="240" w:lineRule="auto"/>
        <w:jc w:val="both"/>
        <w:rPr>
          <w:rFonts w:cstheme="minorHAnsi"/>
          <w:sz w:val="28"/>
          <w:szCs w:val="28"/>
        </w:rPr>
      </w:pPr>
      <w:r w:rsidRPr="00D4023A">
        <w:rPr>
          <w:rFonts w:cstheme="minorHAnsi"/>
          <w:sz w:val="28"/>
          <w:szCs w:val="28"/>
        </w:rPr>
        <w:t xml:space="preserve"> It is difficult to apply severely excessive forces to the teeth with</w:t>
      </w:r>
      <w:r w:rsidR="00C2202E" w:rsidRPr="00D4023A">
        <w:rPr>
          <w:rFonts w:cstheme="minorHAnsi"/>
          <w:sz w:val="28"/>
          <w:szCs w:val="28"/>
        </w:rPr>
        <w:t xml:space="preserve"> </w:t>
      </w:r>
      <w:r w:rsidRPr="00D4023A">
        <w:rPr>
          <w:rFonts w:cstheme="minorHAnsi"/>
          <w:sz w:val="28"/>
          <w:szCs w:val="28"/>
        </w:rPr>
        <w:t>removable appliances, such forces being dissipated by dislodgement of</w:t>
      </w:r>
      <w:r w:rsidR="00C2202E" w:rsidRPr="00D4023A">
        <w:rPr>
          <w:rFonts w:cstheme="minorHAnsi"/>
          <w:sz w:val="28"/>
          <w:szCs w:val="28"/>
        </w:rPr>
        <w:t xml:space="preserve"> </w:t>
      </w:r>
      <w:r w:rsidRPr="00D4023A">
        <w:rPr>
          <w:rFonts w:cstheme="minorHAnsi"/>
          <w:sz w:val="28"/>
          <w:szCs w:val="28"/>
        </w:rPr>
        <w:t>the appliance.</w:t>
      </w:r>
    </w:p>
    <w:p w:rsidR="00C2202E" w:rsidRDefault="00B05094" w:rsidP="00407B3F">
      <w:pPr>
        <w:pStyle w:val="ListParagraph"/>
        <w:numPr>
          <w:ilvl w:val="0"/>
          <w:numId w:val="5"/>
        </w:numPr>
        <w:autoSpaceDE w:val="0"/>
        <w:autoSpaceDN w:val="0"/>
        <w:bidi w:val="0"/>
        <w:adjustRightInd w:val="0"/>
        <w:spacing w:after="0" w:line="240" w:lineRule="auto"/>
        <w:jc w:val="both"/>
        <w:rPr>
          <w:rFonts w:cstheme="minorHAnsi"/>
          <w:sz w:val="28"/>
          <w:szCs w:val="28"/>
        </w:rPr>
      </w:pPr>
      <w:r w:rsidRPr="00D4023A">
        <w:rPr>
          <w:rFonts w:cstheme="minorHAnsi"/>
          <w:sz w:val="28"/>
          <w:szCs w:val="28"/>
        </w:rPr>
        <w:lastRenderedPageBreak/>
        <w:t xml:space="preserve"> The construction of removable appliances is mainly carried out in</w:t>
      </w:r>
      <w:r w:rsidR="00C2202E" w:rsidRPr="00D4023A">
        <w:rPr>
          <w:rFonts w:cstheme="minorHAnsi"/>
          <w:sz w:val="28"/>
          <w:szCs w:val="28"/>
        </w:rPr>
        <w:t xml:space="preserve"> </w:t>
      </w:r>
      <w:r w:rsidRPr="00D4023A">
        <w:rPr>
          <w:rFonts w:cstheme="minorHAnsi"/>
          <w:sz w:val="28"/>
          <w:szCs w:val="28"/>
        </w:rPr>
        <w:t xml:space="preserve">the laboratory, and relatively little </w:t>
      </w:r>
      <w:r w:rsidR="00C2202E" w:rsidRPr="00D4023A">
        <w:rPr>
          <w:rFonts w:cstheme="minorHAnsi"/>
          <w:sz w:val="28"/>
          <w:szCs w:val="28"/>
        </w:rPr>
        <w:t>chair</w:t>
      </w:r>
      <w:r w:rsidRPr="00D4023A">
        <w:rPr>
          <w:rFonts w:cstheme="minorHAnsi"/>
          <w:sz w:val="28"/>
          <w:szCs w:val="28"/>
        </w:rPr>
        <w:t xml:space="preserve"> time is involved.</w:t>
      </w:r>
    </w:p>
    <w:p w:rsidR="005E3AAD" w:rsidRPr="00D4023A" w:rsidRDefault="005E3AAD" w:rsidP="005E3AAD">
      <w:pPr>
        <w:pStyle w:val="ListParagraph"/>
        <w:numPr>
          <w:ilvl w:val="0"/>
          <w:numId w:val="5"/>
        </w:numPr>
        <w:autoSpaceDE w:val="0"/>
        <w:autoSpaceDN w:val="0"/>
        <w:bidi w:val="0"/>
        <w:adjustRightInd w:val="0"/>
        <w:spacing w:after="0" w:line="240" w:lineRule="auto"/>
        <w:jc w:val="both"/>
        <w:rPr>
          <w:rFonts w:cstheme="minorHAnsi"/>
          <w:sz w:val="28"/>
          <w:szCs w:val="28"/>
        </w:rPr>
      </w:pPr>
      <w:r>
        <w:rPr>
          <w:rFonts w:cstheme="minorHAnsi"/>
          <w:sz w:val="28"/>
          <w:szCs w:val="28"/>
        </w:rPr>
        <w:t>Palatal coverage increase anchorage</w:t>
      </w:r>
    </w:p>
    <w:p w:rsidR="009F1287" w:rsidRPr="00D4023A" w:rsidRDefault="009F1287" w:rsidP="00407B3F">
      <w:pPr>
        <w:pStyle w:val="ListParagraph"/>
        <w:numPr>
          <w:ilvl w:val="0"/>
          <w:numId w:val="5"/>
        </w:numPr>
        <w:autoSpaceDE w:val="0"/>
        <w:autoSpaceDN w:val="0"/>
        <w:bidi w:val="0"/>
        <w:adjustRightInd w:val="0"/>
        <w:spacing w:after="0" w:line="240" w:lineRule="auto"/>
        <w:jc w:val="both"/>
        <w:rPr>
          <w:rFonts w:cstheme="minorHAnsi"/>
          <w:sz w:val="28"/>
          <w:szCs w:val="28"/>
        </w:rPr>
      </w:pPr>
      <w:r w:rsidRPr="00D4023A">
        <w:rPr>
          <w:rFonts w:cstheme="minorHAnsi"/>
          <w:sz w:val="28"/>
          <w:szCs w:val="28"/>
        </w:rPr>
        <w:t xml:space="preserve">Its components are relatively </w:t>
      </w:r>
      <w:r w:rsidR="00E974F0" w:rsidRPr="00D4023A">
        <w:rPr>
          <w:rFonts w:cstheme="minorHAnsi"/>
          <w:sz w:val="28"/>
          <w:szCs w:val="28"/>
        </w:rPr>
        <w:t>cheap</w:t>
      </w:r>
      <w:r w:rsidR="009409E4" w:rsidRPr="00D4023A">
        <w:rPr>
          <w:rFonts w:cstheme="minorHAnsi"/>
          <w:sz w:val="28"/>
          <w:szCs w:val="28"/>
        </w:rPr>
        <w:t>.</w:t>
      </w:r>
    </w:p>
    <w:p w:rsidR="009409E4" w:rsidRPr="00D4023A" w:rsidRDefault="009409E4" w:rsidP="009409E4">
      <w:pPr>
        <w:pStyle w:val="ListParagraph"/>
        <w:autoSpaceDE w:val="0"/>
        <w:autoSpaceDN w:val="0"/>
        <w:bidi w:val="0"/>
        <w:adjustRightInd w:val="0"/>
        <w:spacing w:after="0" w:line="240" w:lineRule="auto"/>
        <w:ind w:left="1080"/>
        <w:jc w:val="both"/>
        <w:rPr>
          <w:rFonts w:cstheme="minorHAnsi"/>
          <w:sz w:val="28"/>
          <w:szCs w:val="28"/>
        </w:rPr>
      </w:pPr>
    </w:p>
    <w:p w:rsidR="00B05094" w:rsidRPr="00D4023A" w:rsidRDefault="00620CD4" w:rsidP="00407B3F">
      <w:pPr>
        <w:pStyle w:val="ListParagraph"/>
        <w:autoSpaceDE w:val="0"/>
        <w:autoSpaceDN w:val="0"/>
        <w:bidi w:val="0"/>
        <w:adjustRightInd w:val="0"/>
        <w:spacing w:after="0" w:line="240" w:lineRule="auto"/>
        <w:ind w:left="1080"/>
        <w:jc w:val="both"/>
        <w:rPr>
          <w:rFonts w:cstheme="minorHAnsi"/>
          <w:b/>
          <w:bCs/>
          <w:sz w:val="28"/>
          <w:szCs w:val="28"/>
        </w:rPr>
      </w:pPr>
      <w:r w:rsidRPr="00D4023A">
        <w:rPr>
          <w:rFonts w:cstheme="minorHAnsi"/>
          <w:sz w:val="28"/>
          <w:szCs w:val="28"/>
        </w:rPr>
        <w:t xml:space="preserve"> </w:t>
      </w:r>
      <w:r w:rsidR="00B05094" w:rsidRPr="00D4023A">
        <w:rPr>
          <w:rFonts w:cstheme="minorHAnsi"/>
          <w:b/>
          <w:bCs/>
          <w:sz w:val="28"/>
          <w:szCs w:val="28"/>
        </w:rPr>
        <w:t>The main disadvantages of removable appliances are as follows:</w:t>
      </w:r>
    </w:p>
    <w:p w:rsidR="009F1287" w:rsidRPr="00D4023A" w:rsidRDefault="009F1287" w:rsidP="00407B3F">
      <w:pPr>
        <w:pStyle w:val="ListParagraph"/>
        <w:numPr>
          <w:ilvl w:val="0"/>
          <w:numId w:val="7"/>
        </w:numPr>
        <w:autoSpaceDE w:val="0"/>
        <w:autoSpaceDN w:val="0"/>
        <w:bidi w:val="0"/>
        <w:adjustRightInd w:val="0"/>
        <w:spacing w:after="0" w:line="240" w:lineRule="auto"/>
        <w:jc w:val="both"/>
        <w:rPr>
          <w:rFonts w:cstheme="minorHAnsi"/>
          <w:sz w:val="28"/>
          <w:szCs w:val="28"/>
        </w:rPr>
      </w:pPr>
      <w:r w:rsidRPr="00D4023A">
        <w:rPr>
          <w:rFonts w:cstheme="minorHAnsi"/>
          <w:sz w:val="28"/>
          <w:szCs w:val="28"/>
        </w:rPr>
        <w:t xml:space="preserve">Single point of application of forces means that only tipping movements and minor tooth rotation are readily produced so it can-be used in </w:t>
      </w:r>
      <w:r w:rsidR="00323E68" w:rsidRPr="00D4023A">
        <w:rPr>
          <w:rFonts w:cstheme="minorHAnsi"/>
          <w:sz w:val="28"/>
          <w:szCs w:val="28"/>
        </w:rPr>
        <w:t xml:space="preserve">only selected </w:t>
      </w:r>
      <w:r w:rsidRPr="00D4023A">
        <w:rPr>
          <w:rFonts w:cstheme="minorHAnsi"/>
          <w:sz w:val="28"/>
          <w:szCs w:val="28"/>
        </w:rPr>
        <w:t>simple cases.</w:t>
      </w:r>
    </w:p>
    <w:p w:rsidR="009F1287" w:rsidRPr="00D4023A" w:rsidRDefault="009F1287" w:rsidP="00407B3F">
      <w:pPr>
        <w:pStyle w:val="ListParagraph"/>
        <w:numPr>
          <w:ilvl w:val="0"/>
          <w:numId w:val="7"/>
        </w:numPr>
        <w:autoSpaceDE w:val="0"/>
        <w:autoSpaceDN w:val="0"/>
        <w:bidi w:val="0"/>
        <w:adjustRightInd w:val="0"/>
        <w:spacing w:after="0" w:line="240" w:lineRule="auto"/>
        <w:jc w:val="both"/>
        <w:rPr>
          <w:rFonts w:cstheme="minorHAnsi"/>
          <w:sz w:val="28"/>
          <w:szCs w:val="28"/>
        </w:rPr>
      </w:pPr>
      <w:r w:rsidRPr="00D4023A">
        <w:rPr>
          <w:rFonts w:cstheme="minorHAnsi"/>
          <w:sz w:val="28"/>
          <w:szCs w:val="28"/>
        </w:rPr>
        <w:t>Usually only a few teeth should be moved at any one time.</w:t>
      </w:r>
    </w:p>
    <w:p w:rsidR="009F1287" w:rsidRPr="00D4023A" w:rsidRDefault="009F1287" w:rsidP="00407B3F">
      <w:pPr>
        <w:pStyle w:val="ListParagraph"/>
        <w:numPr>
          <w:ilvl w:val="0"/>
          <w:numId w:val="7"/>
        </w:numPr>
        <w:autoSpaceDE w:val="0"/>
        <w:autoSpaceDN w:val="0"/>
        <w:bidi w:val="0"/>
        <w:adjustRightInd w:val="0"/>
        <w:spacing w:after="0" w:line="240" w:lineRule="auto"/>
        <w:jc w:val="both"/>
        <w:rPr>
          <w:rFonts w:cstheme="minorHAnsi"/>
          <w:sz w:val="28"/>
          <w:szCs w:val="28"/>
        </w:rPr>
      </w:pPr>
      <w:r w:rsidRPr="00D4023A">
        <w:rPr>
          <w:rFonts w:cstheme="minorHAnsi"/>
          <w:sz w:val="28"/>
          <w:szCs w:val="28"/>
        </w:rPr>
        <w:t>It is uncomfortable to the patient and affects speech in the first few days.</w:t>
      </w:r>
    </w:p>
    <w:p w:rsidR="00D4023A" w:rsidRPr="00D4023A" w:rsidRDefault="009409E4" w:rsidP="00D4023A">
      <w:pPr>
        <w:pStyle w:val="ListParagraph"/>
        <w:numPr>
          <w:ilvl w:val="0"/>
          <w:numId w:val="7"/>
        </w:numPr>
        <w:autoSpaceDE w:val="0"/>
        <w:autoSpaceDN w:val="0"/>
        <w:bidi w:val="0"/>
        <w:adjustRightInd w:val="0"/>
        <w:spacing w:after="0" w:line="240" w:lineRule="auto"/>
        <w:jc w:val="both"/>
        <w:rPr>
          <w:rFonts w:cstheme="minorHAnsi"/>
          <w:sz w:val="28"/>
          <w:szCs w:val="28"/>
        </w:rPr>
      </w:pPr>
      <w:r w:rsidRPr="00D4023A">
        <w:rPr>
          <w:rFonts w:cstheme="minorHAnsi"/>
          <w:sz w:val="28"/>
          <w:szCs w:val="28"/>
        </w:rPr>
        <w:t>Patient cooperation is the key word in removable appliance therapy. The duration for which the appliance is worn is the duration for which the appliance is able to act.</w:t>
      </w:r>
    </w:p>
    <w:p w:rsidR="00EE240C" w:rsidRPr="00D4023A" w:rsidRDefault="00EE240C" w:rsidP="00683479">
      <w:pPr>
        <w:autoSpaceDE w:val="0"/>
        <w:autoSpaceDN w:val="0"/>
        <w:bidi w:val="0"/>
        <w:adjustRightInd w:val="0"/>
        <w:spacing w:after="0" w:line="240" w:lineRule="auto"/>
        <w:ind w:left="360"/>
        <w:jc w:val="both"/>
        <w:rPr>
          <w:rFonts w:cstheme="minorHAnsi"/>
          <w:sz w:val="28"/>
          <w:szCs w:val="28"/>
        </w:rPr>
      </w:pPr>
    </w:p>
    <w:p w:rsidR="00323E68" w:rsidRPr="00D4023A" w:rsidRDefault="00323E68" w:rsidP="00407B3F">
      <w:pPr>
        <w:pStyle w:val="ListParagraph"/>
        <w:autoSpaceDE w:val="0"/>
        <w:autoSpaceDN w:val="0"/>
        <w:bidi w:val="0"/>
        <w:adjustRightInd w:val="0"/>
        <w:spacing w:after="0" w:line="240" w:lineRule="auto"/>
        <w:jc w:val="both"/>
        <w:rPr>
          <w:rFonts w:cstheme="minorHAnsi"/>
          <w:b/>
          <w:bCs/>
          <w:sz w:val="28"/>
          <w:szCs w:val="28"/>
        </w:rPr>
      </w:pPr>
      <w:r w:rsidRPr="00D4023A">
        <w:rPr>
          <w:rFonts w:cstheme="minorHAnsi"/>
          <w:b/>
          <w:bCs/>
          <w:sz w:val="28"/>
          <w:szCs w:val="28"/>
        </w:rPr>
        <w:t>Components of removable appliances:</w:t>
      </w:r>
    </w:p>
    <w:p w:rsidR="00F42ACF" w:rsidRPr="00D4023A" w:rsidRDefault="00F42ACF" w:rsidP="00407B3F">
      <w:pPr>
        <w:autoSpaceDE w:val="0"/>
        <w:autoSpaceDN w:val="0"/>
        <w:bidi w:val="0"/>
        <w:adjustRightInd w:val="0"/>
        <w:spacing w:after="0" w:line="240" w:lineRule="auto"/>
        <w:jc w:val="both"/>
        <w:rPr>
          <w:rFonts w:cstheme="minorHAnsi"/>
          <w:sz w:val="28"/>
          <w:szCs w:val="28"/>
        </w:rPr>
      </w:pPr>
      <w:r w:rsidRPr="00D4023A">
        <w:rPr>
          <w:rFonts w:cstheme="minorHAnsi"/>
          <w:sz w:val="28"/>
          <w:szCs w:val="28"/>
        </w:rPr>
        <w:t>They have 4 main components:</w:t>
      </w:r>
    </w:p>
    <w:p w:rsidR="00F42ACF" w:rsidRPr="00D4023A" w:rsidRDefault="00F42ACF" w:rsidP="00407B3F">
      <w:pPr>
        <w:pStyle w:val="ListParagraph"/>
        <w:numPr>
          <w:ilvl w:val="0"/>
          <w:numId w:val="9"/>
        </w:numPr>
        <w:autoSpaceDE w:val="0"/>
        <w:autoSpaceDN w:val="0"/>
        <w:bidi w:val="0"/>
        <w:adjustRightInd w:val="0"/>
        <w:spacing w:after="0" w:line="240" w:lineRule="auto"/>
        <w:jc w:val="both"/>
        <w:rPr>
          <w:rFonts w:cstheme="minorHAnsi"/>
          <w:sz w:val="28"/>
          <w:szCs w:val="28"/>
        </w:rPr>
      </w:pPr>
      <w:r w:rsidRPr="00D4023A">
        <w:rPr>
          <w:rFonts w:cstheme="minorHAnsi"/>
          <w:b/>
          <w:bCs/>
          <w:sz w:val="28"/>
          <w:szCs w:val="28"/>
        </w:rPr>
        <w:t>Active components</w:t>
      </w:r>
      <w:r w:rsidRPr="00D4023A">
        <w:rPr>
          <w:rFonts w:cstheme="minorHAnsi"/>
          <w:sz w:val="28"/>
          <w:szCs w:val="28"/>
        </w:rPr>
        <w:t xml:space="preserve">: which produce force for tooth movement, as </w:t>
      </w:r>
      <w:proofErr w:type="gramStart"/>
      <w:r w:rsidRPr="00D4023A">
        <w:rPr>
          <w:rFonts w:cstheme="minorHAnsi"/>
          <w:sz w:val="28"/>
          <w:szCs w:val="28"/>
        </w:rPr>
        <w:t>springs.</w:t>
      </w:r>
      <w:proofErr w:type="gramEnd"/>
    </w:p>
    <w:p w:rsidR="00F42ACF" w:rsidRPr="00D4023A" w:rsidRDefault="00F42ACF" w:rsidP="00407B3F">
      <w:pPr>
        <w:pStyle w:val="ListParagraph"/>
        <w:numPr>
          <w:ilvl w:val="0"/>
          <w:numId w:val="9"/>
        </w:numPr>
        <w:autoSpaceDE w:val="0"/>
        <w:autoSpaceDN w:val="0"/>
        <w:bidi w:val="0"/>
        <w:adjustRightInd w:val="0"/>
        <w:spacing w:after="0" w:line="240" w:lineRule="auto"/>
        <w:jc w:val="both"/>
        <w:rPr>
          <w:rFonts w:cstheme="minorHAnsi"/>
          <w:sz w:val="28"/>
          <w:szCs w:val="28"/>
        </w:rPr>
      </w:pPr>
      <w:r w:rsidRPr="00D4023A">
        <w:rPr>
          <w:rFonts w:cstheme="minorHAnsi"/>
          <w:b/>
          <w:bCs/>
          <w:i/>
          <w:iCs/>
          <w:sz w:val="28"/>
          <w:szCs w:val="28"/>
        </w:rPr>
        <w:t xml:space="preserve"> </w:t>
      </w:r>
      <w:r w:rsidRPr="00D4023A">
        <w:rPr>
          <w:rFonts w:cstheme="minorHAnsi"/>
          <w:b/>
          <w:bCs/>
          <w:sz w:val="28"/>
          <w:szCs w:val="28"/>
        </w:rPr>
        <w:t>Retentive components</w:t>
      </w:r>
      <w:r w:rsidRPr="00D4023A">
        <w:rPr>
          <w:rFonts w:cstheme="minorHAnsi"/>
          <w:sz w:val="28"/>
          <w:szCs w:val="28"/>
        </w:rPr>
        <w:t xml:space="preserve">: responsible for holding the appliance </w:t>
      </w:r>
      <w:r w:rsidR="008E127B" w:rsidRPr="00D4023A">
        <w:rPr>
          <w:rFonts w:cstheme="minorHAnsi"/>
          <w:sz w:val="28"/>
          <w:szCs w:val="28"/>
        </w:rPr>
        <w:t>inside the mouth, as clasps.</w:t>
      </w:r>
    </w:p>
    <w:p w:rsidR="00F42ACF" w:rsidRPr="00D4023A" w:rsidRDefault="00F42ACF" w:rsidP="00407B3F">
      <w:pPr>
        <w:pStyle w:val="ListParagraph"/>
        <w:numPr>
          <w:ilvl w:val="0"/>
          <w:numId w:val="9"/>
        </w:numPr>
        <w:autoSpaceDE w:val="0"/>
        <w:autoSpaceDN w:val="0"/>
        <w:bidi w:val="0"/>
        <w:adjustRightInd w:val="0"/>
        <w:spacing w:after="0" w:line="240" w:lineRule="auto"/>
        <w:jc w:val="both"/>
        <w:rPr>
          <w:rFonts w:cstheme="minorHAnsi"/>
          <w:sz w:val="28"/>
          <w:szCs w:val="28"/>
        </w:rPr>
      </w:pPr>
      <w:r w:rsidRPr="00D4023A">
        <w:rPr>
          <w:rFonts w:cstheme="minorHAnsi"/>
          <w:b/>
          <w:bCs/>
          <w:sz w:val="28"/>
          <w:szCs w:val="28"/>
        </w:rPr>
        <w:t>Acrylic base plate</w:t>
      </w:r>
      <w:r w:rsidRPr="00D4023A">
        <w:rPr>
          <w:rFonts w:cstheme="minorHAnsi"/>
          <w:sz w:val="28"/>
          <w:szCs w:val="28"/>
        </w:rPr>
        <w:t>: as a major connector connecting the components.</w:t>
      </w:r>
    </w:p>
    <w:p w:rsidR="00F42ACF" w:rsidRPr="00D4023A" w:rsidRDefault="008C04D6" w:rsidP="00407B3F">
      <w:pPr>
        <w:pStyle w:val="ListParagraph"/>
        <w:numPr>
          <w:ilvl w:val="0"/>
          <w:numId w:val="9"/>
        </w:numPr>
        <w:autoSpaceDE w:val="0"/>
        <w:autoSpaceDN w:val="0"/>
        <w:bidi w:val="0"/>
        <w:adjustRightInd w:val="0"/>
        <w:spacing w:after="0" w:line="240" w:lineRule="auto"/>
        <w:jc w:val="both"/>
        <w:rPr>
          <w:rFonts w:cstheme="minorHAnsi"/>
          <w:sz w:val="28"/>
          <w:szCs w:val="28"/>
        </w:rPr>
      </w:pPr>
      <w:r w:rsidRPr="00D4023A">
        <w:rPr>
          <w:rFonts w:eastAsia="HiddenHorzOCR" w:cstheme="minorHAnsi"/>
          <w:b/>
          <w:bCs/>
          <w:sz w:val="28"/>
          <w:szCs w:val="28"/>
        </w:rPr>
        <w:t>Anchorage:</w:t>
      </w:r>
      <w:r w:rsidRPr="00D4023A">
        <w:rPr>
          <w:rFonts w:cstheme="minorHAnsi"/>
          <w:sz w:val="28"/>
          <w:szCs w:val="28"/>
        </w:rPr>
        <w:t xml:space="preserve"> This is an imaginary component resisting unwanted tooth movement.</w:t>
      </w:r>
    </w:p>
    <w:p w:rsidR="008C04D6" w:rsidRPr="00D4023A" w:rsidRDefault="008C04D6" w:rsidP="00407B3F">
      <w:pPr>
        <w:autoSpaceDE w:val="0"/>
        <w:autoSpaceDN w:val="0"/>
        <w:bidi w:val="0"/>
        <w:adjustRightInd w:val="0"/>
        <w:spacing w:after="0" w:line="240" w:lineRule="auto"/>
        <w:jc w:val="both"/>
        <w:rPr>
          <w:rFonts w:cstheme="minorHAnsi"/>
          <w:sz w:val="28"/>
          <w:szCs w:val="28"/>
        </w:rPr>
      </w:pPr>
    </w:p>
    <w:p w:rsidR="00F42ACF" w:rsidRPr="00D4023A" w:rsidRDefault="00F42ACF" w:rsidP="00407B3F">
      <w:pPr>
        <w:autoSpaceDE w:val="0"/>
        <w:autoSpaceDN w:val="0"/>
        <w:bidi w:val="0"/>
        <w:adjustRightInd w:val="0"/>
        <w:spacing w:after="0" w:line="240" w:lineRule="auto"/>
        <w:jc w:val="both"/>
        <w:rPr>
          <w:rFonts w:cstheme="minorHAnsi"/>
          <w:sz w:val="28"/>
          <w:szCs w:val="28"/>
        </w:rPr>
      </w:pPr>
      <w:r w:rsidRPr="00D4023A">
        <w:rPr>
          <w:rFonts w:cstheme="minorHAnsi"/>
          <w:b/>
          <w:bCs/>
          <w:sz w:val="28"/>
          <w:szCs w:val="28"/>
          <w:u w:val="single"/>
        </w:rPr>
        <w:t>Acti</w:t>
      </w:r>
      <w:r w:rsidR="008C04D6" w:rsidRPr="00D4023A">
        <w:rPr>
          <w:rFonts w:cstheme="minorHAnsi"/>
          <w:b/>
          <w:bCs/>
          <w:sz w:val="28"/>
          <w:szCs w:val="28"/>
          <w:u w:val="single"/>
        </w:rPr>
        <w:t>v</w:t>
      </w:r>
      <w:r w:rsidRPr="00D4023A">
        <w:rPr>
          <w:rFonts w:cstheme="minorHAnsi"/>
          <w:b/>
          <w:bCs/>
          <w:sz w:val="28"/>
          <w:szCs w:val="28"/>
          <w:u w:val="single"/>
        </w:rPr>
        <w:t>e components</w:t>
      </w:r>
      <w:r w:rsidRPr="00D4023A">
        <w:rPr>
          <w:rFonts w:cstheme="minorHAnsi"/>
          <w:sz w:val="28"/>
          <w:szCs w:val="28"/>
        </w:rPr>
        <w:t xml:space="preserve">: </w:t>
      </w:r>
    </w:p>
    <w:p w:rsidR="009C245E" w:rsidRPr="00D4023A" w:rsidRDefault="009C245E" w:rsidP="00407B3F">
      <w:pPr>
        <w:autoSpaceDE w:val="0"/>
        <w:autoSpaceDN w:val="0"/>
        <w:bidi w:val="0"/>
        <w:adjustRightInd w:val="0"/>
        <w:spacing w:after="0" w:line="240" w:lineRule="auto"/>
        <w:jc w:val="both"/>
        <w:rPr>
          <w:rFonts w:cstheme="minorHAnsi"/>
          <w:sz w:val="28"/>
          <w:szCs w:val="28"/>
        </w:rPr>
      </w:pPr>
      <w:r w:rsidRPr="00D4023A">
        <w:rPr>
          <w:rFonts w:cstheme="minorHAnsi"/>
          <w:sz w:val="28"/>
          <w:szCs w:val="28"/>
        </w:rPr>
        <w:t>A. Labial (buccal) movement:</w:t>
      </w:r>
    </w:p>
    <w:p w:rsidR="009C245E" w:rsidRPr="00D4023A" w:rsidRDefault="009C245E" w:rsidP="00407B3F">
      <w:pPr>
        <w:autoSpaceDE w:val="0"/>
        <w:autoSpaceDN w:val="0"/>
        <w:bidi w:val="0"/>
        <w:adjustRightInd w:val="0"/>
        <w:spacing w:after="0" w:line="240" w:lineRule="auto"/>
        <w:jc w:val="both"/>
        <w:rPr>
          <w:rFonts w:cstheme="minorHAnsi"/>
          <w:sz w:val="28"/>
          <w:szCs w:val="28"/>
        </w:rPr>
      </w:pPr>
      <w:r w:rsidRPr="00D4023A">
        <w:rPr>
          <w:rFonts w:cstheme="minorHAnsi"/>
          <w:sz w:val="28"/>
          <w:szCs w:val="28"/>
        </w:rPr>
        <w:t>1. Z-spring</w:t>
      </w:r>
    </w:p>
    <w:p w:rsidR="009C245E" w:rsidRPr="00D4023A" w:rsidRDefault="009C245E" w:rsidP="00407B3F">
      <w:pPr>
        <w:autoSpaceDE w:val="0"/>
        <w:autoSpaceDN w:val="0"/>
        <w:bidi w:val="0"/>
        <w:adjustRightInd w:val="0"/>
        <w:spacing w:after="0" w:line="240" w:lineRule="auto"/>
        <w:jc w:val="both"/>
        <w:rPr>
          <w:rFonts w:cstheme="minorHAnsi"/>
          <w:sz w:val="28"/>
          <w:szCs w:val="28"/>
        </w:rPr>
      </w:pPr>
      <w:r w:rsidRPr="00D4023A">
        <w:rPr>
          <w:rFonts w:cstheme="minorHAnsi"/>
          <w:sz w:val="28"/>
          <w:szCs w:val="28"/>
        </w:rPr>
        <w:t>2. Recurved spring</w:t>
      </w:r>
    </w:p>
    <w:p w:rsidR="009C245E" w:rsidRPr="00D4023A" w:rsidRDefault="009C245E" w:rsidP="00407B3F">
      <w:pPr>
        <w:autoSpaceDE w:val="0"/>
        <w:autoSpaceDN w:val="0"/>
        <w:bidi w:val="0"/>
        <w:adjustRightInd w:val="0"/>
        <w:spacing w:after="0" w:line="240" w:lineRule="auto"/>
        <w:jc w:val="both"/>
        <w:rPr>
          <w:rFonts w:cstheme="minorHAnsi"/>
          <w:sz w:val="28"/>
          <w:szCs w:val="28"/>
        </w:rPr>
      </w:pPr>
      <w:r w:rsidRPr="00D4023A">
        <w:rPr>
          <w:rFonts w:cstheme="minorHAnsi"/>
          <w:sz w:val="28"/>
          <w:szCs w:val="28"/>
        </w:rPr>
        <w:t>3. T-spring</w:t>
      </w:r>
    </w:p>
    <w:p w:rsidR="00407B3F" w:rsidRPr="00D4023A" w:rsidRDefault="00407B3F" w:rsidP="00407B3F">
      <w:pPr>
        <w:autoSpaceDE w:val="0"/>
        <w:autoSpaceDN w:val="0"/>
        <w:bidi w:val="0"/>
        <w:adjustRightInd w:val="0"/>
        <w:spacing w:after="0" w:line="240" w:lineRule="auto"/>
        <w:jc w:val="both"/>
        <w:rPr>
          <w:rFonts w:cstheme="minorHAnsi"/>
          <w:b/>
          <w:bCs/>
          <w:sz w:val="28"/>
          <w:szCs w:val="28"/>
        </w:rPr>
      </w:pPr>
    </w:p>
    <w:p w:rsidR="009C245E" w:rsidRPr="00D4023A" w:rsidRDefault="009C245E" w:rsidP="00407B3F">
      <w:pPr>
        <w:autoSpaceDE w:val="0"/>
        <w:autoSpaceDN w:val="0"/>
        <w:bidi w:val="0"/>
        <w:adjustRightInd w:val="0"/>
        <w:spacing w:after="0" w:line="240" w:lineRule="auto"/>
        <w:jc w:val="both"/>
        <w:rPr>
          <w:rFonts w:cstheme="minorHAnsi"/>
          <w:b/>
          <w:bCs/>
          <w:sz w:val="28"/>
          <w:szCs w:val="28"/>
        </w:rPr>
      </w:pPr>
      <w:r w:rsidRPr="00D4023A">
        <w:rPr>
          <w:rFonts w:cstheme="minorHAnsi"/>
          <w:b/>
          <w:bCs/>
          <w:sz w:val="28"/>
          <w:szCs w:val="28"/>
        </w:rPr>
        <w:t>B.  Palatal (lingual) movement:</w:t>
      </w:r>
    </w:p>
    <w:p w:rsidR="009C245E" w:rsidRPr="00D4023A" w:rsidRDefault="009C245E" w:rsidP="00407B3F">
      <w:pPr>
        <w:autoSpaceDE w:val="0"/>
        <w:autoSpaceDN w:val="0"/>
        <w:bidi w:val="0"/>
        <w:adjustRightInd w:val="0"/>
        <w:spacing w:after="0" w:line="240" w:lineRule="auto"/>
        <w:jc w:val="both"/>
        <w:rPr>
          <w:rFonts w:cstheme="minorHAnsi"/>
          <w:sz w:val="28"/>
          <w:szCs w:val="28"/>
        </w:rPr>
      </w:pPr>
      <w:r w:rsidRPr="00D4023A">
        <w:rPr>
          <w:rFonts w:cstheme="minorHAnsi"/>
          <w:sz w:val="28"/>
          <w:szCs w:val="28"/>
        </w:rPr>
        <w:t>1. Hawley arch</w:t>
      </w:r>
    </w:p>
    <w:p w:rsidR="009C245E" w:rsidRPr="00D4023A" w:rsidRDefault="009C245E" w:rsidP="00407B3F">
      <w:pPr>
        <w:autoSpaceDE w:val="0"/>
        <w:autoSpaceDN w:val="0"/>
        <w:bidi w:val="0"/>
        <w:adjustRightInd w:val="0"/>
        <w:spacing w:after="0" w:line="240" w:lineRule="auto"/>
        <w:jc w:val="both"/>
        <w:rPr>
          <w:rFonts w:cstheme="minorHAnsi"/>
          <w:sz w:val="28"/>
          <w:szCs w:val="28"/>
        </w:rPr>
      </w:pPr>
      <w:r w:rsidRPr="00D4023A">
        <w:rPr>
          <w:rFonts w:cstheme="minorHAnsi"/>
          <w:sz w:val="28"/>
          <w:szCs w:val="28"/>
        </w:rPr>
        <w:t>2. Robert's retractor (simple and sleeved)</w:t>
      </w:r>
    </w:p>
    <w:p w:rsidR="00407B3F" w:rsidRPr="00D4023A" w:rsidRDefault="00407B3F" w:rsidP="00407B3F">
      <w:pPr>
        <w:autoSpaceDE w:val="0"/>
        <w:autoSpaceDN w:val="0"/>
        <w:bidi w:val="0"/>
        <w:adjustRightInd w:val="0"/>
        <w:spacing w:after="0" w:line="240" w:lineRule="auto"/>
        <w:jc w:val="both"/>
        <w:rPr>
          <w:rFonts w:cstheme="minorHAnsi"/>
          <w:b/>
          <w:bCs/>
          <w:sz w:val="28"/>
          <w:szCs w:val="28"/>
        </w:rPr>
      </w:pPr>
    </w:p>
    <w:p w:rsidR="009C245E" w:rsidRPr="00D4023A" w:rsidRDefault="009C245E" w:rsidP="00407B3F">
      <w:pPr>
        <w:autoSpaceDE w:val="0"/>
        <w:autoSpaceDN w:val="0"/>
        <w:bidi w:val="0"/>
        <w:adjustRightInd w:val="0"/>
        <w:spacing w:after="0" w:line="240" w:lineRule="auto"/>
        <w:jc w:val="both"/>
        <w:rPr>
          <w:rFonts w:cstheme="minorHAnsi"/>
          <w:b/>
          <w:bCs/>
          <w:sz w:val="28"/>
          <w:szCs w:val="28"/>
        </w:rPr>
      </w:pPr>
      <w:r w:rsidRPr="00D4023A">
        <w:rPr>
          <w:rFonts w:cstheme="minorHAnsi"/>
          <w:b/>
          <w:bCs/>
          <w:sz w:val="28"/>
          <w:szCs w:val="28"/>
        </w:rPr>
        <w:t xml:space="preserve">c) </w:t>
      </w:r>
      <w:r w:rsidRPr="00D4023A">
        <w:rPr>
          <w:rFonts w:eastAsia="HiddenHorzOCR" w:cstheme="minorHAnsi"/>
          <w:b/>
          <w:bCs/>
          <w:sz w:val="28"/>
          <w:szCs w:val="28"/>
        </w:rPr>
        <w:t xml:space="preserve">Mesiodistal </w:t>
      </w:r>
      <w:r w:rsidRPr="00D4023A">
        <w:rPr>
          <w:rFonts w:cstheme="minorHAnsi"/>
          <w:b/>
          <w:bCs/>
          <w:sz w:val="28"/>
          <w:szCs w:val="28"/>
        </w:rPr>
        <w:t>movement:</w:t>
      </w:r>
    </w:p>
    <w:p w:rsidR="009C245E" w:rsidRPr="00D4023A" w:rsidRDefault="009C245E" w:rsidP="00407B3F">
      <w:pPr>
        <w:autoSpaceDE w:val="0"/>
        <w:autoSpaceDN w:val="0"/>
        <w:bidi w:val="0"/>
        <w:adjustRightInd w:val="0"/>
        <w:spacing w:after="0" w:line="240" w:lineRule="auto"/>
        <w:jc w:val="both"/>
        <w:rPr>
          <w:rFonts w:cstheme="minorHAnsi"/>
          <w:sz w:val="28"/>
          <w:szCs w:val="28"/>
        </w:rPr>
      </w:pPr>
      <w:r w:rsidRPr="00D4023A">
        <w:rPr>
          <w:rFonts w:cstheme="minorHAnsi"/>
          <w:sz w:val="28"/>
          <w:szCs w:val="28"/>
        </w:rPr>
        <w:t>1. Finger spring (simple and modified)</w:t>
      </w:r>
    </w:p>
    <w:p w:rsidR="00F42ACF" w:rsidRPr="00D4023A" w:rsidRDefault="009C245E" w:rsidP="00407B3F">
      <w:pPr>
        <w:autoSpaceDE w:val="0"/>
        <w:autoSpaceDN w:val="0"/>
        <w:bidi w:val="0"/>
        <w:adjustRightInd w:val="0"/>
        <w:spacing w:after="0" w:line="240" w:lineRule="auto"/>
        <w:jc w:val="both"/>
        <w:rPr>
          <w:rFonts w:cstheme="minorHAnsi"/>
          <w:sz w:val="28"/>
          <w:szCs w:val="28"/>
        </w:rPr>
      </w:pPr>
      <w:r w:rsidRPr="00D4023A">
        <w:rPr>
          <w:rFonts w:cstheme="minorHAnsi"/>
          <w:sz w:val="28"/>
          <w:szCs w:val="28"/>
        </w:rPr>
        <w:t>2. Buccal canine retractor (simple and modified)</w:t>
      </w:r>
    </w:p>
    <w:p w:rsidR="00407B3F" w:rsidRPr="00D4023A" w:rsidRDefault="00407B3F" w:rsidP="00407B3F">
      <w:pPr>
        <w:autoSpaceDE w:val="0"/>
        <w:autoSpaceDN w:val="0"/>
        <w:bidi w:val="0"/>
        <w:adjustRightInd w:val="0"/>
        <w:spacing w:after="0" w:line="240" w:lineRule="auto"/>
        <w:jc w:val="both"/>
        <w:rPr>
          <w:rFonts w:cstheme="minorHAnsi"/>
          <w:b/>
          <w:bCs/>
          <w:sz w:val="28"/>
          <w:szCs w:val="28"/>
        </w:rPr>
      </w:pPr>
    </w:p>
    <w:p w:rsidR="009C245E" w:rsidRPr="00D4023A" w:rsidRDefault="00407B3F" w:rsidP="00407B3F">
      <w:pPr>
        <w:autoSpaceDE w:val="0"/>
        <w:autoSpaceDN w:val="0"/>
        <w:bidi w:val="0"/>
        <w:adjustRightInd w:val="0"/>
        <w:spacing w:after="0" w:line="240" w:lineRule="auto"/>
        <w:jc w:val="both"/>
        <w:rPr>
          <w:rFonts w:cstheme="minorHAnsi"/>
          <w:b/>
          <w:bCs/>
          <w:sz w:val="28"/>
          <w:szCs w:val="28"/>
        </w:rPr>
      </w:pPr>
      <w:r w:rsidRPr="00D4023A">
        <w:rPr>
          <w:rFonts w:cstheme="minorHAnsi"/>
          <w:b/>
          <w:bCs/>
          <w:sz w:val="28"/>
          <w:szCs w:val="28"/>
        </w:rPr>
        <w:t>d) Couple</w:t>
      </w:r>
      <w:r w:rsidR="009C245E" w:rsidRPr="00D4023A">
        <w:rPr>
          <w:rFonts w:cstheme="minorHAnsi"/>
          <w:b/>
          <w:bCs/>
          <w:sz w:val="28"/>
          <w:szCs w:val="28"/>
        </w:rPr>
        <w:t xml:space="preserve"> </w:t>
      </w:r>
      <w:r w:rsidRPr="00D4023A">
        <w:rPr>
          <w:rFonts w:cstheme="minorHAnsi"/>
          <w:b/>
          <w:bCs/>
          <w:sz w:val="28"/>
          <w:szCs w:val="28"/>
        </w:rPr>
        <w:t>forces</w:t>
      </w:r>
      <w:r w:rsidR="009C245E" w:rsidRPr="00D4023A">
        <w:rPr>
          <w:rFonts w:cstheme="minorHAnsi"/>
          <w:b/>
          <w:bCs/>
          <w:sz w:val="28"/>
          <w:szCs w:val="28"/>
        </w:rPr>
        <w:t xml:space="preserve"> system</w:t>
      </w:r>
    </w:p>
    <w:p w:rsidR="009C245E" w:rsidRPr="00D4023A" w:rsidRDefault="009C245E" w:rsidP="00407B3F">
      <w:pPr>
        <w:autoSpaceDE w:val="0"/>
        <w:autoSpaceDN w:val="0"/>
        <w:bidi w:val="0"/>
        <w:adjustRightInd w:val="0"/>
        <w:spacing w:after="0" w:line="240" w:lineRule="auto"/>
        <w:jc w:val="both"/>
        <w:rPr>
          <w:rFonts w:cstheme="minorHAnsi"/>
          <w:sz w:val="28"/>
          <w:szCs w:val="28"/>
        </w:rPr>
      </w:pPr>
      <w:r w:rsidRPr="00D4023A">
        <w:rPr>
          <w:rFonts w:cstheme="minorHAnsi"/>
          <w:sz w:val="28"/>
          <w:szCs w:val="28"/>
        </w:rPr>
        <w:t>It is used to derotate incisors less than 90°. A combination of:</w:t>
      </w:r>
    </w:p>
    <w:p w:rsidR="009C245E" w:rsidRPr="00D4023A" w:rsidRDefault="009C245E" w:rsidP="00407B3F">
      <w:pPr>
        <w:pStyle w:val="ListParagraph"/>
        <w:numPr>
          <w:ilvl w:val="0"/>
          <w:numId w:val="10"/>
        </w:numPr>
        <w:autoSpaceDE w:val="0"/>
        <w:autoSpaceDN w:val="0"/>
        <w:bidi w:val="0"/>
        <w:adjustRightInd w:val="0"/>
        <w:spacing w:after="0" w:line="240" w:lineRule="auto"/>
        <w:jc w:val="both"/>
        <w:rPr>
          <w:rFonts w:cstheme="minorHAnsi"/>
          <w:sz w:val="28"/>
          <w:szCs w:val="28"/>
        </w:rPr>
      </w:pPr>
      <w:r w:rsidRPr="00D4023A">
        <w:rPr>
          <w:rFonts w:cstheme="minorHAnsi"/>
          <w:sz w:val="28"/>
          <w:szCs w:val="28"/>
        </w:rPr>
        <w:lastRenderedPageBreak/>
        <w:t xml:space="preserve"> Labial force (Z-spring or recurved spring)</w:t>
      </w:r>
    </w:p>
    <w:p w:rsidR="009C245E" w:rsidRPr="00D4023A" w:rsidRDefault="009C245E" w:rsidP="00407B3F">
      <w:pPr>
        <w:pStyle w:val="ListParagraph"/>
        <w:numPr>
          <w:ilvl w:val="0"/>
          <w:numId w:val="10"/>
        </w:numPr>
        <w:autoSpaceDE w:val="0"/>
        <w:autoSpaceDN w:val="0"/>
        <w:bidi w:val="0"/>
        <w:adjustRightInd w:val="0"/>
        <w:spacing w:after="0" w:line="240" w:lineRule="auto"/>
        <w:jc w:val="both"/>
        <w:rPr>
          <w:rFonts w:cstheme="minorHAnsi"/>
          <w:sz w:val="28"/>
          <w:szCs w:val="28"/>
        </w:rPr>
      </w:pPr>
      <w:r w:rsidRPr="00D4023A">
        <w:rPr>
          <w:rFonts w:cstheme="minorHAnsi"/>
          <w:sz w:val="28"/>
          <w:szCs w:val="28"/>
        </w:rPr>
        <w:t xml:space="preserve"> Palatal force (Hawley arch)</w:t>
      </w:r>
    </w:p>
    <w:p w:rsidR="00407B3F" w:rsidRPr="00D4023A" w:rsidRDefault="00603ED9" w:rsidP="00407B3F">
      <w:pPr>
        <w:autoSpaceDE w:val="0"/>
        <w:autoSpaceDN w:val="0"/>
        <w:bidi w:val="0"/>
        <w:adjustRightInd w:val="0"/>
        <w:spacing w:after="0" w:line="240" w:lineRule="auto"/>
        <w:jc w:val="both"/>
        <w:rPr>
          <w:rFonts w:cstheme="minorHAnsi"/>
          <w:b/>
          <w:bCs/>
          <w:sz w:val="28"/>
          <w:szCs w:val="28"/>
        </w:rPr>
      </w:pPr>
      <w:r w:rsidRPr="00D4023A">
        <w:rPr>
          <w:rFonts w:cstheme="minorHAnsi"/>
          <w:b/>
          <w:bCs/>
          <w:sz w:val="28"/>
          <w:szCs w:val="28"/>
        </w:rPr>
        <w:t>e) Additional</w:t>
      </w:r>
      <w:r w:rsidR="003A4992" w:rsidRPr="00D4023A">
        <w:rPr>
          <w:rFonts w:cstheme="minorHAnsi"/>
          <w:b/>
          <w:bCs/>
          <w:sz w:val="28"/>
          <w:szCs w:val="28"/>
        </w:rPr>
        <w:t xml:space="preserve"> active components</w:t>
      </w:r>
      <w:r w:rsidRPr="00D4023A">
        <w:rPr>
          <w:rFonts w:cstheme="minorHAnsi"/>
          <w:b/>
          <w:bCs/>
          <w:sz w:val="28"/>
          <w:szCs w:val="28"/>
        </w:rPr>
        <w:t>:</w:t>
      </w:r>
    </w:p>
    <w:p w:rsidR="00D16CC9" w:rsidRPr="00D4023A" w:rsidRDefault="00D16CC9" w:rsidP="00D63617">
      <w:pPr>
        <w:pStyle w:val="ListParagraph"/>
        <w:numPr>
          <w:ilvl w:val="0"/>
          <w:numId w:val="19"/>
        </w:numPr>
        <w:autoSpaceDE w:val="0"/>
        <w:autoSpaceDN w:val="0"/>
        <w:bidi w:val="0"/>
        <w:adjustRightInd w:val="0"/>
        <w:spacing w:after="0" w:line="240" w:lineRule="auto"/>
        <w:jc w:val="both"/>
        <w:rPr>
          <w:rFonts w:cstheme="minorHAnsi"/>
          <w:b/>
          <w:bCs/>
          <w:sz w:val="28"/>
          <w:szCs w:val="28"/>
        </w:rPr>
      </w:pPr>
      <w:r w:rsidRPr="00D4023A">
        <w:rPr>
          <w:rFonts w:cstheme="minorHAnsi"/>
          <w:b/>
          <w:bCs/>
          <w:sz w:val="28"/>
          <w:szCs w:val="28"/>
        </w:rPr>
        <w:t xml:space="preserve">Screws: </w:t>
      </w:r>
    </w:p>
    <w:p w:rsidR="00D16CC9" w:rsidRPr="00D4023A" w:rsidRDefault="00D16CC9" w:rsidP="00297EF6">
      <w:pPr>
        <w:pStyle w:val="ListParagraph"/>
        <w:autoSpaceDE w:val="0"/>
        <w:autoSpaceDN w:val="0"/>
        <w:bidi w:val="0"/>
        <w:adjustRightInd w:val="0"/>
        <w:spacing w:after="0" w:line="240" w:lineRule="auto"/>
        <w:jc w:val="both"/>
        <w:rPr>
          <w:rFonts w:cstheme="minorHAnsi"/>
          <w:sz w:val="28"/>
          <w:szCs w:val="28"/>
        </w:rPr>
      </w:pPr>
      <w:r w:rsidRPr="00D4023A">
        <w:rPr>
          <w:rFonts w:cstheme="minorHAnsi"/>
          <w:sz w:val="28"/>
          <w:szCs w:val="28"/>
        </w:rPr>
        <w:t>They may be designed to move a single tooth or groups of teeth. The direction of tooth movement is determined by the position of the screw in the appliance. Activation is achieved by turning the screw with a small wire key inserted into one of the holes of screw so that the two sections of the acrylic are moved a part, if the screw is over activated the appliance will not be fully seated. Jack screw is the most commonly used it consist of two halves threaded central cylinder  turned by means of a key which separates the two halves by a distance, usually about 0.2 mm each quarter tu</w:t>
      </w:r>
      <w:r w:rsidR="00297EF6" w:rsidRPr="00D4023A">
        <w:rPr>
          <w:rFonts w:cstheme="minorHAnsi"/>
          <w:sz w:val="28"/>
          <w:szCs w:val="28"/>
        </w:rPr>
        <w:t>rn</w:t>
      </w:r>
      <w:r w:rsidRPr="00D4023A">
        <w:rPr>
          <w:rFonts w:cstheme="minorHAnsi"/>
          <w:sz w:val="28"/>
          <w:szCs w:val="28"/>
        </w:rPr>
        <w:t>.</w:t>
      </w:r>
    </w:p>
    <w:p w:rsidR="00D63617" w:rsidRPr="00D4023A" w:rsidRDefault="00D63617" w:rsidP="00D63617">
      <w:pPr>
        <w:pStyle w:val="ListParagraph"/>
        <w:autoSpaceDE w:val="0"/>
        <w:autoSpaceDN w:val="0"/>
        <w:bidi w:val="0"/>
        <w:adjustRightInd w:val="0"/>
        <w:spacing w:after="0" w:line="240" w:lineRule="auto"/>
        <w:jc w:val="both"/>
        <w:rPr>
          <w:rFonts w:cstheme="minorHAnsi"/>
          <w:sz w:val="28"/>
          <w:szCs w:val="28"/>
        </w:rPr>
      </w:pPr>
    </w:p>
    <w:p w:rsidR="00D63617" w:rsidRPr="00D4023A" w:rsidRDefault="00D63617" w:rsidP="00D63617">
      <w:pPr>
        <w:autoSpaceDE w:val="0"/>
        <w:autoSpaceDN w:val="0"/>
        <w:bidi w:val="0"/>
        <w:adjustRightInd w:val="0"/>
        <w:spacing w:after="0" w:line="240" w:lineRule="auto"/>
        <w:rPr>
          <w:rFonts w:cstheme="minorHAnsi"/>
          <w:b/>
          <w:bCs/>
          <w:sz w:val="28"/>
          <w:szCs w:val="28"/>
        </w:rPr>
      </w:pPr>
      <w:r w:rsidRPr="00D4023A">
        <w:rPr>
          <w:rFonts w:cstheme="minorHAnsi"/>
          <w:b/>
          <w:bCs/>
          <w:sz w:val="28"/>
          <w:szCs w:val="28"/>
        </w:rPr>
        <w:t>It is mainly used for arch expansion:</w:t>
      </w:r>
    </w:p>
    <w:p w:rsidR="00D63617" w:rsidRPr="00D4023A" w:rsidRDefault="00D63617" w:rsidP="00D63617">
      <w:pPr>
        <w:autoSpaceDE w:val="0"/>
        <w:autoSpaceDN w:val="0"/>
        <w:bidi w:val="0"/>
        <w:adjustRightInd w:val="0"/>
        <w:spacing w:after="0" w:line="240" w:lineRule="auto"/>
        <w:rPr>
          <w:rFonts w:cstheme="minorHAnsi"/>
          <w:sz w:val="28"/>
          <w:szCs w:val="28"/>
        </w:rPr>
      </w:pPr>
      <w:r w:rsidRPr="00D4023A">
        <w:rPr>
          <w:rFonts w:cstheme="minorHAnsi"/>
          <w:b/>
          <w:bCs/>
          <w:sz w:val="28"/>
          <w:szCs w:val="28"/>
        </w:rPr>
        <w:t>a. Anterior expansion of maxillary incisors:</w:t>
      </w:r>
    </w:p>
    <w:p w:rsidR="00D63617" w:rsidRPr="00D4023A" w:rsidRDefault="00D63617" w:rsidP="00D63617">
      <w:pPr>
        <w:autoSpaceDE w:val="0"/>
        <w:autoSpaceDN w:val="0"/>
        <w:bidi w:val="0"/>
        <w:adjustRightInd w:val="0"/>
        <w:spacing w:after="0" w:line="240" w:lineRule="auto"/>
        <w:ind w:firstLine="720"/>
        <w:jc w:val="both"/>
        <w:rPr>
          <w:rFonts w:cstheme="minorHAnsi"/>
          <w:sz w:val="28"/>
          <w:szCs w:val="28"/>
        </w:rPr>
      </w:pPr>
      <w:r w:rsidRPr="00D4023A">
        <w:rPr>
          <w:rFonts w:cstheme="minorHAnsi"/>
          <w:sz w:val="28"/>
          <w:szCs w:val="28"/>
        </w:rPr>
        <w:t>One of the simplest uses of the active plate for expansion is to correct a maxillary anterior cross bite when there is room to accommodate the teeth in their appropriate positions within the arch. It needs posterior bite plane.</w:t>
      </w:r>
    </w:p>
    <w:p w:rsidR="00AF4304" w:rsidRPr="00D4023A" w:rsidRDefault="00AF4304" w:rsidP="00AF4304">
      <w:pPr>
        <w:autoSpaceDE w:val="0"/>
        <w:autoSpaceDN w:val="0"/>
        <w:bidi w:val="0"/>
        <w:adjustRightInd w:val="0"/>
        <w:spacing w:after="0" w:line="240" w:lineRule="auto"/>
        <w:jc w:val="both"/>
        <w:rPr>
          <w:rFonts w:cstheme="minorHAnsi"/>
          <w:b/>
          <w:bCs/>
          <w:sz w:val="28"/>
          <w:szCs w:val="28"/>
        </w:rPr>
      </w:pPr>
      <w:r w:rsidRPr="00D4023A">
        <w:rPr>
          <w:rFonts w:cstheme="minorHAnsi"/>
          <w:b/>
          <w:bCs/>
          <w:sz w:val="28"/>
          <w:szCs w:val="28"/>
        </w:rPr>
        <w:t>b. Transverse expansion of the arch:</w:t>
      </w:r>
    </w:p>
    <w:p w:rsidR="000719B5" w:rsidRPr="00D4023A" w:rsidRDefault="00AF4304" w:rsidP="000719B5">
      <w:pPr>
        <w:autoSpaceDE w:val="0"/>
        <w:autoSpaceDN w:val="0"/>
        <w:bidi w:val="0"/>
        <w:adjustRightInd w:val="0"/>
        <w:spacing w:after="0" w:line="240" w:lineRule="auto"/>
        <w:ind w:firstLine="720"/>
        <w:jc w:val="both"/>
        <w:rPr>
          <w:rFonts w:cstheme="minorHAnsi"/>
          <w:sz w:val="28"/>
          <w:szCs w:val="28"/>
        </w:rPr>
      </w:pPr>
      <w:r w:rsidRPr="00D4023A">
        <w:rPr>
          <w:rFonts w:cstheme="minorHAnsi"/>
          <w:sz w:val="28"/>
          <w:szCs w:val="28"/>
        </w:rPr>
        <w:t>The most common circumstance in which arch expansion is appropriate is a constricted maxillary arch, with a tendency toward crossbite. An active plate split in the midline will expand the arch almost totally by tipping the posterior teeth buccally, not by opening the midpalatal suture &amp; widening the maxilla itself. For this reason, removable plates are not indicated for skeletal cross bites or for dental expansion of more than 4-5mm</w:t>
      </w:r>
    </w:p>
    <w:p w:rsidR="000719B5" w:rsidRPr="00D4023A" w:rsidRDefault="000719B5" w:rsidP="000719B5">
      <w:pPr>
        <w:autoSpaceDE w:val="0"/>
        <w:autoSpaceDN w:val="0"/>
        <w:bidi w:val="0"/>
        <w:adjustRightInd w:val="0"/>
        <w:spacing w:after="0" w:line="240" w:lineRule="auto"/>
        <w:ind w:firstLine="720"/>
        <w:jc w:val="both"/>
        <w:rPr>
          <w:rFonts w:cstheme="minorHAnsi"/>
          <w:sz w:val="28"/>
          <w:szCs w:val="28"/>
        </w:rPr>
      </w:pPr>
    </w:p>
    <w:p w:rsidR="000719B5" w:rsidRPr="00D4023A" w:rsidRDefault="000719B5" w:rsidP="000719B5">
      <w:pPr>
        <w:pStyle w:val="ListParagraph"/>
        <w:numPr>
          <w:ilvl w:val="0"/>
          <w:numId w:val="19"/>
        </w:numPr>
        <w:autoSpaceDE w:val="0"/>
        <w:autoSpaceDN w:val="0"/>
        <w:bidi w:val="0"/>
        <w:adjustRightInd w:val="0"/>
        <w:spacing w:after="0" w:line="240" w:lineRule="auto"/>
        <w:jc w:val="both"/>
        <w:rPr>
          <w:rFonts w:cstheme="minorHAnsi"/>
          <w:b/>
          <w:bCs/>
          <w:sz w:val="28"/>
          <w:szCs w:val="28"/>
        </w:rPr>
      </w:pPr>
      <w:r w:rsidRPr="00D4023A">
        <w:rPr>
          <w:rFonts w:cstheme="minorHAnsi"/>
          <w:b/>
          <w:bCs/>
          <w:sz w:val="28"/>
          <w:szCs w:val="28"/>
        </w:rPr>
        <w:t>Elastics:</w:t>
      </w:r>
    </w:p>
    <w:p w:rsidR="000719B5" w:rsidRPr="00D4023A" w:rsidRDefault="000719B5" w:rsidP="000719B5">
      <w:pPr>
        <w:autoSpaceDE w:val="0"/>
        <w:autoSpaceDN w:val="0"/>
        <w:bidi w:val="0"/>
        <w:adjustRightInd w:val="0"/>
        <w:spacing w:after="0" w:line="240" w:lineRule="auto"/>
        <w:ind w:firstLine="360"/>
        <w:jc w:val="both"/>
        <w:rPr>
          <w:rFonts w:cstheme="minorHAnsi"/>
          <w:sz w:val="28"/>
          <w:szCs w:val="28"/>
        </w:rPr>
      </w:pPr>
      <w:r w:rsidRPr="00D4023A">
        <w:rPr>
          <w:rFonts w:cstheme="minorHAnsi"/>
          <w:sz w:val="28"/>
          <w:szCs w:val="28"/>
        </w:rPr>
        <w:t>Although elastics deteriorate rapidly in the mouth it is still used where no suitable spring is available. They have the advantage of being almost invisible. They are not commonly used as the active component of a removable appliance because they tend to ride up the teeth and damage the gingival tissues.</w:t>
      </w:r>
    </w:p>
    <w:p w:rsidR="00D16CC9" w:rsidRPr="00D4023A" w:rsidRDefault="00D16CC9" w:rsidP="00D63617">
      <w:pPr>
        <w:autoSpaceDE w:val="0"/>
        <w:autoSpaceDN w:val="0"/>
        <w:bidi w:val="0"/>
        <w:adjustRightInd w:val="0"/>
        <w:spacing w:after="0" w:line="240" w:lineRule="auto"/>
        <w:jc w:val="both"/>
        <w:rPr>
          <w:rFonts w:cstheme="minorHAnsi"/>
          <w:sz w:val="28"/>
          <w:szCs w:val="28"/>
        </w:rPr>
      </w:pPr>
    </w:p>
    <w:p w:rsidR="00407B3F" w:rsidRPr="00D4023A" w:rsidRDefault="00407B3F" w:rsidP="00D16CC9">
      <w:pPr>
        <w:autoSpaceDE w:val="0"/>
        <w:autoSpaceDN w:val="0"/>
        <w:bidi w:val="0"/>
        <w:adjustRightInd w:val="0"/>
        <w:spacing w:after="0" w:line="240" w:lineRule="auto"/>
        <w:jc w:val="both"/>
        <w:rPr>
          <w:rFonts w:cstheme="minorHAnsi"/>
          <w:b/>
          <w:bCs/>
          <w:sz w:val="28"/>
          <w:szCs w:val="28"/>
          <w:u w:val="single"/>
        </w:rPr>
      </w:pPr>
      <w:r w:rsidRPr="00D4023A">
        <w:rPr>
          <w:rFonts w:cstheme="minorHAnsi"/>
          <w:b/>
          <w:bCs/>
          <w:sz w:val="28"/>
          <w:szCs w:val="28"/>
          <w:u w:val="single"/>
        </w:rPr>
        <w:t>Retentive components</w:t>
      </w:r>
    </w:p>
    <w:p w:rsidR="00407B3F" w:rsidRPr="00D4023A" w:rsidRDefault="00407B3F" w:rsidP="00407B3F">
      <w:pPr>
        <w:autoSpaceDE w:val="0"/>
        <w:autoSpaceDN w:val="0"/>
        <w:bidi w:val="0"/>
        <w:adjustRightInd w:val="0"/>
        <w:spacing w:after="0" w:line="240" w:lineRule="auto"/>
        <w:jc w:val="both"/>
        <w:rPr>
          <w:rFonts w:cstheme="minorHAnsi"/>
          <w:b/>
          <w:bCs/>
          <w:sz w:val="28"/>
          <w:szCs w:val="28"/>
        </w:rPr>
      </w:pPr>
      <w:r w:rsidRPr="00D4023A">
        <w:rPr>
          <w:rFonts w:cstheme="minorHAnsi"/>
          <w:b/>
          <w:bCs/>
          <w:sz w:val="28"/>
          <w:szCs w:val="28"/>
        </w:rPr>
        <w:t>(</w:t>
      </w:r>
      <w:proofErr w:type="gramStart"/>
      <w:r w:rsidRPr="00D4023A">
        <w:rPr>
          <w:rFonts w:cstheme="minorHAnsi"/>
          <w:b/>
          <w:bCs/>
          <w:sz w:val="28"/>
          <w:szCs w:val="28"/>
        </w:rPr>
        <w:t>i</w:t>
      </w:r>
      <w:proofErr w:type="gramEnd"/>
      <w:r w:rsidRPr="00D4023A">
        <w:rPr>
          <w:rFonts w:cstheme="minorHAnsi"/>
          <w:b/>
          <w:bCs/>
          <w:sz w:val="28"/>
          <w:szCs w:val="28"/>
        </w:rPr>
        <w:t xml:space="preserve">)Adam's clasp </w:t>
      </w:r>
    </w:p>
    <w:p w:rsidR="00407B3F" w:rsidRPr="00D4023A" w:rsidRDefault="00407B3F" w:rsidP="00511858">
      <w:pPr>
        <w:autoSpaceDE w:val="0"/>
        <w:autoSpaceDN w:val="0"/>
        <w:bidi w:val="0"/>
        <w:adjustRightInd w:val="0"/>
        <w:spacing w:after="0" w:line="240" w:lineRule="auto"/>
        <w:jc w:val="both"/>
        <w:rPr>
          <w:rFonts w:cstheme="minorHAnsi"/>
          <w:sz w:val="28"/>
          <w:szCs w:val="28"/>
        </w:rPr>
      </w:pPr>
      <w:r w:rsidRPr="00D4023A">
        <w:rPr>
          <w:rFonts w:cstheme="minorHAnsi"/>
          <w:sz w:val="28"/>
          <w:szCs w:val="28"/>
        </w:rPr>
        <w:t xml:space="preserve">It is the major retentive </w:t>
      </w:r>
      <w:r w:rsidR="00511858" w:rsidRPr="00D4023A">
        <w:rPr>
          <w:rFonts w:cstheme="minorHAnsi"/>
          <w:sz w:val="28"/>
          <w:szCs w:val="28"/>
        </w:rPr>
        <w:t>component;</w:t>
      </w:r>
      <w:r w:rsidRPr="00D4023A">
        <w:rPr>
          <w:rFonts w:cstheme="minorHAnsi"/>
          <w:sz w:val="28"/>
          <w:szCs w:val="28"/>
        </w:rPr>
        <w:t xml:space="preserve"> found </w:t>
      </w:r>
      <w:r w:rsidR="00511858" w:rsidRPr="00D4023A">
        <w:rPr>
          <w:rFonts w:cstheme="minorHAnsi"/>
          <w:sz w:val="28"/>
          <w:szCs w:val="28"/>
        </w:rPr>
        <w:t>in</w:t>
      </w:r>
      <w:r w:rsidRPr="00D4023A">
        <w:rPr>
          <w:rFonts w:cstheme="minorHAnsi"/>
          <w:sz w:val="28"/>
          <w:szCs w:val="28"/>
        </w:rPr>
        <w:t xml:space="preserve"> almost all removable appliances.</w:t>
      </w:r>
    </w:p>
    <w:p w:rsidR="009C245E" w:rsidRPr="00D4023A" w:rsidRDefault="00082824" w:rsidP="00407B3F">
      <w:pPr>
        <w:autoSpaceDE w:val="0"/>
        <w:autoSpaceDN w:val="0"/>
        <w:bidi w:val="0"/>
        <w:adjustRightInd w:val="0"/>
        <w:spacing w:after="0" w:line="240" w:lineRule="auto"/>
        <w:jc w:val="both"/>
        <w:rPr>
          <w:rFonts w:cstheme="minorHAnsi"/>
          <w:b/>
          <w:bCs/>
          <w:sz w:val="28"/>
          <w:szCs w:val="28"/>
        </w:rPr>
      </w:pPr>
      <w:r w:rsidRPr="00D4023A">
        <w:rPr>
          <w:rFonts w:cstheme="minorHAnsi"/>
          <w:b/>
          <w:bCs/>
          <w:sz w:val="28"/>
          <w:szCs w:val="28"/>
        </w:rPr>
        <w:t xml:space="preserve"> </w:t>
      </w:r>
      <w:r w:rsidR="00407B3F" w:rsidRPr="00D4023A">
        <w:rPr>
          <w:rFonts w:cstheme="minorHAnsi"/>
          <w:b/>
          <w:bCs/>
          <w:sz w:val="28"/>
          <w:szCs w:val="28"/>
        </w:rPr>
        <w:t>(ii)</w:t>
      </w:r>
      <w:r w:rsidR="009C245E" w:rsidRPr="00D4023A">
        <w:rPr>
          <w:rFonts w:cstheme="minorHAnsi"/>
          <w:b/>
          <w:bCs/>
          <w:sz w:val="28"/>
          <w:szCs w:val="28"/>
        </w:rPr>
        <w:t>Fitted labial</w:t>
      </w:r>
      <w:r w:rsidR="00EE5039" w:rsidRPr="00D4023A">
        <w:rPr>
          <w:rFonts w:cstheme="minorHAnsi"/>
          <w:b/>
          <w:bCs/>
          <w:sz w:val="28"/>
          <w:szCs w:val="28"/>
        </w:rPr>
        <w:t xml:space="preserve"> </w:t>
      </w:r>
      <w:r w:rsidR="009C245E" w:rsidRPr="00D4023A">
        <w:rPr>
          <w:rFonts w:cstheme="minorHAnsi"/>
          <w:b/>
          <w:bCs/>
          <w:sz w:val="28"/>
          <w:szCs w:val="28"/>
        </w:rPr>
        <w:t>arch</w:t>
      </w:r>
    </w:p>
    <w:p w:rsidR="009C245E" w:rsidRPr="00D4023A" w:rsidRDefault="009C245E" w:rsidP="00407B3F">
      <w:pPr>
        <w:pStyle w:val="ListParagraph"/>
        <w:numPr>
          <w:ilvl w:val="0"/>
          <w:numId w:val="11"/>
        </w:numPr>
        <w:autoSpaceDE w:val="0"/>
        <w:autoSpaceDN w:val="0"/>
        <w:bidi w:val="0"/>
        <w:adjustRightInd w:val="0"/>
        <w:spacing w:after="0" w:line="240" w:lineRule="auto"/>
        <w:jc w:val="both"/>
        <w:rPr>
          <w:rFonts w:cstheme="minorHAnsi"/>
          <w:sz w:val="28"/>
          <w:szCs w:val="28"/>
        </w:rPr>
      </w:pPr>
      <w:r w:rsidRPr="00D4023A">
        <w:rPr>
          <w:rFonts w:cstheme="minorHAnsi"/>
          <w:sz w:val="28"/>
          <w:szCs w:val="28"/>
        </w:rPr>
        <w:t>It prevents tilting of the appliance incisally and hence makes the molars and incisors on</w:t>
      </w:r>
      <w:r w:rsidR="00EE5039" w:rsidRPr="00D4023A">
        <w:rPr>
          <w:rFonts w:cstheme="minorHAnsi"/>
          <w:sz w:val="28"/>
          <w:szCs w:val="28"/>
        </w:rPr>
        <w:t>e unit</w:t>
      </w:r>
      <w:r w:rsidRPr="00D4023A">
        <w:rPr>
          <w:rFonts w:cstheme="minorHAnsi"/>
          <w:sz w:val="28"/>
          <w:szCs w:val="28"/>
        </w:rPr>
        <w:t>.</w:t>
      </w:r>
    </w:p>
    <w:p w:rsidR="009C245E" w:rsidRPr="00D4023A" w:rsidRDefault="009C245E" w:rsidP="00407B3F">
      <w:pPr>
        <w:pStyle w:val="ListParagraph"/>
        <w:numPr>
          <w:ilvl w:val="0"/>
          <w:numId w:val="11"/>
        </w:numPr>
        <w:autoSpaceDE w:val="0"/>
        <w:autoSpaceDN w:val="0"/>
        <w:bidi w:val="0"/>
        <w:adjustRightInd w:val="0"/>
        <w:spacing w:after="0" w:line="240" w:lineRule="auto"/>
        <w:jc w:val="both"/>
        <w:rPr>
          <w:rFonts w:cstheme="minorHAnsi"/>
          <w:sz w:val="28"/>
          <w:szCs w:val="28"/>
        </w:rPr>
      </w:pPr>
      <w:r w:rsidRPr="00D4023A">
        <w:rPr>
          <w:rFonts w:cstheme="minorHAnsi"/>
          <w:sz w:val="28"/>
          <w:szCs w:val="28"/>
        </w:rPr>
        <w:t>The reciprocal force tends to tilt incisors forward. A closely fitted labial wire helps to</w:t>
      </w:r>
      <w:r w:rsidR="00EE5039" w:rsidRPr="00D4023A">
        <w:rPr>
          <w:rFonts w:cstheme="minorHAnsi"/>
          <w:sz w:val="28"/>
          <w:szCs w:val="28"/>
        </w:rPr>
        <w:t xml:space="preserve"> </w:t>
      </w:r>
      <w:r w:rsidRPr="00D4023A">
        <w:rPr>
          <w:rFonts w:cstheme="minorHAnsi"/>
          <w:sz w:val="28"/>
          <w:szCs w:val="28"/>
        </w:rPr>
        <w:t>prevent tilting and reinforce the anchorage.</w:t>
      </w:r>
    </w:p>
    <w:p w:rsidR="00082824" w:rsidRPr="00D4023A" w:rsidRDefault="00082824" w:rsidP="00082824">
      <w:pPr>
        <w:autoSpaceDE w:val="0"/>
        <w:autoSpaceDN w:val="0"/>
        <w:bidi w:val="0"/>
        <w:adjustRightInd w:val="0"/>
        <w:spacing w:after="0" w:line="240" w:lineRule="auto"/>
        <w:jc w:val="both"/>
        <w:rPr>
          <w:rFonts w:cstheme="minorHAnsi"/>
          <w:sz w:val="28"/>
          <w:szCs w:val="28"/>
        </w:rPr>
      </w:pPr>
    </w:p>
    <w:p w:rsidR="00082824" w:rsidRPr="00D4023A" w:rsidRDefault="00082824" w:rsidP="00082824">
      <w:pPr>
        <w:autoSpaceDE w:val="0"/>
        <w:autoSpaceDN w:val="0"/>
        <w:bidi w:val="0"/>
        <w:adjustRightInd w:val="0"/>
        <w:spacing w:after="0" w:line="240" w:lineRule="auto"/>
        <w:rPr>
          <w:rFonts w:cstheme="minorHAnsi"/>
          <w:sz w:val="28"/>
          <w:szCs w:val="28"/>
        </w:rPr>
      </w:pPr>
      <w:r w:rsidRPr="00D4023A">
        <w:rPr>
          <w:rFonts w:cstheme="minorHAnsi"/>
          <w:noProof/>
          <w:sz w:val="28"/>
          <w:szCs w:val="28"/>
        </w:rPr>
        <w:drawing>
          <wp:inline distT="0" distB="0" distL="0" distR="0" wp14:anchorId="767B3084" wp14:editId="6F013C20">
            <wp:extent cx="6188710" cy="173890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88710" cy="1738905"/>
                    </a:xfrm>
                    <a:prstGeom prst="rect">
                      <a:avLst/>
                    </a:prstGeom>
                    <a:noFill/>
                    <a:ln>
                      <a:noFill/>
                    </a:ln>
                  </pic:spPr>
                </pic:pic>
              </a:graphicData>
            </a:graphic>
          </wp:inline>
        </w:drawing>
      </w:r>
    </w:p>
    <w:p w:rsidR="00822699" w:rsidRPr="00D4023A" w:rsidRDefault="00407B3F" w:rsidP="00407B3F">
      <w:pPr>
        <w:autoSpaceDE w:val="0"/>
        <w:autoSpaceDN w:val="0"/>
        <w:bidi w:val="0"/>
        <w:adjustRightInd w:val="0"/>
        <w:spacing w:after="0" w:line="240" w:lineRule="auto"/>
        <w:jc w:val="both"/>
        <w:rPr>
          <w:rFonts w:cstheme="minorHAnsi"/>
          <w:b/>
          <w:bCs/>
          <w:sz w:val="28"/>
          <w:szCs w:val="28"/>
        </w:rPr>
      </w:pPr>
      <w:r w:rsidRPr="00D4023A">
        <w:rPr>
          <w:rFonts w:cstheme="minorHAnsi"/>
          <w:b/>
          <w:bCs/>
          <w:sz w:val="28"/>
          <w:szCs w:val="28"/>
        </w:rPr>
        <w:t xml:space="preserve"> </w:t>
      </w:r>
    </w:p>
    <w:p w:rsidR="00EE5039" w:rsidRPr="00D4023A" w:rsidRDefault="00407B3F" w:rsidP="00822699">
      <w:pPr>
        <w:autoSpaceDE w:val="0"/>
        <w:autoSpaceDN w:val="0"/>
        <w:bidi w:val="0"/>
        <w:adjustRightInd w:val="0"/>
        <w:spacing w:after="0" w:line="240" w:lineRule="auto"/>
        <w:jc w:val="both"/>
        <w:rPr>
          <w:rFonts w:cstheme="minorHAnsi"/>
          <w:b/>
          <w:bCs/>
          <w:sz w:val="28"/>
          <w:szCs w:val="28"/>
        </w:rPr>
      </w:pPr>
      <w:r w:rsidRPr="00D4023A">
        <w:rPr>
          <w:rFonts w:cstheme="minorHAnsi"/>
          <w:b/>
          <w:bCs/>
          <w:sz w:val="28"/>
          <w:szCs w:val="28"/>
        </w:rPr>
        <w:t>(iii)</w:t>
      </w:r>
      <w:r w:rsidR="00EE5039" w:rsidRPr="00D4023A">
        <w:rPr>
          <w:rFonts w:cstheme="minorHAnsi"/>
          <w:b/>
          <w:bCs/>
          <w:sz w:val="28"/>
          <w:szCs w:val="28"/>
        </w:rPr>
        <w:t>C-clasp</w:t>
      </w:r>
    </w:p>
    <w:p w:rsidR="00EE5039" w:rsidRPr="00D4023A" w:rsidRDefault="00EE5039" w:rsidP="00407B3F">
      <w:pPr>
        <w:autoSpaceDE w:val="0"/>
        <w:autoSpaceDN w:val="0"/>
        <w:bidi w:val="0"/>
        <w:adjustRightInd w:val="0"/>
        <w:spacing w:after="0" w:line="240" w:lineRule="auto"/>
        <w:jc w:val="both"/>
        <w:rPr>
          <w:rFonts w:cstheme="minorHAnsi"/>
          <w:sz w:val="28"/>
          <w:szCs w:val="28"/>
        </w:rPr>
      </w:pPr>
      <w:proofErr w:type="gramStart"/>
      <w:r w:rsidRPr="00D4023A">
        <w:rPr>
          <w:rFonts w:cstheme="minorHAnsi"/>
          <w:sz w:val="28"/>
          <w:szCs w:val="28"/>
        </w:rPr>
        <w:t>Mainly used on deciduous teeth.</w:t>
      </w:r>
      <w:proofErr w:type="gramEnd"/>
    </w:p>
    <w:p w:rsidR="00EE5039" w:rsidRPr="00D4023A" w:rsidRDefault="00407B3F" w:rsidP="00407B3F">
      <w:pPr>
        <w:autoSpaceDE w:val="0"/>
        <w:autoSpaceDN w:val="0"/>
        <w:bidi w:val="0"/>
        <w:adjustRightInd w:val="0"/>
        <w:spacing w:after="0" w:line="240" w:lineRule="auto"/>
        <w:jc w:val="both"/>
        <w:rPr>
          <w:rFonts w:cstheme="minorHAnsi"/>
          <w:b/>
          <w:bCs/>
          <w:sz w:val="28"/>
          <w:szCs w:val="28"/>
        </w:rPr>
      </w:pPr>
      <w:r w:rsidRPr="00D4023A">
        <w:rPr>
          <w:rFonts w:cstheme="minorHAnsi"/>
          <w:b/>
          <w:bCs/>
          <w:sz w:val="28"/>
          <w:szCs w:val="28"/>
        </w:rPr>
        <w:t>(xi</w:t>
      </w:r>
      <w:r w:rsidR="00EE5039" w:rsidRPr="00D4023A">
        <w:rPr>
          <w:rFonts w:cstheme="minorHAnsi"/>
          <w:b/>
          <w:bCs/>
          <w:sz w:val="28"/>
          <w:szCs w:val="28"/>
        </w:rPr>
        <w:t>) Ball end clasp:</w:t>
      </w:r>
    </w:p>
    <w:p w:rsidR="00EE5039" w:rsidRPr="00D4023A" w:rsidRDefault="00EE5039" w:rsidP="00407B3F">
      <w:pPr>
        <w:autoSpaceDE w:val="0"/>
        <w:autoSpaceDN w:val="0"/>
        <w:bidi w:val="0"/>
        <w:adjustRightInd w:val="0"/>
        <w:spacing w:after="0" w:line="240" w:lineRule="auto"/>
        <w:jc w:val="both"/>
        <w:rPr>
          <w:rFonts w:cstheme="minorHAnsi"/>
          <w:sz w:val="28"/>
          <w:szCs w:val="28"/>
        </w:rPr>
      </w:pPr>
      <w:proofErr w:type="gramStart"/>
      <w:r w:rsidRPr="00D4023A">
        <w:rPr>
          <w:rFonts w:cstheme="minorHAnsi"/>
          <w:sz w:val="28"/>
          <w:szCs w:val="28"/>
        </w:rPr>
        <w:t>Mainly used in conjugation with fixed appliance or in retainers.</w:t>
      </w:r>
      <w:proofErr w:type="gramEnd"/>
    </w:p>
    <w:p w:rsidR="00EE5039" w:rsidRPr="00D4023A" w:rsidRDefault="00EE5039" w:rsidP="00407B3F">
      <w:pPr>
        <w:autoSpaceDE w:val="0"/>
        <w:autoSpaceDN w:val="0"/>
        <w:bidi w:val="0"/>
        <w:adjustRightInd w:val="0"/>
        <w:spacing w:after="0" w:line="240" w:lineRule="auto"/>
        <w:jc w:val="both"/>
        <w:rPr>
          <w:rFonts w:cstheme="minorHAnsi"/>
          <w:sz w:val="28"/>
          <w:szCs w:val="28"/>
        </w:rPr>
      </w:pPr>
    </w:p>
    <w:p w:rsidR="00EE5039" w:rsidRPr="00D4023A" w:rsidRDefault="00EE5039" w:rsidP="00407B3F">
      <w:pPr>
        <w:autoSpaceDE w:val="0"/>
        <w:autoSpaceDN w:val="0"/>
        <w:bidi w:val="0"/>
        <w:adjustRightInd w:val="0"/>
        <w:spacing w:after="0" w:line="240" w:lineRule="auto"/>
        <w:jc w:val="both"/>
        <w:rPr>
          <w:rFonts w:eastAsia="HiddenHorzOCR" w:cstheme="minorHAnsi"/>
          <w:b/>
          <w:bCs/>
          <w:sz w:val="28"/>
          <w:szCs w:val="28"/>
        </w:rPr>
      </w:pPr>
      <w:r w:rsidRPr="00D4023A">
        <w:rPr>
          <w:rFonts w:eastAsia="HiddenHorzOCR" w:cstheme="minorHAnsi"/>
          <w:b/>
          <w:bCs/>
          <w:sz w:val="28"/>
          <w:szCs w:val="28"/>
        </w:rPr>
        <w:t>Anchorage:</w:t>
      </w:r>
    </w:p>
    <w:p w:rsidR="00EE5039" w:rsidRPr="00D4023A" w:rsidRDefault="00EE5039" w:rsidP="00407B3F">
      <w:pPr>
        <w:autoSpaceDE w:val="0"/>
        <w:autoSpaceDN w:val="0"/>
        <w:bidi w:val="0"/>
        <w:adjustRightInd w:val="0"/>
        <w:spacing w:after="0" w:line="240" w:lineRule="auto"/>
        <w:jc w:val="both"/>
        <w:rPr>
          <w:rFonts w:eastAsia="HiddenHorzOCR" w:cstheme="minorHAnsi"/>
          <w:sz w:val="28"/>
          <w:szCs w:val="28"/>
        </w:rPr>
      </w:pPr>
      <w:r w:rsidRPr="00D4023A">
        <w:rPr>
          <w:rFonts w:eastAsia="HiddenHorzOCR" w:cstheme="minorHAnsi"/>
          <w:sz w:val="28"/>
          <w:szCs w:val="28"/>
        </w:rPr>
        <w:t>It is an imaginary component resisting unwanted tooth movement</w:t>
      </w:r>
      <w:r w:rsidR="00620CD4" w:rsidRPr="00D4023A">
        <w:rPr>
          <w:rFonts w:eastAsia="HiddenHorzOCR" w:cstheme="minorHAnsi"/>
          <w:sz w:val="28"/>
          <w:szCs w:val="28"/>
        </w:rPr>
        <w:t>.</w:t>
      </w:r>
      <w:r w:rsidRPr="00D4023A">
        <w:rPr>
          <w:rFonts w:eastAsia="HiddenHorzOCR" w:cstheme="minorHAnsi"/>
          <w:sz w:val="28"/>
          <w:szCs w:val="28"/>
        </w:rPr>
        <w:t xml:space="preserve"> We increase anchorage by:</w:t>
      </w:r>
    </w:p>
    <w:p w:rsidR="00EE5039" w:rsidRPr="00D4023A" w:rsidRDefault="00EE5039" w:rsidP="00407B3F">
      <w:pPr>
        <w:pStyle w:val="ListParagraph"/>
        <w:numPr>
          <w:ilvl w:val="0"/>
          <w:numId w:val="12"/>
        </w:numPr>
        <w:autoSpaceDE w:val="0"/>
        <w:autoSpaceDN w:val="0"/>
        <w:bidi w:val="0"/>
        <w:adjustRightInd w:val="0"/>
        <w:spacing w:after="0" w:line="240" w:lineRule="auto"/>
        <w:jc w:val="both"/>
        <w:rPr>
          <w:rFonts w:eastAsia="HiddenHorzOCR" w:cstheme="minorHAnsi"/>
          <w:sz w:val="28"/>
          <w:szCs w:val="28"/>
        </w:rPr>
      </w:pPr>
      <w:r w:rsidRPr="00D4023A">
        <w:rPr>
          <w:rFonts w:eastAsia="HiddenHorzOCR" w:cstheme="minorHAnsi"/>
          <w:sz w:val="28"/>
          <w:szCs w:val="28"/>
        </w:rPr>
        <w:t xml:space="preserve"> Full extension of the acrylic to engage many teeth</w:t>
      </w:r>
    </w:p>
    <w:p w:rsidR="00EE5039" w:rsidRDefault="00EE5039" w:rsidP="00407B3F">
      <w:pPr>
        <w:pStyle w:val="ListParagraph"/>
        <w:numPr>
          <w:ilvl w:val="0"/>
          <w:numId w:val="12"/>
        </w:numPr>
        <w:autoSpaceDE w:val="0"/>
        <w:autoSpaceDN w:val="0"/>
        <w:bidi w:val="0"/>
        <w:adjustRightInd w:val="0"/>
        <w:spacing w:after="0" w:line="240" w:lineRule="auto"/>
        <w:jc w:val="both"/>
        <w:rPr>
          <w:rFonts w:cstheme="minorHAnsi"/>
          <w:sz w:val="28"/>
          <w:szCs w:val="28"/>
        </w:rPr>
      </w:pPr>
      <w:r w:rsidRPr="00D4023A">
        <w:rPr>
          <w:rFonts w:eastAsia="HiddenHorzOCR" w:cstheme="minorHAnsi"/>
          <w:sz w:val="28"/>
          <w:szCs w:val="28"/>
        </w:rPr>
        <w:t>Many retentive components (Adam's clasp and FLA) to adapt the acrylic to the teeth and palate.</w:t>
      </w:r>
    </w:p>
    <w:p w:rsidR="00D4023A" w:rsidRDefault="00D4023A" w:rsidP="00D4023A">
      <w:pPr>
        <w:autoSpaceDE w:val="0"/>
        <w:autoSpaceDN w:val="0"/>
        <w:bidi w:val="0"/>
        <w:adjustRightInd w:val="0"/>
        <w:spacing w:after="0" w:line="240" w:lineRule="auto"/>
        <w:jc w:val="both"/>
        <w:rPr>
          <w:rFonts w:cstheme="minorHAnsi"/>
          <w:b/>
          <w:bCs/>
          <w:sz w:val="32"/>
          <w:szCs w:val="32"/>
          <w:u w:val="single"/>
        </w:rPr>
      </w:pPr>
      <w:r w:rsidRPr="00D4023A">
        <w:rPr>
          <w:rFonts w:cstheme="minorHAnsi"/>
          <w:b/>
          <w:bCs/>
          <w:sz w:val="32"/>
          <w:szCs w:val="32"/>
          <w:u w:val="single"/>
        </w:rPr>
        <w:t>Note</w:t>
      </w:r>
      <w:r>
        <w:rPr>
          <w:rFonts w:cstheme="minorHAnsi"/>
          <w:b/>
          <w:bCs/>
          <w:sz w:val="32"/>
          <w:szCs w:val="32"/>
          <w:u w:val="single"/>
        </w:rPr>
        <w:t>:</w:t>
      </w:r>
    </w:p>
    <w:p w:rsidR="00D4023A" w:rsidRPr="00D4023A" w:rsidRDefault="00D4023A" w:rsidP="005E3AAD">
      <w:pPr>
        <w:autoSpaceDE w:val="0"/>
        <w:autoSpaceDN w:val="0"/>
        <w:bidi w:val="0"/>
        <w:adjustRightInd w:val="0"/>
        <w:spacing w:after="0" w:line="240" w:lineRule="auto"/>
        <w:ind w:firstLine="720"/>
        <w:jc w:val="both"/>
        <w:rPr>
          <w:rFonts w:cstheme="minorHAnsi"/>
          <w:sz w:val="28"/>
          <w:szCs w:val="28"/>
        </w:rPr>
      </w:pPr>
      <w:r w:rsidRPr="00D4023A">
        <w:rPr>
          <w:rFonts w:cstheme="minorHAnsi"/>
          <w:sz w:val="28"/>
          <w:szCs w:val="28"/>
        </w:rPr>
        <w:t>Lower removable appliances are generally less well tolerated by patients</w:t>
      </w:r>
      <w:r w:rsidRPr="00D4023A">
        <w:rPr>
          <w:rFonts w:cs="Times New Roman"/>
          <w:sz w:val="28"/>
          <w:szCs w:val="28"/>
          <w:rtl/>
        </w:rPr>
        <w:t>.</w:t>
      </w:r>
      <w:r>
        <w:rPr>
          <w:rFonts w:cstheme="minorHAnsi"/>
          <w:sz w:val="28"/>
          <w:szCs w:val="28"/>
        </w:rPr>
        <w:t xml:space="preserve"> </w:t>
      </w:r>
      <w:r w:rsidRPr="00D4023A">
        <w:rPr>
          <w:rFonts w:cstheme="minorHAnsi"/>
          <w:sz w:val="28"/>
          <w:szCs w:val="28"/>
        </w:rPr>
        <w:t>This is due in part to their encroachment upon tongue space, but</w:t>
      </w:r>
      <w:r>
        <w:rPr>
          <w:rFonts w:cstheme="minorHAnsi"/>
          <w:sz w:val="28"/>
          <w:szCs w:val="28"/>
        </w:rPr>
        <w:t xml:space="preserve"> </w:t>
      </w:r>
      <w:r w:rsidRPr="00D4023A">
        <w:rPr>
          <w:rFonts w:cstheme="minorHAnsi"/>
          <w:sz w:val="28"/>
          <w:szCs w:val="28"/>
        </w:rPr>
        <w:t>also the lingual tilt of the lower molars makes retentive clasping difficult</w:t>
      </w:r>
    </w:p>
    <w:p w:rsidR="00407B3F" w:rsidRPr="00D4023A" w:rsidRDefault="00407B3F" w:rsidP="00407B3F">
      <w:pPr>
        <w:autoSpaceDE w:val="0"/>
        <w:autoSpaceDN w:val="0"/>
        <w:bidi w:val="0"/>
        <w:adjustRightInd w:val="0"/>
        <w:spacing w:after="0" w:line="240" w:lineRule="auto"/>
        <w:jc w:val="both"/>
        <w:rPr>
          <w:rFonts w:cstheme="minorHAnsi"/>
          <w:b/>
          <w:bCs/>
          <w:sz w:val="28"/>
          <w:szCs w:val="28"/>
          <w:u w:val="single"/>
        </w:rPr>
      </w:pPr>
    </w:p>
    <w:p w:rsidR="00EE5039" w:rsidRPr="00D4023A" w:rsidRDefault="000414B9" w:rsidP="00407B3F">
      <w:pPr>
        <w:autoSpaceDE w:val="0"/>
        <w:autoSpaceDN w:val="0"/>
        <w:bidi w:val="0"/>
        <w:adjustRightInd w:val="0"/>
        <w:spacing w:after="0" w:line="240" w:lineRule="auto"/>
        <w:jc w:val="both"/>
        <w:rPr>
          <w:rFonts w:cstheme="minorHAnsi"/>
          <w:b/>
          <w:bCs/>
          <w:sz w:val="28"/>
          <w:szCs w:val="28"/>
          <w:u w:val="single"/>
        </w:rPr>
      </w:pPr>
      <w:r w:rsidRPr="00D4023A">
        <w:rPr>
          <w:rFonts w:cstheme="minorHAnsi"/>
          <w:b/>
          <w:bCs/>
          <w:sz w:val="28"/>
          <w:szCs w:val="28"/>
          <w:u w:val="single"/>
        </w:rPr>
        <w:t xml:space="preserve">Retention in </w:t>
      </w:r>
      <w:r w:rsidR="0050564B" w:rsidRPr="00D4023A">
        <w:rPr>
          <w:rFonts w:cstheme="minorHAnsi"/>
          <w:b/>
          <w:bCs/>
          <w:sz w:val="28"/>
          <w:szCs w:val="28"/>
          <w:u w:val="single"/>
        </w:rPr>
        <w:t>orthodontics:</w:t>
      </w:r>
    </w:p>
    <w:p w:rsidR="000414B9" w:rsidRPr="00D4023A" w:rsidRDefault="000414B9" w:rsidP="00407B3F">
      <w:pPr>
        <w:pStyle w:val="ListParagraph"/>
        <w:numPr>
          <w:ilvl w:val="0"/>
          <w:numId w:val="13"/>
        </w:numPr>
        <w:autoSpaceDE w:val="0"/>
        <w:autoSpaceDN w:val="0"/>
        <w:bidi w:val="0"/>
        <w:adjustRightInd w:val="0"/>
        <w:spacing w:after="0" w:line="240" w:lineRule="auto"/>
        <w:jc w:val="both"/>
        <w:rPr>
          <w:rFonts w:cstheme="minorHAnsi"/>
          <w:sz w:val="28"/>
          <w:szCs w:val="28"/>
        </w:rPr>
      </w:pPr>
      <w:r w:rsidRPr="00D4023A">
        <w:rPr>
          <w:rFonts w:cstheme="minorHAnsi"/>
          <w:sz w:val="28"/>
          <w:szCs w:val="28"/>
        </w:rPr>
        <w:t xml:space="preserve">Retention of the </w:t>
      </w:r>
      <w:r w:rsidR="0050564B" w:rsidRPr="00D4023A">
        <w:rPr>
          <w:rFonts w:cstheme="minorHAnsi"/>
          <w:sz w:val="28"/>
          <w:szCs w:val="28"/>
        </w:rPr>
        <w:t>appliance:</w:t>
      </w:r>
      <w:r w:rsidRPr="00D4023A">
        <w:rPr>
          <w:rFonts w:cstheme="minorHAnsi"/>
          <w:sz w:val="28"/>
          <w:szCs w:val="28"/>
        </w:rPr>
        <w:t xml:space="preserve"> stability of the appliance inside patient mouth (resist downward movement of the </w:t>
      </w:r>
      <w:r w:rsidR="0050564B" w:rsidRPr="00D4023A">
        <w:rPr>
          <w:rFonts w:cstheme="minorHAnsi"/>
          <w:sz w:val="28"/>
          <w:szCs w:val="28"/>
        </w:rPr>
        <w:t>appliance)</w:t>
      </w:r>
      <w:r w:rsidRPr="00D4023A">
        <w:rPr>
          <w:rFonts w:cstheme="minorHAnsi"/>
          <w:sz w:val="28"/>
          <w:szCs w:val="28"/>
        </w:rPr>
        <w:t>.</w:t>
      </w:r>
    </w:p>
    <w:p w:rsidR="000414B9" w:rsidRPr="00D4023A" w:rsidRDefault="000414B9" w:rsidP="00407B3F">
      <w:pPr>
        <w:pStyle w:val="ListParagraph"/>
        <w:numPr>
          <w:ilvl w:val="0"/>
          <w:numId w:val="13"/>
        </w:numPr>
        <w:autoSpaceDE w:val="0"/>
        <w:autoSpaceDN w:val="0"/>
        <w:bidi w:val="0"/>
        <w:adjustRightInd w:val="0"/>
        <w:spacing w:after="0" w:line="240" w:lineRule="auto"/>
        <w:jc w:val="both"/>
        <w:rPr>
          <w:rFonts w:cstheme="minorHAnsi"/>
          <w:sz w:val="28"/>
          <w:szCs w:val="28"/>
        </w:rPr>
      </w:pPr>
      <w:r w:rsidRPr="00D4023A">
        <w:rPr>
          <w:rFonts w:cstheme="minorHAnsi"/>
          <w:sz w:val="28"/>
          <w:szCs w:val="28"/>
        </w:rPr>
        <w:t xml:space="preserve">Retention of wires: </w:t>
      </w:r>
      <w:r w:rsidR="0050564B" w:rsidRPr="00D4023A">
        <w:rPr>
          <w:rFonts w:cstheme="minorHAnsi"/>
          <w:sz w:val="28"/>
          <w:szCs w:val="28"/>
        </w:rPr>
        <w:t>attachment</w:t>
      </w:r>
      <w:r w:rsidRPr="00D4023A">
        <w:rPr>
          <w:rFonts w:cstheme="minorHAnsi"/>
          <w:sz w:val="28"/>
          <w:szCs w:val="28"/>
        </w:rPr>
        <w:t xml:space="preserve"> of the wire in acrylic by the tag</w:t>
      </w:r>
    </w:p>
    <w:p w:rsidR="000414B9" w:rsidRPr="00D4023A" w:rsidRDefault="0026777E" w:rsidP="00407B3F">
      <w:pPr>
        <w:pStyle w:val="ListParagraph"/>
        <w:numPr>
          <w:ilvl w:val="0"/>
          <w:numId w:val="13"/>
        </w:numPr>
        <w:autoSpaceDE w:val="0"/>
        <w:autoSpaceDN w:val="0"/>
        <w:bidi w:val="0"/>
        <w:adjustRightInd w:val="0"/>
        <w:spacing w:after="0" w:line="240" w:lineRule="auto"/>
        <w:jc w:val="both"/>
        <w:rPr>
          <w:rFonts w:cstheme="minorHAnsi"/>
          <w:sz w:val="28"/>
          <w:szCs w:val="28"/>
        </w:rPr>
      </w:pPr>
      <w:r w:rsidRPr="00D4023A">
        <w:rPr>
          <w:rFonts w:cstheme="minorHAnsi"/>
          <w:sz w:val="28"/>
          <w:szCs w:val="28"/>
        </w:rPr>
        <w:t>R</w:t>
      </w:r>
      <w:r w:rsidR="000414B9" w:rsidRPr="00D4023A">
        <w:rPr>
          <w:rFonts w:cstheme="minorHAnsi"/>
          <w:sz w:val="28"/>
          <w:szCs w:val="28"/>
        </w:rPr>
        <w:t>e</w:t>
      </w:r>
      <w:r w:rsidRPr="00D4023A">
        <w:rPr>
          <w:rFonts w:cstheme="minorHAnsi"/>
          <w:sz w:val="28"/>
          <w:szCs w:val="28"/>
        </w:rPr>
        <w:t>tention of teeth (like Hawley retainer)</w:t>
      </w:r>
    </w:p>
    <w:p w:rsidR="003A4992" w:rsidRPr="00D4023A" w:rsidRDefault="003A4992" w:rsidP="00407B3F">
      <w:pPr>
        <w:autoSpaceDE w:val="0"/>
        <w:autoSpaceDN w:val="0"/>
        <w:bidi w:val="0"/>
        <w:adjustRightInd w:val="0"/>
        <w:spacing w:after="0" w:line="240" w:lineRule="auto"/>
        <w:jc w:val="both"/>
        <w:rPr>
          <w:rFonts w:cstheme="minorHAnsi"/>
          <w:b/>
          <w:bCs/>
          <w:sz w:val="32"/>
          <w:szCs w:val="32"/>
        </w:rPr>
      </w:pPr>
    </w:p>
    <w:p w:rsidR="00EE5039" w:rsidRPr="00D4023A" w:rsidRDefault="00781ECF" w:rsidP="003A4992">
      <w:pPr>
        <w:autoSpaceDE w:val="0"/>
        <w:autoSpaceDN w:val="0"/>
        <w:bidi w:val="0"/>
        <w:adjustRightInd w:val="0"/>
        <w:spacing w:after="0" w:line="240" w:lineRule="auto"/>
        <w:jc w:val="both"/>
        <w:rPr>
          <w:rFonts w:cstheme="minorHAnsi"/>
          <w:b/>
          <w:bCs/>
          <w:sz w:val="32"/>
          <w:szCs w:val="32"/>
        </w:rPr>
      </w:pPr>
      <w:r w:rsidRPr="00D4023A">
        <w:rPr>
          <w:rFonts w:cstheme="minorHAnsi"/>
          <w:b/>
          <w:bCs/>
          <w:sz w:val="32"/>
          <w:szCs w:val="32"/>
        </w:rPr>
        <w:t>Acrylic base plate:</w:t>
      </w:r>
    </w:p>
    <w:p w:rsidR="00341315" w:rsidRPr="00D4023A" w:rsidRDefault="00341315" w:rsidP="00341315">
      <w:pPr>
        <w:autoSpaceDE w:val="0"/>
        <w:autoSpaceDN w:val="0"/>
        <w:bidi w:val="0"/>
        <w:adjustRightInd w:val="0"/>
        <w:spacing w:after="0" w:line="240" w:lineRule="auto"/>
        <w:rPr>
          <w:rFonts w:cstheme="minorHAnsi"/>
          <w:b/>
          <w:bCs/>
          <w:sz w:val="28"/>
          <w:szCs w:val="28"/>
        </w:rPr>
      </w:pPr>
      <w:r w:rsidRPr="00D4023A">
        <w:rPr>
          <w:rFonts w:cstheme="minorHAnsi"/>
          <w:b/>
          <w:bCs/>
          <w:sz w:val="28"/>
          <w:szCs w:val="28"/>
        </w:rPr>
        <w:t>USES OF BASE PLATE</w:t>
      </w:r>
    </w:p>
    <w:p w:rsidR="00341315" w:rsidRPr="00D4023A" w:rsidRDefault="00341315" w:rsidP="00341315">
      <w:pPr>
        <w:autoSpaceDE w:val="0"/>
        <w:autoSpaceDN w:val="0"/>
        <w:bidi w:val="0"/>
        <w:adjustRightInd w:val="0"/>
        <w:spacing w:after="0" w:line="240" w:lineRule="auto"/>
        <w:rPr>
          <w:rFonts w:cstheme="minorHAnsi"/>
          <w:sz w:val="28"/>
          <w:szCs w:val="28"/>
        </w:rPr>
      </w:pPr>
      <w:r w:rsidRPr="00D4023A">
        <w:rPr>
          <w:rFonts w:cstheme="minorHAnsi"/>
          <w:sz w:val="28"/>
          <w:szCs w:val="28"/>
        </w:rPr>
        <w:t>1. It incorporates both the retentive and active components into a single functional unit.</w:t>
      </w:r>
    </w:p>
    <w:p w:rsidR="00341315" w:rsidRPr="00D4023A" w:rsidRDefault="00341315" w:rsidP="00341315">
      <w:pPr>
        <w:autoSpaceDE w:val="0"/>
        <w:autoSpaceDN w:val="0"/>
        <w:bidi w:val="0"/>
        <w:adjustRightInd w:val="0"/>
        <w:spacing w:after="0" w:line="240" w:lineRule="auto"/>
        <w:rPr>
          <w:rFonts w:cstheme="minorHAnsi"/>
          <w:sz w:val="28"/>
          <w:szCs w:val="28"/>
        </w:rPr>
      </w:pPr>
      <w:r w:rsidRPr="00D4023A">
        <w:rPr>
          <w:rFonts w:cstheme="minorHAnsi"/>
          <w:sz w:val="28"/>
          <w:szCs w:val="28"/>
        </w:rPr>
        <w:t>2. It helps in anchorage and retention of the appliance in the mouth.</w:t>
      </w:r>
    </w:p>
    <w:p w:rsidR="00341315" w:rsidRPr="00D4023A" w:rsidRDefault="00341315" w:rsidP="00341315">
      <w:pPr>
        <w:autoSpaceDE w:val="0"/>
        <w:autoSpaceDN w:val="0"/>
        <w:bidi w:val="0"/>
        <w:adjustRightInd w:val="0"/>
        <w:spacing w:after="0" w:line="240" w:lineRule="auto"/>
        <w:rPr>
          <w:rFonts w:cstheme="minorHAnsi"/>
          <w:sz w:val="28"/>
          <w:szCs w:val="28"/>
        </w:rPr>
      </w:pPr>
      <w:r w:rsidRPr="00D4023A">
        <w:rPr>
          <w:rFonts w:cstheme="minorHAnsi"/>
          <w:sz w:val="28"/>
          <w:szCs w:val="28"/>
        </w:rPr>
        <w:t>3. It protects the palatal springs against distortion in the mouth.</w:t>
      </w:r>
    </w:p>
    <w:p w:rsidR="00341315" w:rsidRPr="00D4023A" w:rsidRDefault="00341315" w:rsidP="00341315">
      <w:pPr>
        <w:autoSpaceDE w:val="0"/>
        <w:autoSpaceDN w:val="0"/>
        <w:bidi w:val="0"/>
        <w:adjustRightInd w:val="0"/>
        <w:spacing w:after="0" w:line="240" w:lineRule="auto"/>
        <w:jc w:val="both"/>
        <w:rPr>
          <w:rFonts w:cstheme="minorHAnsi"/>
          <w:sz w:val="28"/>
          <w:szCs w:val="28"/>
        </w:rPr>
      </w:pPr>
      <w:r w:rsidRPr="00D4023A">
        <w:rPr>
          <w:rFonts w:cstheme="minorHAnsi"/>
          <w:sz w:val="28"/>
          <w:szCs w:val="28"/>
        </w:rPr>
        <w:t>4. Bite planes can be incorporated into the base plate and used to treat specific problems.</w:t>
      </w:r>
    </w:p>
    <w:p w:rsidR="00341315" w:rsidRPr="00D4023A" w:rsidRDefault="00341315" w:rsidP="00341315">
      <w:pPr>
        <w:autoSpaceDE w:val="0"/>
        <w:autoSpaceDN w:val="0"/>
        <w:bidi w:val="0"/>
        <w:adjustRightInd w:val="0"/>
        <w:spacing w:after="0" w:line="240" w:lineRule="auto"/>
        <w:jc w:val="both"/>
        <w:rPr>
          <w:rFonts w:cstheme="minorHAnsi"/>
          <w:sz w:val="28"/>
          <w:szCs w:val="28"/>
        </w:rPr>
      </w:pPr>
    </w:p>
    <w:p w:rsidR="00EE5039" w:rsidRPr="00D4023A" w:rsidRDefault="00EE5039" w:rsidP="00407B3F">
      <w:pPr>
        <w:autoSpaceDE w:val="0"/>
        <w:autoSpaceDN w:val="0"/>
        <w:bidi w:val="0"/>
        <w:adjustRightInd w:val="0"/>
        <w:spacing w:after="0" w:line="240" w:lineRule="auto"/>
        <w:jc w:val="both"/>
        <w:rPr>
          <w:rFonts w:cstheme="minorHAnsi"/>
          <w:b/>
          <w:bCs/>
          <w:sz w:val="28"/>
          <w:szCs w:val="28"/>
        </w:rPr>
      </w:pPr>
      <w:r w:rsidRPr="00D4023A">
        <w:rPr>
          <w:rFonts w:cstheme="minorHAnsi"/>
          <w:b/>
          <w:bCs/>
          <w:sz w:val="28"/>
          <w:szCs w:val="28"/>
        </w:rPr>
        <w:t>Modifications of acrylic base plate:</w:t>
      </w:r>
    </w:p>
    <w:p w:rsidR="00082824" w:rsidRPr="00D4023A" w:rsidRDefault="00EE5039" w:rsidP="00BB79B8">
      <w:pPr>
        <w:pStyle w:val="ListParagraph"/>
        <w:numPr>
          <w:ilvl w:val="0"/>
          <w:numId w:val="18"/>
        </w:numPr>
        <w:autoSpaceDE w:val="0"/>
        <w:autoSpaceDN w:val="0"/>
        <w:bidi w:val="0"/>
        <w:adjustRightInd w:val="0"/>
        <w:spacing w:after="0" w:line="240" w:lineRule="auto"/>
        <w:jc w:val="both"/>
        <w:rPr>
          <w:rFonts w:cstheme="minorHAnsi"/>
          <w:b/>
          <w:bCs/>
          <w:sz w:val="28"/>
          <w:szCs w:val="28"/>
        </w:rPr>
      </w:pPr>
      <w:r w:rsidRPr="00D4023A">
        <w:rPr>
          <w:rFonts w:cstheme="minorHAnsi"/>
          <w:b/>
          <w:bCs/>
          <w:sz w:val="28"/>
          <w:szCs w:val="28"/>
        </w:rPr>
        <w:t>Flat anterior bite plane</w:t>
      </w:r>
      <w:r w:rsidRPr="00D4023A">
        <w:rPr>
          <w:rFonts w:cstheme="minorHAnsi"/>
          <w:sz w:val="28"/>
          <w:szCs w:val="28"/>
        </w:rPr>
        <w:t>: It corrects deep bite by separating the molars an</w:t>
      </w:r>
      <w:r w:rsidR="00BB79B8" w:rsidRPr="00D4023A">
        <w:rPr>
          <w:rFonts w:cstheme="minorHAnsi"/>
          <w:sz w:val="28"/>
          <w:szCs w:val="28"/>
        </w:rPr>
        <w:t>d all</w:t>
      </w:r>
      <w:r w:rsidRPr="00D4023A">
        <w:rPr>
          <w:rFonts w:cstheme="minorHAnsi"/>
          <w:sz w:val="28"/>
          <w:szCs w:val="28"/>
        </w:rPr>
        <w:t xml:space="preserve">owing them </w:t>
      </w:r>
      <w:r w:rsidR="00407B3F" w:rsidRPr="00D4023A">
        <w:rPr>
          <w:rFonts w:cstheme="minorHAnsi"/>
          <w:sz w:val="28"/>
          <w:szCs w:val="28"/>
        </w:rPr>
        <w:t xml:space="preserve">to </w:t>
      </w:r>
      <w:r w:rsidRPr="00D4023A">
        <w:rPr>
          <w:rFonts w:cstheme="minorHAnsi"/>
          <w:sz w:val="28"/>
          <w:szCs w:val="28"/>
        </w:rPr>
        <w:t>over-</w:t>
      </w:r>
      <w:r w:rsidR="00407B3F" w:rsidRPr="00D4023A">
        <w:rPr>
          <w:rFonts w:cstheme="minorHAnsi"/>
          <w:sz w:val="28"/>
          <w:szCs w:val="28"/>
        </w:rPr>
        <w:t xml:space="preserve">erupt </w:t>
      </w:r>
      <w:r w:rsidR="00407B3F" w:rsidRPr="00D4023A">
        <w:rPr>
          <w:rFonts w:eastAsia="HiddenHorzOCR" w:cstheme="minorHAnsi"/>
          <w:sz w:val="28"/>
          <w:szCs w:val="28"/>
        </w:rPr>
        <w:t>and</w:t>
      </w:r>
      <w:r w:rsidRPr="00D4023A">
        <w:rPr>
          <w:rFonts w:eastAsia="HiddenHorzOCR" w:cstheme="minorHAnsi"/>
          <w:sz w:val="28"/>
          <w:szCs w:val="28"/>
        </w:rPr>
        <w:t xml:space="preserve"> </w:t>
      </w:r>
      <w:r w:rsidR="00835617" w:rsidRPr="00D4023A">
        <w:rPr>
          <w:rFonts w:cstheme="minorHAnsi"/>
          <w:sz w:val="28"/>
          <w:szCs w:val="28"/>
        </w:rPr>
        <w:t>so decreasing the overbite.</w:t>
      </w:r>
    </w:p>
    <w:p w:rsidR="00835617" w:rsidRPr="00D4023A" w:rsidRDefault="00082824" w:rsidP="00835617">
      <w:pPr>
        <w:pStyle w:val="ListParagraph"/>
        <w:numPr>
          <w:ilvl w:val="0"/>
          <w:numId w:val="18"/>
        </w:numPr>
        <w:autoSpaceDE w:val="0"/>
        <w:autoSpaceDN w:val="0"/>
        <w:bidi w:val="0"/>
        <w:adjustRightInd w:val="0"/>
        <w:spacing w:after="0" w:line="240" w:lineRule="auto"/>
        <w:jc w:val="both"/>
        <w:rPr>
          <w:rFonts w:cstheme="minorHAnsi"/>
          <w:sz w:val="28"/>
          <w:szCs w:val="28"/>
        </w:rPr>
      </w:pPr>
      <w:r w:rsidRPr="00D4023A">
        <w:rPr>
          <w:rFonts w:cstheme="minorHAnsi"/>
          <w:b/>
          <w:bCs/>
          <w:sz w:val="28"/>
          <w:szCs w:val="28"/>
        </w:rPr>
        <w:t>Inclined</w:t>
      </w:r>
      <w:r w:rsidR="00407B3F" w:rsidRPr="00D4023A">
        <w:rPr>
          <w:rFonts w:cstheme="minorHAnsi"/>
          <w:b/>
          <w:bCs/>
          <w:sz w:val="28"/>
          <w:szCs w:val="28"/>
        </w:rPr>
        <w:t xml:space="preserve"> anterior bite </w:t>
      </w:r>
      <w:r w:rsidR="005930C9" w:rsidRPr="00D4023A">
        <w:rPr>
          <w:rFonts w:cstheme="minorHAnsi"/>
          <w:b/>
          <w:bCs/>
          <w:sz w:val="28"/>
          <w:szCs w:val="28"/>
        </w:rPr>
        <w:t>p</w:t>
      </w:r>
      <w:r w:rsidR="00407B3F" w:rsidRPr="00D4023A">
        <w:rPr>
          <w:rFonts w:cstheme="minorHAnsi"/>
          <w:b/>
          <w:bCs/>
          <w:sz w:val="28"/>
          <w:szCs w:val="28"/>
        </w:rPr>
        <w:t>lane</w:t>
      </w:r>
      <w:r w:rsidR="00407B3F" w:rsidRPr="00D4023A">
        <w:rPr>
          <w:rFonts w:cstheme="minorHAnsi"/>
          <w:sz w:val="28"/>
          <w:szCs w:val="28"/>
        </w:rPr>
        <w:t>:</w:t>
      </w:r>
      <w:r w:rsidR="0050564B" w:rsidRPr="00D4023A">
        <w:rPr>
          <w:rFonts w:cstheme="minorHAnsi"/>
          <w:sz w:val="28"/>
          <w:szCs w:val="28"/>
        </w:rPr>
        <w:t xml:space="preserve"> It </w:t>
      </w:r>
      <w:r w:rsidR="00983119" w:rsidRPr="00D4023A">
        <w:rPr>
          <w:rFonts w:cstheme="minorHAnsi"/>
          <w:sz w:val="28"/>
          <w:szCs w:val="28"/>
        </w:rPr>
        <w:t xml:space="preserve">also corrects deep </w:t>
      </w:r>
      <w:r w:rsidR="0050564B" w:rsidRPr="00D4023A">
        <w:rPr>
          <w:rFonts w:cstheme="minorHAnsi"/>
          <w:sz w:val="28"/>
          <w:szCs w:val="28"/>
        </w:rPr>
        <w:t xml:space="preserve">bite· it corrects increased overjet as well </w:t>
      </w:r>
      <w:r w:rsidR="00983119" w:rsidRPr="00D4023A">
        <w:rPr>
          <w:rFonts w:cstheme="minorHAnsi"/>
          <w:sz w:val="28"/>
          <w:szCs w:val="28"/>
        </w:rPr>
        <w:t xml:space="preserve">by: </w:t>
      </w:r>
      <w:r w:rsidR="0050564B" w:rsidRPr="00D4023A">
        <w:rPr>
          <w:rFonts w:cstheme="minorHAnsi"/>
          <w:sz w:val="28"/>
          <w:szCs w:val="28"/>
        </w:rPr>
        <w:t>proclining</w:t>
      </w:r>
      <w:r w:rsidR="00983119" w:rsidRPr="00D4023A">
        <w:rPr>
          <w:rFonts w:cstheme="minorHAnsi"/>
          <w:sz w:val="28"/>
          <w:szCs w:val="28"/>
        </w:rPr>
        <w:t xml:space="preserve"> lower incisors and acting as a myofunctional applliance enhancing mandibular </w:t>
      </w:r>
      <w:r w:rsidR="0050564B" w:rsidRPr="00D4023A">
        <w:rPr>
          <w:rFonts w:cstheme="minorHAnsi"/>
          <w:sz w:val="28"/>
          <w:szCs w:val="28"/>
        </w:rPr>
        <w:t>growth and retarding maxillary growth.</w:t>
      </w:r>
    </w:p>
    <w:p w:rsidR="00983119" w:rsidRPr="00D4023A" w:rsidRDefault="00983119" w:rsidP="00082824">
      <w:pPr>
        <w:pStyle w:val="ListParagraph"/>
        <w:numPr>
          <w:ilvl w:val="0"/>
          <w:numId w:val="12"/>
        </w:numPr>
        <w:autoSpaceDE w:val="0"/>
        <w:autoSpaceDN w:val="0"/>
        <w:bidi w:val="0"/>
        <w:adjustRightInd w:val="0"/>
        <w:spacing w:after="0" w:line="240" w:lineRule="auto"/>
        <w:ind w:left="284" w:hanging="284"/>
        <w:jc w:val="both"/>
        <w:rPr>
          <w:rFonts w:cstheme="minorHAnsi"/>
          <w:sz w:val="28"/>
          <w:szCs w:val="28"/>
        </w:rPr>
      </w:pPr>
      <w:r w:rsidRPr="00D4023A">
        <w:rPr>
          <w:rFonts w:cstheme="minorHAnsi"/>
          <w:b/>
          <w:bCs/>
          <w:sz w:val="28"/>
          <w:szCs w:val="28"/>
        </w:rPr>
        <w:t>Posterior bite plane:</w:t>
      </w:r>
      <w:r w:rsidRPr="00D4023A">
        <w:rPr>
          <w:rFonts w:cstheme="minorHAnsi"/>
          <w:sz w:val="28"/>
          <w:szCs w:val="28"/>
        </w:rPr>
        <w:t xml:space="preserve"> It opens the bite anteriorly to allow correction of anterior crossbite</w:t>
      </w:r>
      <w:r w:rsidR="00835617" w:rsidRPr="00D4023A">
        <w:rPr>
          <w:rFonts w:cstheme="minorHAnsi"/>
          <w:sz w:val="28"/>
          <w:szCs w:val="28"/>
        </w:rPr>
        <w:t>.</w:t>
      </w:r>
    </w:p>
    <w:p w:rsidR="00F669E0" w:rsidRPr="00D4023A" w:rsidRDefault="00835617" w:rsidP="00F669E0">
      <w:pPr>
        <w:autoSpaceDE w:val="0"/>
        <w:autoSpaceDN w:val="0"/>
        <w:bidi w:val="0"/>
        <w:adjustRightInd w:val="0"/>
        <w:spacing w:after="0" w:line="240" w:lineRule="auto"/>
        <w:jc w:val="both"/>
        <w:rPr>
          <w:rFonts w:cstheme="minorHAnsi"/>
          <w:sz w:val="28"/>
          <w:szCs w:val="28"/>
        </w:rPr>
      </w:pPr>
      <w:r w:rsidRPr="00D4023A">
        <w:rPr>
          <w:rFonts w:cstheme="minorHAnsi"/>
          <w:noProof/>
          <w:sz w:val="28"/>
          <w:szCs w:val="28"/>
        </w:rPr>
        <w:drawing>
          <wp:anchor distT="0" distB="0" distL="114300" distR="114300" simplePos="0" relativeHeight="251664384" behindDoc="0" locked="0" layoutInCell="1" allowOverlap="1" wp14:anchorId="1D6C815A" wp14:editId="66AB188F">
            <wp:simplePos x="0" y="0"/>
            <wp:positionH relativeFrom="column">
              <wp:posOffset>858520</wp:posOffset>
            </wp:positionH>
            <wp:positionV relativeFrom="paragraph">
              <wp:posOffset>79375</wp:posOffset>
            </wp:positionV>
            <wp:extent cx="2353310" cy="2544445"/>
            <wp:effectExtent l="0" t="0" r="8890" b="825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53310" cy="2544445"/>
                    </a:xfrm>
                    <a:prstGeom prst="rect">
                      <a:avLst/>
                    </a:prstGeom>
                    <a:noFill/>
                    <a:ln>
                      <a:noFill/>
                    </a:ln>
                  </pic:spPr>
                </pic:pic>
              </a:graphicData>
            </a:graphic>
          </wp:anchor>
        </w:drawing>
      </w:r>
      <w:r w:rsidRPr="00D4023A">
        <w:rPr>
          <w:rFonts w:cstheme="minorHAnsi"/>
          <w:noProof/>
          <w:sz w:val="28"/>
          <w:szCs w:val="28"/>
        </w:rPr>
        <w:drawing>
          <wp:inline distT="0" distB="0" distL="0" distR="0" wp14:anchorId="4CDA0F00" wp14:editId="647E3FCD">
            <wp:extent cx="1995778" cy="2560642"/>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2164" cy="2568835"/>
                    </a:xfrm>
                    <a:prstGeom prst="rect">
                      <a:avLst/>
                    </a:prstGeom>
                    <a:noFill/>
                    <a:ln>
                      <a:noFill/>
                    </a:ln>
                  </pic:spPr>
                </pic:pic>
              </a:graphicData>
            </a:graphic>
          </wp:inline>
        </w:drawing>
      </w:r>
      <w:r w:rsidRPr="00D4023A">
        <w:rPr>
          <w:rFonts w:cstheme="minorHAnsi"/>
          <w:sz w:val="28"/>
          <w:szCs w:val="28"/>
        </w:rPr>
        <w:br w:type="textWrapping" w:clear="all"/>
      </w:r>
    </w:p>
    <w:p w:rsidR="00F669E0" w:rsidRPr="00D4023A" w:rsidRDefault="00F669E0" w:rsidP="00F669E0">
      <w:pPr>
        <w:autoSpaceDE w:val="0"/>
        <w:autoSpaceDN w:val="0"/>
        <w:bidi w:val="0"/>
        <w:adjustRightInd w:val="0"/>
        <w:spacing w:after="0" w:line="240" w:lineRule="auto"/>
        <w:rPr>
          <w:rFonts w:cstheme="minorHAnsi"/>
          <w:b/>
          <w:bCs/>
          <w:sz w:val="28"/>
          <w:szCs w:val="28"/>
          <w:u w:val="single"/>
        </w:rPr>
      </w:pPr>
      <w:r w:rsidRPr="00D4023A">
        <w:rPr>
          <w:rFonts w:cstheme="minorHAnsi"/>
          <w:b/>
          <w:bCs/>
          <w:sz w:val="28"/>
          <w:szCs w:val="28"/>
          <w:u w:val="single"/>
        </w:rPr>
        <w:t>Myofunctional appliance:</w:t>
      </w:r>
    </w:p>
    <w:p w:rsidR="00F669E0" w:rsidRPr="00D4023A" w:rsidRDefault="00F669E0" w:rsidP="00F669E0">
      <w:pPr>
        <w:autoSpaceDE w:val="0"/>
        <w:autoSpaceDN w:val="0"/>
        <w:bidi w:val="0"/>
        <w:adjustRightInd w:val="0"/>
        <w:spacing w:after="0" w:line="240" w:lineRule="auto"/>
        <w:rPr>
          <w:rFonts w:cstheme="minorHAnsi"/>
          <w:sz w:val="28"/>
          <w:szCs w:val="28"/>
        </w:rPr>
      </w:pPr>
      <w:r w:rsidRPr="00D4023A">
        <w:rPr>
          <w:rFonts w:cstheme="minorHAnsi"/>
          <w:sz w:val="28"/>
          <w:szCs w:val="28"/>
        </w:rPr>
        <w:t>They utilize the forces of the orofacial muscles to move teeth. There mode of action is:</w:t>
      </w:r>
    </w:p>
    <w:p w:rsidR="00F669E0" w:rsidRPr="00D4023A" w:rsidRDefault="00F669E0" w:rsidP="00F669E0">
      <w:pPr>
        <w:pStyle w:val="ListParagraph"/>
        <w:numPr>
          <w:ilvl w:val="0"/>
          <w:numId w:val="14"/>
        </w:numPr>
        <w:autoSpaceDE w:val="0"/>
        <w:autoSpaceDN w:val="0"/>
        <w:bidi w:val="0"/>
        <w:adjustRightInd w:val="0"/>
        <w:spacing w:after="0" w:line="240" w:lineRule="auto"/>
        <w:rPr>
          <w:rFonts w:cstheme="minorHAnsi"/>
          <w:sz w:val="28"/>
          <w:szCs w:val="28"/>
        </w:rPr>
      </w:pPr>
      <w:r w:rsidRPr="00D4023A">
        <w:rPr>
          <w:rFonts w:cstheme="minorHAnsi"/>
          <w:sz w:val="28"/>
          <w:szCs w:val="28"/>
        </w:rPr>
        <w:t>Tipping the teeth as with removable appliances</w:t>
      </w:r>
    </w:p>
    <w:p w:rsidR="00F669E0" w:rsidRPr="00D4023A" w:rsidRDefault="00F669E0" w:rsidP="00F669E0">
      <w:pPr>
        <w:pStyle w:val="ListParagraph"/>
        <w:numPr>
          <w:ilvl w:val="0"/>
          <w:numId w:val="14"/>
        </w:numPr>
        <w:autoSpaceDE w:val="0"/>
        <w:autoSpaceDN w:val="0"/>
        <w:bidi w:val="0"/>
        <w:adjustRightInd w:val="0"/>
        <w:spacing w:after="0" w:line="240" w:lineRule="auto"/>
        <w:rPr>
          <w:rFonts w:cstheme="minorHAnsi"/>
          <w:sz w:val="28"/>
          <w:szCs w:val="28"/>
        </w:rPr>
      </w:pPr>
      <w:r w:rsidRPr="00D4023A">
        <w:rPr>
          <w:rFonts w:eastAsia="HiddenHorzOCR" w:cstheme="minorHAnsi"/>
          <w:sz w:val="28"/>
          <w:szCs w:val="28"/>
        </w:rPr>
        <w:t xml:space="preserve">Modification </w:t>
      </w:r>
      <w:r w:rsidRPr="00D4023A">
        <w:rPr>
          <w:rFonts w:cstheme="minorHAnsi"/>
          <w:sz w:val="28"/>
          <w:szCs w:val="28"/>
        </w:rPr>
        <w:t>of the growth of the jaws to correct jaw relationship. Examples are the Andresen appliance (monobloc) and Frankel appliance.</w:t>
      </w:r>
    </w:p>
    <w:p w:rsidR="00F669E0" w:rsidRPr="00D4023A" w:rsidRDefault="00F669E0" w:rsidP="00F669E0">
      <w:pPr>
        <w:autoSpaceDE w:val="0"/>
        <w:autoSpaceDN w:val="0"/>
        <w:bidi w:val="0"/>
        <w:adjustRightInd w:val="0"/>
        <w:spacing w:after="0" w:line="240" w:lineRule="auto"/>
        <w:jc w:val="both"/>
        <w:rPr>
          <w:rFonts w:cstheme="minorHAnsi"/>
          <w:sz w:val="28"/>
          <w:szCs w:val="28"/>
        </w:rPr>
      </w:pPr>
    </w:p>
    <w:p w:rsidR="00A51E39" w:rsidRPr="00D4023A" w:rsidRDefault="00F669E0" w:rsidP="00A51E39">
      <w:pPr>
        <w:autoSpaceDE w:val="0"/>
        <w:autoSpaceDN w:val="0"/>
        <w:bidi w:val="0"/>
        <w:adjustRightInd w:val="0"/>
        <w:spacing w:after="0" w:line="240" w:lineRule="auto"/>
        <w:rPr>
          <w:rFonts w:cstheme="minorHAnsi"/>
          <w:b/>
          <w:bCs/>
          <w:sz w:val="28"/>
          <w:szCs w:val="28"/>
          <w:u w:val="single"/>
        </w:rPr>
      </w:pPr>
      <w:r w:rsidRPr="00D4023A">
        <w:rPr>
          <w:rFonts w:cstheme="minorHAnsi"/>
          <w:b/>
          <w:bCs/>
          <w:sz w:val="28"/>
          <w:szCs w:val="28"/>
          <w:u w:val="single"/>
        </w:rPr>
        <w:t>Combination</w:t>
      </w:r>
      <w:r w:rsidR="00A51E39" w:rsidRPr="00D4023A">
        <w:rPr>
          <w:rFonts w:cstheme="minorHAnsi"/>
          <w:b/>
          <w:bCs/>
          <w:sz w:val="28"/>
          <w:szCs w:val="28"/>
          <w:u w:val="single"/>
        </w:rPr>
        <w:t xml:space="preserve"> appliance:</w:t>
      </w:r>
    </w:p>
    <w:p w:rsidR="00A51E39" w:rsidRPr="00D4023A" w:rsidRDefault="00A51E39" w:rsidP="00511858">
      <w:pPr>
        <w:autoSpaceDE w:val="0"/>
        <w:autoSpaceDN w:val="0"/>
        <w:bidi w:val="0"/>
        <w:adjustRightInd w:val="0"/>
        <w:spacing w:after="0" w:line="240" w:lineRule="auto"/>
        <w:ind w:firstLine="720"/>
        <w:jc w:val="both"/>
        <w:rPr>
          <w:rFonts w:cstheme="minorHAnsi"/>
          <w:sz w:val="28"/>
          <w:szCs w:val="28"/>
        </w:rPr>
      </w:pPr>
      <w:r w:rsidRPr="00D4023A">
        <w:rPr>
          <w:rFonts w:cstheme="minorHAnsi"/>
          <w:sz w:val="28"/>
          <w:szCs w:val="28"/>
        </w:rPr>
        <w:t>They are a combination of the use of a removable appliance with some components of the fixed appliance (bracket or band). The</w:t>
      </w:r>
      <w:r w:rsidR="00511858" w:rsidRPr="00D4023A">
        <w:rPr>
          <w:rFonts w:cstheme="minorHAnsi"/>
          <w:sz w:val="28"/>
          <w:szCs w:val="28"/>
        </w:rPr>
        <w:t>ir</w:t>
      </w:r>
      <w:r w:rsidRPr="00D4023A">
        <w:rPr>
          <w:rFonts w:cstheme="minorHAnsi"/>
          <w:sz w:val="28"/>
          <w:szCs w:val="28"/>
        </w:rPr>
        <w:t xml:space="preserve"> mode of action is more than that of removable appliance:</w:t>
      </w:r>
    </w:p>
    <w:p w:rsidR="00A51E39" w:rsidRPr="00D4023A" w:rsidRDefault="00A51E39" w:rsidP="00952515">
      <w:pPr>
        <w:pStyle w:val="ListParagraph"/>
        <w:numPr>
          <w:ilvl w:val="0"/>
          <w:numId w:val="16"/>
        </w:numPr>
        <w:autoSpaceDE w:val="0"/>
        <w:autoSpaceDN w:val="0"/>
        <w:bidi w:val="0"/>
        <w:adjustRightInd w:val="0"/>
        <w:spacing w:after="0" w:line="240" w:lineRule="auto"/>
        <w:jc w:val="both"/>
        <w:rPr>
          <w:rFonts w:cstheme="minorHAnsi"/>
          <w:sz w:val="28"/>
          <w:szCs w:val="28"/>
        </w:rPr>
      </w:pPr>
      <w:r w:rsidRPr="00D4023A">
        <w:rPr>
          <w:rFonts w:cstheme="minorHAnsi"/>
          <w:sz w:val="28"/>
          <w:szCs w:val="28"/>
        </w:rPr>
        <w:t>Tipping the teeth</w:t>
      </w:r>
    </w:p>
    <w:p w:rsidR="00A51E39" w:rsidRPr="00D4023A" w:rsidRDefault="00A51E39" w:rsidP="00952515">
      <w:pPr>
        <w:pStyle w:val="ListParagraph"/>
        <w:numPr>
          <w:ilvl w:val="0"/>
          <w:numId w:val="16"/>
        </w:numPr>
        <w:autoSpaceDE w:val="0"/>
        <w:autoSpaceDN w:val="0"/>
        <w:bidi w:val="0"/>
        <w:adjustRightInd w:val="0"/>
        <w:spacing w:after="0" w:line="240" w:lineRule="auto"/>
        <w:jc w:val="both"/>
        <w:rPr>
          <w:rFonts w:cstheme="minorHAnsi"/>
          <w:sz w:val="28"/>
          <w:szCs w:val="28"/>
        </w:rPr>
      </w:pPr>
      <w:r w:rsidRPr="00D4023A">
        <w:rPr>
          <w:rFonts w:cstheme="minorHAnsi"/>
          <w:sz w:val="28"/>
          <w:szCs w:val="28"/>
        </w:rPr>
        <w:t>Rotation of teeth (even if more than 90°).</w:t>
      </w:r>
    </w:p>
    <w:p w:rsidR="00F669E0" w:rsidRPr="00D4023A" w:rsidRDefault="00A51E39" w:rsidP="00952515">
      <w:pPr>
        <w:pStyle w:val="ListParagraph"/>
        <w:numPr>
          <w:ilvl w:val="0"/>
          <w:numId w:val="16"/>
        </w:numPr>
        <w:autoSpaceDE w:val="0"/>
        <w:autoSpaceDN w:val="0"/>
        <w:bidi w:val="0"/>
        <w:adjustRightInd w:val="0"/>
        <w:spacing w:after="0" w:line="240" w:lineRule="auto"/>
        <w:jc w:val="both"/>
        <w:rPr>
          <w:rFonts w:cstheme="minorHAnsi"/>
          <w:sz w:val="28"/>
          <w:szCs w:val="28"/>
        </w:rPr>
      </w:pPr>
      <w:r w:rsidRPr="00D4023A">
        <w:rPr>
          <w:rFonts w:cstheme="minorHAnsi"/>
          <w:sz w:val="28"/>
          <w:szCs w:val="28"/>
        </w:rPr>
        <w:t>Extrusion and intrusion of teeth.</w:t>
      </w:r>
    </w:p>
    <w:p w:rsidR="00A51E39" w:rsidRPr="00D4023A" w:rsidRDefault="00A51E39" w:rsidP="00A51E39">
      <w:pPr>
        <w:autoSpaceDE w:val="0"/>
        <w:autoSpaceDN w:val="0"/>
        <w:bidi w:val="0"/>
        <w:adjustRightInd w:val="0"/>
        <w:spacing w:after="0" w:line="240" w:lineRule="auto"/>
        <w:jc w:val="both"/>
        <w:rPr>
          <w:rFonts w:cstheme="minorHAnsi"/>
          <w:sz w:val="28"/>
          <w:szCs w:val="28"/>
        </w:rPr>
      </w:pPr>
    </w:p>
    <w:p w:rsidR="00A51E39" w:rsidRPr="00D4023A" w:rsidRDefault="00A51E39" w:rsidP="00822699">
      <w:pPr>
        <w:autoSpaceDE w:val="0"/>
        <w:autoSpaceDN w:val="0"/>
        <w:bidi w:val="0"/>
        <w:adjustRightInd w:val="0"/>
        <w:spacing w:after="0" w:line="240" w:lineRule="auto"/>
        <w:jc w:val="center"/>
        <w:rPr>
          <w:rFonts w:cstheme="minorHAnsi"/>
          <w:sz w:val="28"/>
          <w:szCs w:val="28"/>
        </w:rPr>
      </w:pPr>
      <w:r w:rsidRPr="00D4023A">
        <w:rPr>
          <w:rFonts w:cstheme="minorHAnsi"/>
          <w:noProof/>
          <w:sz w:val="28"/>
          <w:szCs w:val="28"/>
        </w:rPr>
        <w:lastRenderedPageBreak/>
        <w:drawing>
          <wp:anchor distT="0" distB="0" distL="114300" distR="114300" simplePos="0" relativeHeight="251665408" behindDoc="0" locked="0" layoutInCell="1" allowOverlap="1" wp14:anchorId="5A627C47" wp14:editId="0F46A3B6">
            <wp:simplePos x="0" y="0"/>
            <wp:positionH relativeFrom="column">
              <wp:posOffset>-2540</wp:posOffset>
            </wp:positionH>
            <wp:positionV relativeFrom="paragraph">
              <wp:posOffset>-6350</wp:posOffset>
            </wp:positionV>
            <wp:extent cx="6188710" cy="2741930"/>
            <wp:effectExtent l="0" t="0" r="2540" b="1270"/>
            <wp:wrapSquare wrapText="bothSides"/>
            <wp:docPr id="2" name="Picture 2" title="combination of fixed and removable appli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88710" cy="2741930"/>
                    </a:xfrm>
                    <a:prstGeom prst="rect">
                      <a:avLst/>
                    </a:prstGeom>
                    <a:noFill/>
                    <a:ln>
                      <a:noFill/>
                    </a:ln>
                  </pic:spPr>
                </pic:pic>
              </a:graphicData>
            </a:graphic>
            <wp14:sizeRelH relativeFrom="page">
              <wp14:pctWidth>0</wp14:pctWidth>
            </wp14:sizeRelH>
            <wp14:sizeRelV relativeFrom="page">
              <wp14:pctHeight>0</wp14:pctHeight>
            </wp14:sizeRelV>
          </wp:anchor>
        </w:drawing>
      </w:r>
      <w:r w:rsidR="00822699" w:rsidRPr="00D4023A">
        <w:rPr>
          <w:rFonts w:cstheme="minorHAnsi"/>
          <w:noProof/>
          <w:sz w:val="28"/>
          <w:szCs w:val="28"/>
        </w:rPr>
        <w:t>combination of fixed and removable appliance</w:t>
      </w:r>
    </w:p>
    <w:p w:rsidR="00822699" w:rsidRPr="00D4023A" w:rsidRDefault="00822699">
      <w:pPr>
        <w:autoSpaceDE w:val="0"/>
        <w:autoSpaceDN w:val="0"/>
        <w:bidi w:val="0"/>
        <w:adjustRightInd w:val="0"/>
        <w:spacing w:after="0" w:line="240" w:lineRule="auto"/>
        <w:jc w:val="both"/>
        <w:rPr>
          <w:rFonts w:cstheme="minorHAnsi"/>
          <w:sz w:val="28"/>
          <w:szCs w:val="28"/>
        </w:rPr>
      </w:pPr>
    </w:p>
    <w:p w:rsidR="00822699" w:rsidRPr="00D4023A" w:rsidRDefault="00822699" w:rsidP="00822699">
      <w:pPr>
        <w:bidi w:val="0"/>
        <w:rPr>
          <w:rFonts w:cstheme="minorHAnsi"/>
          <w:sz w:val="28"/>
          <w:szCs w:val="28"/>
        </w:rPr>
      </w:pPr>
    </w:p>
    <w:p w:rsidR="00822699" w:rsidRPr="00D4023A" w:rsidRDefault="00822699" w:rsidP="00822699">
      <w:pPr>
        <w:bidi w:val="0"/>
        <w:rPr>
          <w:rFonts w:cstheme="minorHAnsi"/>
          <w:sz w:val="28"/>
          <w:szCs w:val="28"/>
        </w:rPr>
      </w:pPr>
    </w:p>
    <w:p w:rsidR="00822699" w:rsidRPr="00D4023A" w:rsidRDefault="00822699" w:rsidP="00822699">
      <w:pPr>
        <w:bidi w:val="0"/>
        <w:rPr>
          <w:rFonts w:cstheme="minorHAnsi"/>
          <w:sz w:val="28"/>
          <w:szCs w:val="28"/>
        </w:rPr>
      </w:pPr>
    </w:p>
    <w:p w:rsidR="00822699" w:rsidRPr="00D4023A" w:rsidRDefault="00822699" w:rsidP="00822699">
      <w:pPr>
        <w:bidi w:val="0"/>
        <w:rPr>
          <w:rFonts w:cstheme="minorHAnsi"/>
          <w:sz w:val="28"/>
          <w:szCs w:val="28"/>
        </w:rPr>
      </w:pPr>
    </w:p>
    <w:p w:rsidR="00822699" w:rsidRPr="00D4023A" w:rsidRDefault="00822699" w:rsidP="00822699">
      <w:pPr>
        <w:bidi w:val="0"/>
        <w:rPr>
          <w:rFonts w:cstheme="minorHAnsi"/>
          <w:sz w:val="28"/>
          <w:szCs w:val="28"/>
        </w:rPr>
      </w:pPr>
    </w:p>
    <w:p w:rsidR="00822699" w:rsidRPr="00D4023A" w:rsidRDefault="00822699" w:rsidP="00822699">
      <w:pPr>
        <w:bidi w:val="0"/>
        <w:rPr>
          <w:rFonts w:cstheme="minorHAnsi"/>
          <w:sz w:val="28"/>
          <w:szCs w:val="28"/>
        </w:rPr>
      </w:pPr>
    </w:p>
    <w:p w:rsidR="00822699" w:rsidRPr="00D4023A" w:rsidRDefault="00822699" w:rsidP="00822699">
      <w:pPr>
        <w:bidi w:val="0"/>
        <w:rPr>
          <w:rFonts w:cstheme="minorHAnsi"/>
          <w:sz w:val="28"/>
          <w:szCs w:val="28"/>
        </w:rPr>
      </w:pPr>
    </w:p>
    <w:p w:rsidR="00A51E39" w:rsidRPr="00D4023A" w:rsidRDefault="00822699" w:rsidP="00822699">
      <w:pPr>
        <w:tabs>
          <w:tab w:val="left" w:pos="5384"/>
        </w:tabs>
        <w:bidi w:val="0"/>
        <w:rPr>
          <w:rFonts w:cstheme="minorHAnsi"/>
          <w:sz w:val="28"/>
          <w:szCs w:val="28"/>
        </w:rPr>
      </w:pPr>
      <w:r w:rsidRPr="00D4023A">
        <w:rPr>
          <w:rFonts w:cstheme="minorHAnsi"/>
          <w:sz w:val="28"/>
          <w:szCs w:val="28"/>
        </w:rPr>
        <w:tab/>
      </w:r>
    </w:p>
    <w:p w:rsidR="00822699" w:rsidRPr="00D4023A" w:rsidRDefault="00822699" w:rsidP="00822699">
      <w:pPr>
        <w:tabs>
          <w:tab w:val="left" w:pos="5384"/>
        </w:tabs>
        <w:bidi w:val="0"/>
        <w:rPr>
          <w:rFonts w:cstheme="minorHAnsi"/>
          <w:sz w:val="28"/>
          <w:szCs w:val="28"/>
        </w:rPr>
      </w:pPr>
    </w:p>
    <w:p w:rsidR="00822699" w:rsidRPr="00D4023A" w:rsidRDefault="00822699" w:rsidP="00822699">
      <w:pPr>
        <w:tabs>
          <w:tab w:val="left" w:pos="5384"/>
        </w:tabs>
        <w:bidi w:val="0"/>
        <w:jc w:val="center"/>
        <w:rPr>
          <w:rFonts w:cstheme="minorHAnsi"/>
          <w:b/>
          <w:bCs/>
          <w:sz w:val="72"/>
          <w:szCs w:val="72"/>
        </w:rPr>
      </w:pPr>
      <w:r w:rsidRPr="00D4023A">
        <w:rPr>
          <w:rFonts w:cstheme="minorHAnsi"/>
          <w:b/>
          <w:bCs/>
          <w:sz w:val="72"/>
          <w:szCs w:val="72"/>
        </w:rPr>
        <w:t>Good luck</w:t>
      </w:r>
      <w:bookmarkStart w:id="0" w:name="_GoBack"/>
      <w:bookmarkEnd w:id="0"/>
    </w:p>
    <w:sectPr w:rsidR="00822699" w:rsidRPr="00D4023A" w:rsidSect="00584A8E">
      <w:footerReference w:type="default" r:id="rId12"/>
      <w:pgSz w:w="11906" w:h="16838"/>
      <w:pgMar w:top="1440" w:right="1080" w:bottom="1440" w:left="108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2B01" w:rsidRDefault="00302B01" w:rsidP="000E3E4A">
      <w:pPr>
        <w:spacing w:after="0" w:line="240" w:lineRule="auto"/>
      </w:pPr>
      <w:r>
        <w:separator/>
      </w:r>
    </w:p>
  </w:endnote>
  <w:endnote w:type="continuationSeparator" w:id="0">
    <w:p w:rsidR="00302B01" w:rsidRDefault="00302B01" w:rsidP="000E3E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empus Sans ITC">
    <w:panose1 w:val="04020404030D07020202"/>
    <w:charset w:val="00"/>
    <w:family w:val="decorative"/>
    <w:pitch w:val="variable"/>
    <w:sig w:usb0="00000003" w:usb1="00000000" w:usb2="00000000" w:usb3="00000000" w:csb0="00000001" w:csb1="00000000"/>
  </w:font>
  <w:font w:name="HiddenHorzOCR">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5508619"/>
      <w:docPartObj>
        <w:docPartGallery w:val="Page Numbers (Bottom of Page)"/>
        <w:docPartUnique/>
      </w:docPartObj>
    </w:sdtPr>
    <w:sdtEndPr/>
    <w:sdtContent>
      <w:p w:rsidR="000E3E4A" w:rsidRDefault="000E3E4A" w:rsidP="000E3E4A">
        <w:pPr>
          <w:pStyle w:val="Footer"/>
          <w:bidi w:val="0"/>
          <w:jc w:val="center"/>
        </w:pPr>
        <w:r>
          <w:fldChar w:fldCharType="begin"/>
        </w:r>
        <w:r>
          <w:instrText xml:space="preserve"> PAGE   \* MERGEFORMAT </w:instrText>
        </w:r>
        <w:r>
          <w:fldChar w:fldCharType="separate"/>
        </w:r>
        <w:r w:rsidR="00916DC0">
          <w:rPr>
            <w:noProof/>
          </w:rPr>
          <w:t>6</w:t>
        </w:r>
        <w:r>
          <w:rPr>
            <w:noProof/>
          </w:rPr>
          <w:fldChar w:fldCharType="end"/>
        </w:r>
      </w:p>
      <w:p w:rsidR="000E3E4A" w:rsidRDefault="00302B01" w:rsidP="000E3E4A">
        <w:pPr>
          <w:pStyle w:val="Footer"/>
          <w:bidi w:val="0"/>
          <w:jc w:val="center"/>
        </w:pPr>
      </w:p>
    </w:sdtContent>
  </w:sdt>
  <w:p w:rsidR="000E3E4A" w:rsidRDefault="000E3E4A">
    <w:pPr>
      <w:pStyle w:val="Footer"/>
      <w:rPr>
        <w:lang w:bidi="ar-IQ"/>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2B01" w:rsidRDefault="00302B01" w:rsidP="000E3E4A">
      <w:pPr>
        <w:spacing w:after="0" w:line="240" w:lineRule="auto"/>
      </w:pPr>
      <w:r>
        <w:separator/>
      </w:r>
    </w:p>
  </w:footnote>
  <w:footnote w:type="continuationSeparator" w:id="0">
    <w:p w:rsidR="00302B01" w:rsidRDefault="00302B01" w:rsidP="000E3E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A394B"/>
    <w:multiLevelType w:val="hybridMultilevel"/>
    <w:tmpl w:val="302C6B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7E1E15"/>
    <w:multiLevelType w:val="hybridMultilevel"/>
    <w:tmpl w:val="F3D49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952565"/>
    <w:multiLevelType w:val="hybridMultilevel"/>
    <w:tmpl w:val="F91A2436"/>
    <w:lvl w:ilvl="0" w:tplc="6F9404A6">
      <w:start w:val="1"/>
      <w:numFmt w:val="lowerLetter"/>
      <w:lvlText w:val="%1."/>
      <w:lvlJc w:val="left"/>
      <w:pPr>
        <w:ind w:left="720" w:hanging="360"/>
      </w:pPr>
      <w:rPr>
        <w:rFonts w:ascii="Arial" w:hAnsi="Arial" w:cs="Arial"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2C592E"/>
    <w:multiLevelType w:val="hybridMultilevel"/>
    <w:tmpl w:val="9D926DD4"/>
    <w:lvl w:ilvl="0" w:tplc="A9164886">
      <w:start w:val="1"/>
      <w:numFmt w:val="upperRoman"/>
      <w:lvlText w:val="%1."/>
      <w:lvlJc w:val="left"/>
      <w:pPr>
        <w:ind w:left="1440" w:hanging="720"/>
      </w:pPr>
      <w:rPr>
        <w:rFonts w:ascii="Times New Roman" w:eastAsiaTheme="minorHAnsi" w:cs="Times New Roman"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33024AB"/>
    <w:multiLevelType w:val="hybridMultilevel"/>
    <w:tmpl w:val="95BE2E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E83C60"/>
    <w:multiLevelType w:val="hybridMultilevel"/>
    <w:tmpl w:val="064A7E8A"/>
    <w:lvl w:ilvl="0" w:tplc="A36289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5D81004"/>
    <w:multiLevelType w:val="hybridMultilevel"/>
    <w:tmpl w:val="182251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2F2071"/>
    <w:multiLevelType w:val="hybridMultilevel"/>
    <w:tmpl w:val="79B0E258"/>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7EC0E9E"/>
    <w:multiLevelType w:val="hybridMultilevel"/>
    <w:tmpl w:val="6E08BBA2"/>
    <w:lvl w:ilvl="0" w:tplc="B372B0CC">
      <w:start w:val="1"/>
      <w:numFmt w:val="lowerLetter"/>
      <w:lvlText w:val="%1."/>
      <w:lvlJc w:val="left"/>
      <w:pPr>
        <w:ind w:left="1080" w:hanging="360"/>
      </w:pPr>
      <w:rPr>
        <w:rFonts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F596D2E"/>
    <w:multiLevelType w:val="hybridMultilevel"/>
    <w:tmpl w:val="C61A76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E22BCA"/>
    <w:multiLevelType w:val="hybridMultilevel"/>
    <w:tmpl w:val="F3D49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F0B27DA"/>
    <w:multiLevelType w:val="hybridMultilevel"/>
    <w:tmpl w:val="FE9678EE"/>
    <w:lvl w:ilvl="0" w:tplc="E17E590A">
      <w:start w:val="1"/>
      <w:numFmt w:val="lowerLetter"/>
      <w:lvlText w:val="%1."/>
      <w:lvlJc w:val="left"/>
      <w:pPr>
        <w:ind w:left="720" w:hanging="360"/>
      </w:pPr>
      <w:rPr>
        <w:rFonts w:hint="default"/>
        <w:b/>
        <w:bCs/>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9A15149"/>
    <w:multiLevelType w:val="hybridMultilevel"/>
    <w:tmpl w:val="95BE2E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672E91"/>
    <w:multiLevelType w:val="hybridMultilevel"/>
    <w:tmpl w:val="E45E94CA"/>
    <w:lvl w:ilvl="0" w:tplc="2F624D18">
      <w:start w:val="1"/>
      <w:numFmt w:val="lowerLetter"/>
      <w:lvlText w:val="%1."/>
      <w:lvlJc w:val="left"/>
      <w:pPr>
        <w:ind w:left="720" w:hanging="360"/>
      </w:pPr>
      <w:rPr>
        <w:rFonts w:hint="default"/>
        <w:sz w:val="2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82231FC"/>
    <w:multiLevelType w:val="hybridMultilevel"/>
    <w:tmpl w:val="808E3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9267F8F"/>
    <w:multiLevelType w:val="hybridMultilevel"/>
    <w:tmpl w:val="6CE8579C"/>
    <w:lvl w:ilvl="0" w:tplc="64CA243C">
      <w:start w:val="1"/>
      <w:numFmt w:val="decimal"/>
      <w:lvlText w:val="%1."/>
      <w:lvlJc w:val="left"/>
      <w:pPr>
        <w:ind w:left="720" w:hanging="360"/>
      </w:pPr>
      <w:rPr>
        <w:rFonts w:hint="default"/>
        <w:i/>
        <w:sz w:val="2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A793E3E"/>
    <w:multiLevelType w:val="hybridMultilevel"/>
    <w:tmpl w:val="0B46D572"/>
    <w:lvl w:ilvl="0" w:tplc="CCE616CE">
      <w:start w:val="1"/>
      <w:numFmt w:val="lowerLetter"/>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CEA71C4"/>
    <w:multiLevelType w:val="hybridMultilevel"/>
    <w:tmpl w:val="94727794"/>
    <w:lvl w:ilvl="0" w:tplc="99B422A6">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nsid w:val="7D6E4635"/>
    <w:multiLevelType w:val="hybridMultilevel"/>
    <w:tmpl w:val="C984507A"/>
    <w:lvl w:ilvl="0" w:tplc="CF4659DC">
      <w:start w:val="1"/>
      <w:numFmt w:val="decimal"/>
      <w:lvlText w:val="%1."/>
      <w:lvlJc w:val="left"/>
      <w:pPr>
        <w:ind w:left="720" w:hanging="360"/>
      </w:pPr>
      <w:rPr>
        <w:rFonts w:hint="default"/>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
  </w:num>
  <w:num w:numId="3">
    <w:abstractNumId w:val="3"/>
  </w:num>
  <w:num w:numId="4">
    <w:abstractNumId w:val="8"/>
  </w:num>
  <w:num w:numId="5">
    <w:abstractNumId w:val="5"/>
  </w:num>
  <w:num w:numId="6">
    <w:abstractNumId w:val="0"/>
  </w:num>
  <w:num w:numId="7">
    <w:abstractNumId w:val="4"/>
  </w:num>
  <w:num w:numId="8">
    <w:abstractNumId w:val="12"/>
  </w:num>
  <w:num w:numId="9">
    <w:abstractNumId w:val="13"/>
  </w:num>
  <w:num w:numId="10">
    <w:abstractNumId w:val="9"/>
  </w:num>
  <w:num w:numId="11">
    <w:abstractNumId w:val="2"/>
  </w:num>
  <w:num w:numId="12">
    <w:abstractNumId w:val="11"/>
  </w:num>
  <w:num w:numId="13">
    <w:abstractNumId w:val="16"/>
  </w:num>
  <w:num w:numId="14">
    <w:abstractNumId w:val="6"/>
  </w:num>
  <w:num w:numId="15">
    <w:abstractNumId w:val="15"/>
  </w:num>
  <w:num w:numId="16">
    <w:abstractNumId w:val="14"/>
  </w:num>
  <w:num w:numId="17">
    <w:abstractNumId w:val="10"/>
  </w:num>
  <w:num w:numId="18">
    <w:abstractNumId w:val="17"/>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00F"/>
    <w:rsid w:val="000414B9"/>
    <w:rsid w:val="000719B5"/>
    <w:rsid w:val="00082824"/>
    <w:rsid w:val="000D39A4"/>
    <w:rsid w:val="000E3E4A"/>
    <w:rsid w:val="00122D61"/>
    <w:rsid w:val="00145339"/>
    <w:rsid w:val="001C49FA"/>
    <w:rsid w:val="001C7786"/>
    <w:rsid w:val="001E07CE"/>
    <w:rsid w:val="001F7BB1"/>
    <w:rsid w:val="00233516"/>
    <w:rsid w:val="0026242A"/>
    <w:rsid w:val="0026777E"/>
    <w:rsid w:val="00297EF6"/>
    <w:rsid w:val="00302B01"/>
    <w:rsid w:val="00323E68"/>
    <w:rsid w:val="00341315"/>
    <w:rsid w:val="00381CB2"/>
    <w:rsid w:val="003874A9"/>
    <w:rsid w:val="003A4992"/>
    <w:rsid w:val="003F5A32"/>
    <w:rsid w:val="003F75CF"/>
    <w:rsid w:val="00407B3F"/>
    <w:rsid w:val="004557D5"/>
    <w:rsid w:val="004C0874"/>
    <w:rsid w:val="0050564B"/>
    <w:rsid w:val="00511858"/>
    <w:rsid w:val="00523093"/>
    <w:rsid w:val="00535868"/>
    <w:rsid w:val="005520E9"/>
    <w:rsid w:val="00584A8E"/>
    <w:rsid w:val="005930C9"/>
    <w:rsid w:val="005E0893"/>
    <w:rsid w:val="005E3AAD"/>
    <w:rsid w:val="00603ED9"/>
    <w:rsid w:val="006132CF"/>
    <w:rsid w:val="00620CD4"/>
    <w:rsid w:val="00627378"/>
    <w:rsid w:val="00652BFD"/>
    <w:rsid w:val="00664E2D"/>
    <w:rsid w:val="00683479"/>
    <w:rsid w:val="006B1D16"/>
    <w:rsid w:val="0071358D"/>
    <w:rsid w:val="00760A1E"/>
    <w:rsid w:val="00781ECF"/>
    <w:rsid w:val="00782DC6"/>
    <w:rsid w:val="007B5877"/>
    <w:rsid w:val="007F4000"/>
    <w:rsid w:val="00802B7E"/>
    <w:rsid w:val="00822699"/>
    <w:rsid w:val="00834EA7"/>
    <w:rsid w:val="00835617"/>
    <w:rsid w:val="00844CC9"/>
    <w:rsid w:val="00853772"/>
    <w:rsid w:val="00884F25"/>
    <w:rsid w:val="008B0016"/>
    <w:rsid w:val="008C04D6"/>
    <w:rsid w:val="008E127B"/>
    <w:rsid w:val="00916DC0"/>
    <w:rsid w:val="009409E4"/>
    <w:rsid w:val="00952515"/>
    <w:rsid w:val="00983119"/>
    <w:rsid w:val="009C245E"/>
    <w:rsid w:val="009F1287"/>
    <w:rsid w:val="00A07BC6"/>
    <w:rsid w:val="00A21F59"/>
    <w:rsid w:val="00A27FFA"/>
    <w:rsid w:val="00A45B47"/>
    <w:rsid w:val="00A46602"/>
    <w:rsid w:val="00A51E39"/>
    <w:rsid w:val="00A612E6"/>
    <w:rsid w:val="00A669B2"/>
    <w:rsid w:val="00A972C7"/>
    <w:rsid w:val="00AB42C4"/>
    <w:rsid w:val="00AC08C6"/>
    <w:rsid w:val="00AF4304"/>
    <w:rsid w:val="00B05094"/>
    <w:rsid w:val="00BB79B8"/>
    <w:rsid w:val="00C2202E"/>
    <w:rsid w:val="00CB3E77"/>
    <w:rsid w:val="00CF592B"/>
    <w:rsid w:val="00D16CC9"/>
    <w:rsid w:val="00D4023A"/>
    <w:rsid w:val="00D63617"/>
    <w:rsid w:val="00E974F0"/>
    <w:rsid w:val="00ED64C4"/>
    <w:rsid w:val="00EE240C"/>
    <w:rsid w:val="00EE5039"/>
    <w:rsid w:val="00F04618"/>
    <w:rsid w:val="00F42ACF"/>
    <w:rsid w:val="00F54FC0"/>
    <w:rsid w:val="00F669E0"/>
    <w:rsid w:val="00FE300F"/>
    <w:rsid w:val="00FE644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33516"/>
    <w:pPr>
      <w:ind w:left="720"/>
      <w:contextualSpacing/>
    </w:pPr>
  </w:style>
  <w:style w:type="paragraph" w:styleId="BalloonText">
    <w:name w:val="Balloon Text"/>
    <w:basedOn w:val="Normal"/>
    <w:link w:val="BalloonTextChar"/>
    <w:uiPriority w:val="99"/>
    <w:semiHidden/>
    <w:unhideWhenUsed/>
    <w:rsid w:val="004C08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0874"/>
    <w:rPr>
      <w:rFonts w:ascii="Tahoma" w:hAnsi="Tahoma" w:cs="Tahoma"/>
      <w:sz w:val="16"/>
      <w:szCs w:val="16"/>
    </w:rPr>
  </w:style>
  <w:style w:type="paragraph" w:styleId="Header">
    <w:name w:val="header"/>
    <w:basedOn w:val="Normal"/>
    <w:link w:val="HeaderChar"/>
    <w:uiPriority w:val="99"/>
    <w:unhideWhenUsed/>
    <w:rsid w:val="000E3E4A"/>
    <w:pPr>
      <w:tabs>
        <w:tab w:val="center" w:pos="4153"/>
        <w:tab w:val="right" w:pos="8306"/>
      </w:tabs>
      <w:spacing w:after="0" w:line="240" w:lineRule="auto"/>
    </w:pPr>
  </w:style>
  <w:style w:type="character" w:customStyle="1" w:styleId="HeaderChar">
    <w:name w:val="Header Char"/>
    <w:basedOn w:val="DefaultParagraphFont"/>
    <w:link w:val="Header"/>
    <w:uiPriority w:val="99"/>
    <w:rsid w:val="000E3E4A"/>
  </w:style>
  <w:style w:type="paragraph" w:styleId="Footer">
    <w:name w:val="footer"/>
    <w:basedOn w:val="Normal"/>
    <w:link w:val="FooterChar"/>
    <w:uiPriority w:val="99"/>
    <w:unhideWhenUsed/>
    <w:rsid w:val="000E3E4A"/>
    <w:pPr>
      <w:tabs>
        <w:tab w:val="center" w:pos="4153"/>
        <w:tab w:val="right" w:pos="8306"/>
      </w:tabs>
      <w:spacing w:after="0" w:line="240" w:lineRule="auto"/>
    </w:pPr>
  </w:style>
  <w:style w:type="character" w:customStyle="1" w:styleId="FooterChar">
    <w:name w:val="Footer Char"/>
    <w:basedOn w:val="DefaultParagraphFont"/>
    <w:link w:val="Footer"/>
    <w:uiPriority w:val="99"/>
    <w:rsid w:val="000E3E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33516"/>
    <w:pPr>
      <w:ind w:left="720"/>
      <w:contextualSpacing/>
    </w:pPr>
  </w:style>
  <w:style w:type="paragraph" w:styleId="BalloonText">
    <w:name w:val="Balloon Text"/>
    <w:basedOn w:val="Normal"/>
    <w:link w:val="BalloonTextChar"/>
    <w:uiPriority w:val="99"/>
    <w:semiHidden/>
    <w:unhideWhenUsed/>
    <w:rsid w:val="004C08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0874"/>
    <w:rPr>
      <w:rFonts w:ascii="Tahoma" w:hAnsi="Tahoma" w:cs="Tahoma"/>
      <w:sz w:val="16"/>
      <w:szCs w:val="16"/>
    </w:rPr>
  </w:style>
  <w:style w:type="paragraph" w:styleId="Header">
    <w:name w:val="header"/>
    <w:basedOn w:val="Normal"/>
    <w:link w:val="HeaderChar"/>
    <w:uiPriority w:val="99"/>
    <w:unhideWhenUsed/>
    <w:rsid w:val="000E3E4A"/>
    <w:pPr>
      <w:tabs>
        <w:tab w:val="center" w:pos="4153"/>
        <w:tab w:val="right" w:pos="8306"/>
      </w:tabs>
      <w:spacing w:after="0" w:line="240" w:lineRule="auto"/>
    </w:pPr>
  </w:style>
  <w:style w:type="character" w:customStyle="1" w:styleId="HeaderChar">
    <w:name w:val="Header Char"/>
    <w:basedOn w:val="DefaultParagraphFont"/>
    <w:link w:val="Header"/>
    <w:uiPriority w:val="99"/>
    <w:rsid w:val="000E3E4A"/>
  </w:style>
  <w:style w:type="paragraph" w:styleId="Footer">
    <w:name w:val="footer"/>
    <w:basedOn w:val="Normal"/>
    <w:link w:val="FooterChar"/>
    <w:uiPriority w:val="99"/>
    <w:unhideWhenUsed/>
    <w:rsid w:val="000E3E4A"/>
    <w:pPr>
      <w:tabs>
        <w:tab w:val="center" w:pos="4153"/>
        <w:tab w:val="right" w:pos="8306"/>
      </w:tabs>
      <w:spacing w:after="0" w:line="240" w:lineRule="auto"/>
    </w:pPr>
  </w:style>
  <w:style w:type="character" w:customStyle="1" w:styleId="FooterChar">
    <w:name w:val="Footer Char"/>
    <w:basedOn w:val="DefaultParagraphFont"/>
    <w:link w:val="Footer"/>
    <w:uiPriority w:val="99"/>
    <w:rsid w:val="000E3E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2277</TotalTime>
  <Pages>6</Pages>
  <Words>1165</Words>
  <Characters>6643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Enjoy My Fine Releases.</Company>
  <LinksUpToDate>false</LinksUpToDate>
  <CharactersWithSpaces>7793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2o1O</dc:creator>
  <cp:lastModifiedBy>DR.Ahmed Saker 2o1O</cp:lastModifiedBy>
  <cp:revision>64</cp:revision>
  <cp:lastPrinted>2013-11-17T07:52:00Z</cp:lastPrinted>
  <dcterms:created xsi:type="dcterms:W3CDTF">2013-10-07T09:01:00Z</dcterms:created>
  <dcterms:modified xsi:type="dcterms:W3CDTF">2014-09-11T09:45:00Z</dcterms:modified>
</cp:coreProperties>
</file>