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2CA" w:rsidRPr="00C432CA" w:rsidRDefault="00C432CA" w:rsidP="00C432CA">
      <w:pPr>
        <w:pStyle w:val="contenthead1"/>
        <w:jc w:val="center"/>
        <w:rPr>
          <w:rFonts w:eastAsia="Arial Unicode MS"/>
          <w:b/>
          <w:bCs/>
          <w:sz w:val="44"/>
          <w:szCs w:val="44"/>
        </w:rPr>
      </w:pPr>
      <w:r w:rsidRPr="00C432CA">
        <w:rPr>
          <w:rFonts w:eastAsia="Arial Unicode MS"/>
          <w:b/>
          <w:bCs/>
          <w:sz w:val="44"/>
          <w:szCs w:val="44"/>
        </w:rPr>
        <w:t>Digestive Tract</w:t>
      </w:r>
      <w:r>
        <w:rPr>
          <w:rFonts w:eastAsia="Arial Unicode MS"/>
          <w:b/>
          <w:bCs/>
          <w:sz w:val="44"/>
          <w:szCs w:val="44"/>
        </w:rPr>
        <w:t>:</w:t>
      </w:r>
    </w:p>
    <w:p w:rsidR="00C432CA" w:rsidRPr="00C432CA" w:rsidRDefault="00C432CA" w:rsidP="00C432CA">
      <w:pPr>
        <w:pStyle w:val="contenthead1"/>
        <w:rPr>
          <w:sz w:val="28"/>
          <w:szCs w:val="28"/>
        </w:rPr>
      </w:pPr>
      <w:r w:rsidRPr="00C432CA">
        <w:rPr>
          <w:rFonts w:eastAsia="Arial Unicode MS"/>
          <w:b/>
          <w:bCs/>
          <w:sz w:val="28"/>
          <w:szCs w:val="28"/>
        </w:rPr>
        <w:t>General Structure of the Digestive Tract</w:t>
      </w:r>
      <w:r>
        <w:rPr>
          <w:rFonts w:eastAsia="Arial Unicode MS"/>
          <w:b/>
          <w:bCs/>
          <w:sz w:val="28"/>
          <w:szCs w:val="28"/>
        </w:rPr>
        <w:t>.</w:t>
      </w:r>
    </w:p>
    <w:p w:rsidR="00C432CA" w:rsidRPr="00C432CA" w:rsidRDefault="00C432CA" w:rsidP="00C432CA">
      <w:pPr>
        <w:pStyle w:val="contentbody"/>
        <w:rPr>
          <w:sz w:val="28"/>
          <w:szCs w:val="28"/>
        </w:rPr>
      </w:pPr>
      <w:r w:rsidRPr="00C432CA">
        <w:rPr>
          <w:rFonts w:eastAsia="Arial Unicode MS"/>
          <w:sz w:val="28"/>
          <w:szCs w:val="28"/>
        </w:rPr>
        <w:t xml:space="preserve">The entire gastrointestinal tract has four main layers: the </w:t>
      </w:r>
      <w:bookmarkStart w:id="0" w:name="6182078"/>
      <w:bookmarkEnd w:id="0"/>
      <w:r w:rsidRPr="00C432CA">
        <w:rPr>
          <w:rFonts w:eastAsia="Arial Unicode MS"/>
          <w:b/>
          <w:bCs/>
          <w:sz w:val="28"/>
          <w:szCs w:val="28"/>
        </w:rPr>
        <w:t>mucosa, submucosa, muscularis,</w:t>
      </w:r>
      <w:r w:rsidRPr="00C432CA">
        <w:rPr>
          <w:rFonts w:eastAsia="Arial Unicode MS"/>
          <w:sz w:val="28"/>
          <w:szCs w:val="28"/>
        </w:rPr>
        <w:t xml:space="preserve"> and </w:t>
      </w:r>
      <w:r w:rsidRPr="00C432CA">
        <w:rPr>
          <w:rFonts w:eastAsia="Arial Unicode MS"/>
          <w:b/>
          <w:bCs/>
          <w:sz w:val="28"/>
          <w:szCs w:val="28"/>
        </w:rPr>
        <w:t>serosa.</w:t>
      </w:r>
      <w:r w:rsidRPr="00C432CA">
        <w:rPr>
          <w:rFonts w:eastAsia="Arial Unicode MS"/>
          <w:sz w:val="28"/>
          <w:szCs w:val="28"/>
        </w:rPr>
        <w:t xml:space="preserve"> </w:t>
      </w:r>
    </w:p>
    <w:tbl>
      <w:tblPr>
        <w:tblW w:w="0" w:type="auto"/>
        <w:tblCellSpacing w:w="0" w:type="dxa"/>
        <w:tblCellMar>
          <w:left w:w="0" w:type="dxa"/>
          <w:right w:w="0" w:type="dxa"/>
        </w:tblCellMar>
        <w:tblLook w:val="04A0"/>
      </w:tblPr>
      <w:tblGrid>
        <w:gridCol w:w="9360"/>
      </w:tblGrid>
      <w:tr w:rsidR="00C432CA" w:rsidRPr="00C432CA">
        <w:trPr>
          <w:tblCellSpacing w:w="0" w:type="dxa"/>
        </w:trPr>
        <w:tc>
          <w:tcPr>
            <w:tcW w:w="0" w:type="auto"/>
            <w:tcBorders>
              <w:top w:val="nil"/>
              <w:left w:val="nil"/>
              <w:bottom w:val="nil"/>
              <w:right w:val="nil"/>
            </w:tcBorders>
            <w:shd w:val="clear" w:color="auto" w:fill="FFFFFF"/>
            <w:hideMark/>
          </w:tcPr>
          <w:p w:rsidR="00C432CA" w:rsidRPr="00C432CA" w:rsidRDefault="00C432CA" w:rsidP="00C432CA">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Arial Unicode MS" w:hAnsi="Times New Roman" w:cs="Times New Roman"/>
                <w:sz w:val="28"/>
                <w:szCs w:val="28"/>
              </w:rPr>
              <w:t>1-</w:t>
            </w:r>
            <w:r w:rsidRPr="00C432CA">
              <w:rPr>
                <w:rFonts w:ascii="Times New Roman" w:eastAsia="Arial Unicode MS" w:hAnsi="Times New Roman" w:cs="Times New Roman"/>
                <w:sz w:val="28"/>
                <w:szCs w:val="28"/>
              </w:rPr>
              <w:t xml:space="preserve">The </w:t>
            </w:r>
            <w:bookmarkStart w:id="1" w:name="6182082"/>
            <w:bookmarkEnd w:id="1"/>
            <w:r w:rsidRPr="00C432CA">
              <w:rPr>
                <w:rFonts w:ascii="Times New Roman" w:eastAsia="Arial Unicode MS" w:hAnsi="Times New Roman" w:cs="Times New Roman"/>
                <w:b/>
                <w:bCs/>
                <w:sz w:val="28"/>
                <w:szCs w:val="28"/>
              </w:rPr>
              <w:t>mucosa</w:t>
            </w:r>
            <w:r w:rsidRPr="00C432CA">
              <w:rPr>
                <w:rFonts w:ascii="Times New Roman" w:eastAsia="Arial Unicode MS" w:hAnsi="Times New Roman" w:cs="Times New Roman"/>
                <w:sz w:val="28"/>
                <w:szCs w:val="28"/>
              </w:rPr>
              <w:t xml:space="preserve"> comprises an </w:t>
            </w:r>
            <w:r w:rsidRPr="00C432CA">
              <w:rPr>
                <w:rFonts w:ascii="Times New Roman" w:eastAsia="Arial Unicode MS" w:hAnsi="Times New Roman" w:cs="Times New Roman"/>
                <w:b/>
                <w:bCs/>
                <w:sz w:val="28"/>
                <w:szCs w:val="28"/>
              </w:rPr>
              <w:t>epithelial lining;</w:t>
            </w:r>
            <w:r w:rsidRPr="00C432CA">
              <w:rPr>
                <w:rFonts w:ascii="Times New Roman" w:eastAsia="Arial Unicode MS" w:hAnsi="Times New Roman" w:cs="Times New Roman"/>
                <w:sz w:val="28"/>
                <w:szCs w:val="28"/>
              </w:rPr>
              <w:t xml:space="preserve"> an underlying </w:t>
            </w:r>
            <w:r w:rsidRPr="00C432CA">
              <w:rPr>
                <w:rFonts w:ascii="Times New Roman" w:eastAsia="Arial Unicode MS" w:hAnsi="Times New Roman" w:cs="Times New Roman"/>
                <w:b/>
                <w:bCs/>
                <w:sz w:val="28"/>
                <w:szCs w:val="28"/>
              </w:rPr>
              <w:t>lamina propria</w:t>
            </w:r>
            <w:r w:rsidRPr="00C432CA">
              <w:rPr>
                <w:rFonts w:ascii="Times New Roman" w:eastAsia="Arial Unicode MS" w:hAnsi="Times New Roman" w:cs="Times New Roman"/>
                <w:sz w:val="28"/>
                <w:szCs w:val="28"/>
              </w:rPr>
              <w:t xml:space="preserve"> of loose connective tissue rich in blood vessels, lymphatics, lymphocytes and smooth muscle cells, sometimes also containing glands; and a thin layer of smooth muscle called the </w:t>
            </w:r>
            <w:r w:rsidRPr="00C432CA">
              <w:rPr>
                <w:rFonts w:ascii="Times New Roman" w:eastAsia="Arial Unicode MS" w:hAnsi="Times New Roman" w:cs="Times New Roman"/>
                <w:b/>
                <w:bCs/>
                <w:sz w:val="28"/>
                <w:szCs w:val="28"/>
              </w:rPr>
              <w:t>muscularis mucosae</w:t>
            </w:r>
            <w:r w:rsidRPr="00C432CA">
              <w:rPr>
                <w:rFonts w:ascii="Times New Roman" w:eastAsia="Arial Unicode MS" w:hAnsi="Times New Roman" w:cs="Times New Roman"/>
                <w:sz w:val="28"/>
                <w:szCs w:val="28"/>
              </w:rPr>
              <w:t xml:space="preserve"> usually separating mucosa from submucosa. The mucosa is frequently called a </w:t>
            </w:r>
            <w:r w:rsidRPr="00C432CA">
              <w:rPr>
                <w:rFonts w:ascii="Times New Roman" w:eastAsia="Arial Unicode MS" w:hAnsi="Times New Roman" w:cs="Times New Roman"/>
                <w:b/>
                <w:bCs/>
                <w:sz w:val="28"/>
                <w:szCs w:val="28"/>
              </w:rPr>
              <w:t>mucous membrane.</w:t>
            </w:r>
          </w:p>
          <w:p w:rsidR="00C432CA" w:rsidRPr="00C432CA" w:rsidRDefault="00C432CA" w:rsidP="00C432CA">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Arial Unicode MS" w:hAnsi="Times New Roman" w:cs="Times New Roman"/>
                <w:sz w:val="28"/>
                <w:szCs w:val="28"/>
              </w:rPr>
              <w:t>2-</w:t>
            </w:r>
            <w:r w:rsidRPr="00C432CA">
              <w:rPr>
                <w:rFonts w:ascii="Times New Roman" w:eastAsia="Arial Unicode MS" w:hAnsi="Times New Roman" w:cs="Times New Roman"/>
                <w:sz w:val="28"/>
                <w:szCs w:val="28"/>
              </w:rPr>
              <w:t xml:space="preserve">The </w:t>
            </w:r>
            <w:bookmarkStart w:id="2" w:name="6182083"/>
            <w:bookmarkEnd w:id="2"/>
            <w:r w:rsidRPr="00C432CA">
              <w:rPr>
                <w:rFonts w:ascii="Times New Roman" w:eastAsia="Arial Unicode MS" w:hAnsi="Times New Roman" w:cs="Times New Roman"/>
                <w:b/>
                <w:bCs/>
                <w:sz w:val="28"/>
                <w:szCs w:val="28"/>
              </w:rPr>
              <w:t>submucosa</w:t>
            </w:r>
            <w:r w:rsidRPr="00C432CA">
              <w:rPr>
                <w:rFonts w:ascii="Times New Roman" w:eastAsia="Arial Unicode MS" w:hAnsi="Times New Roman" w:cs="Times New Roman"/>
                <w:sz w:val="28"/>
                <w:szCs w:val="28"/>
              </w:rPr>
              <w:t xml:space="preserve"> contains denser connective tissue with many blood and lymph vessels and the </w:t>
            </w:r>
            <w:r w:rsidRPr="00C432CA">
              <w:rPr>
                <w:rFonts w:ascii="Times New Roman" w:eastAsia="Arial Unicode MS" w:hAnsi="Times New Roman" w:cs="Times New Roman"/>
                <w:b/>
                <w:bCs/>
                <w:sz w:val="28"/>
                <w:szCs w:val="28"/>
              </w:rPr>
              <w:t>submucosal plexus</w:t>
            </w:r>
            <w:r w:rsidRPr="00C432CA">
              <w:rPr>
                <w:rFonts w:ascii="Times New Roman" w:eastAsia="Arial Unicode MS" w:hAnsi="Times New Roman" w:cs="Times New Roman"/>
                <w:sz w:val="28"/>
                <w:szCs w:val="28"/>
              </w:rPr>
              <w:t xml:space="preserve"> of autonomic nerves. It may also contain glands and lymphoid tissue.</w:t>
            </w:r>
          </w:p>
          <w:p w:rsidR="00C432CA" w:rsidRPr="00C432CA" w:rsidRDefault="00C432CA" w:rsidP="00FF02E8">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Arial Unicode MS" w:hAnsi="Times New Roman" w:cs="Times New Roman"/>
                <w:sz w:val="28"/>
                <w:szCs w:val="28"/>
              </w:rPr>
              <w:t>3-</w:t>
            </w:r>
            <w:r w:rsidRPr="00C432CA">
              <w:rPr>
                <w:rFonts w:ascii="Times New Roman" w:eastAsia="Arial Unicode MS" w:hAnsi="Times New Roman" w:cs="Times New Roman"/>
                <w:sz w:val="28"/>
                <w:szCs w:val="28"/>
              </w:rPr>
              <w:t xml:space="preserve">The thick </w:t>
            </w:r>
            <w:bookmarkStart w:id="3" w:name="6182084"/>
            <w:bookmarkEnd w:id="3"/>
            <w:r w:rsidRPr="00C432CA">
              <w:rPr>
                <w:rFonts w:ascii="Times New Roman" w:eastAsia="Arial Unicode MS" w:hAnsi="Times New Roman" w:cs="Times New Roman"/>
                <w:b/>
                <w:bCs/>
                <w:sz w:val="28"/>
                <w:szCs w:val="28"/>
              </w:rPr>
              <w:t>muscularis</w:t>
            </w:r>
            <w:r w:rsidRPr="00C432CA">
              <w:rPr>
                <w:rFonts w:ascii="Times New Roman" w:eastAsia="Arial Unicode MS" w:hAnsi="Times New Roman" w:cs="Times New Roman"/>
                <w:sz w:val="28"/>
                <w:szCs w:val="28"/>
              </w:rPr>
              <w:t xml:space="preserve"> is composed of smooth muscle cells that are spirally oriented and divided into two sublayers. </w:t>
            </w:r>
            <w:r w:rsidR="00FF02E8">
              <w:rPr>
                <w:rFonts w:ascii="Times New Roman" w:eastAsia="Arial Unicode MS" w:hAnsi="Times New Roman" w:cs="Times New Roman"/>
                <w:sz w:val="28"/>
                <w:szCs w:val="28"/>
              </w:rPr>
              <w:t xml:space="preserve">                                                                        </w:t>
            </w:r>
            <w:r w:rsidR="00FF02E8" w:rsidRPr="00FF02E8">
              <w:rPr>
                <w:rFonts w:ascii="Times New Roman" w:eastAsia="Arial Unicode MS" w:hAnsi="Times New Roman" w:cs="Times New Roman"/>
                <w:b/>
                <w:bCs/>
                <w:i/>
                <w:iCs/>
                <w:sz w:val="28"/>
                <w:szCs w:val="28"/>
              </w:rPr>
              <w:t>i</w:t>
            </w:r>
            <w:r w:rsidRPr="00FF02E8">
              <w:rPr>
                <w:rFonts w:ascii="Times New Roman" w:eastAsia="Arial Unicode MS" w:hAnsi="Times New Roman" w:cs="Times New Roman"/>
                <w:b/>
                <w:bCs/>
                <w:i/>
                <w:iCs/>
                <w:sz w:val="28"/>
                <w:szCs w:val="28"/>
              </w:rPr>
              <w:t>)</w:t>
            </w:r>
            <w:r w:rsidRPr="00C432CA">
              <w:rPr>
                <w:rFonts w:ascii="Times New Roman" w:eastAsia="Arial Unicode MS" w:hAnsi="Times New Roman" w:cs="Times New Roman"/>
                <w:sz w:val="28"/>
                <w:szCs w:val="28"/>
              </w:rPr>
              <w:t>In the internal sublayer (closer to the lumen), the orientation is generally circular; in the external sublayer, it is mostly longitudinal.</w:t>
            </w:r>
            <w:r w:rsidR="00FF02E8">
              <w:rPr>
                <w:rFonts w:ascii="Times New Roman" w:eastAsia="Arial Unicode MS" w:hAnsi="Times New Roman" w:cs="Times New Roman"/>
                <w:sz w:val="28"/>
                <w:szCs w:val="28"/>
              </w:rPr>
              <w:t xml:space="preserve">                                                              </w:t>
            </w:r>
            <w:r w:rsidRPr="00FF02E8">
              <w:rPr>
                <w:rFonts w:ascii="Times New Roman" w:eastAsia="Arial Unicode MS" w:hAnsi="Times New Roman" w:cs="Times New Roman"/>
                <w:b/>
                <w:bCs/>
                <w:i/>
                <w:iCs/>
                <w:sz w:val="28"/>
                <w:szCs w:val="28"/>
              </w:rPr>
              <w:t>ii)</w:t>
            </w:r>
            <w:r w:rsidRPr="00C432CA">
              <w:rPr>
                <w:rFonts w:ascii="Times New Roman" w:eastAsia="Arial Unicode MS" w:hAnsi="Times New Roman" w:cs="Times New Roman"/>
                <w:sz w:val="28"/>
                <w:szCs w:val="28"/>
              </w:rPr>
              <w:t xml:space="preserve"> In the connective tissue between the muscle sublayers are blood and lymph vessels, as well as another autonomic </w:t>
            </w:r>
            <w:r w:rsidRPr="00C432CA">
              <w:rPr>
                <w:rFonts w:ascii="Times New Roman" w:eastAsia="Arial Unicode MS" w:hAnsi="Times New Roman" w:cs="Times New Roman"/>
                <w:b/>
                <w:bCs/>
                <w:sz w:val="28"/>
                <w:szCs w:val="28"/>
              </w:rPr>
              <w:t>myenteric nerve plexus</w:t>
            </w:r>
            <w:r w:rsidRPr="00C432CA">
              <w:rPr>
                <w:rFonts w:ascii="Times New Roman" w:eastAsia="Arial Unicode MS" w:hAnsi="Times New Roman" w:cs="Times New Roman"/>
                <w:sz w:val="28"/>
                <w:szCs w:val="28"/>
              </w:rPr>
              <w:t xml:space="preserve">. </w:t>
            </w:r>
            <w:r w:rsidR="00FF02E8">
              <w:rPr>
                <w:rFonts w:ascii="Times New Roman" w:eastAsia="Arial Unicode MS" w:hAnsi="Times New Roman" w:cs="Times New Roman"/>
                <w:sz w:val="28"/>
                <w:szCs w:val="28"/>
              </w:rPr>
              <w:t xml:space="preserve">                             </w:t>
            </w:r>
            <w:r w:rsidR="00FF02E8" w:rsidRPr="00FF02E8">
              <w:rPr>
                <w:rFonts w:ascii="Times New Roman" w:eastAsia="Arial Unicode MS" w:hAnsi="Times New Roman" w:cs="Times New Roman"/>
                <w:b/>
                <w:bCs/>
                <w:i/>
                <w:iCs/>
                <w:sz w:val="28"/>
                <w:szCs w:val="28"/>
              </w:rPr>
              <w:t>i</w:t>
            </w:r>
            <w:r w:rsidRPr="00FF02E8">
              <w:rPr>
                <w:rFonts w:ascii="Times New Roman" w:eastAsia="Arial Unicode MS" w:hAnsi="Times New Roman" w:cs="Times New Roman"/>
                <w:b/>
                <w:bCs/>
                <w:i/>
                <w:iCs/>
                <w:sz w:val="28"/>
                <w:szCs w:val="28"/>
              </w:rPr>
              <w:t>ii)</w:t>
            </w:r>
            <w:r w:rsidRPr="00C432CA">
              <w:rPr>
                <w:rFonts w:ascii="Times New Roman" w:eastAsia="Arial Unicode MS" w:hAnsi="Times New Roman" w:cs="Times New Roman"/>
                <w:sz w:val="28"/>
                <w:szCs w:val="28"/>
              </w:rPr>
              <w:t xml:space="preserve">This and the submucosal plexus together comprise the local </w:t>
            </w:r>
            <w:r w:rsidRPr="00C432CA">
              <w:rPr>
                <w:rFonts w:ascii="Times New Roman" w:eastAsia="Arial Unicode MS" w:hAnsi="Times New Roman" w:cs="Times New Roman"/>
                <w:b/>
                <w:bCs/>
                <w:sz w:val="28"/>
                <w:szCs w:val="28"/>
              </w:rPr>
              <w:t>enteric nervous system</w:t>
            </w:r>
            <w:r w:rsidRPr="00C432CA">
              <w:rPr>
                <w:rFonts w:ascii="Times New Roman" w:eastAsia="Arial Unicode MS" w:hAnsi="Times New Roman" w:cs="Times New Roman"/>
                <w:sz w:val="28"/>
                <w:szCs w:val="28"/>
              </w:rPr>
              <w:t xml:space="preserve"> of the digestive tract, containing largely autonomic neurons functioning independently of the central nervous system (CNS).</w:t>
            </w:r>
          </w:p>
          <w:p w:rsidR="00C432CA" w:rsidRPr="00CE0FFB" w:rsidRDefault="00C432CA" w:rsidP="00C432CA">
            <w:pPr>
              <w:spacing w:before="100" w:beforeAutospacing="1" w:after="100" w:afterAutospacing="1" w:line="240" w:lineRule="auto"/>
              <w:rPr>
                <w:rFonts w:ascii="Times New Roman" w:eastAsia="Times New Roman" w:hAnsi="Times New Roman" w:cs="Times New Roman"/>
                <w:b/>
                <w:bCs/>
                <w:sz w:val="28"/>
                <w:szCs w:val="28"/>
              </w:rPr>
            </w:pPr>
            <w:r>
              <w:rPr>
                <w:rFonts w:ascii="Times New Roman" w:eastAsia="Arial Unicode MS" w:hAnsi="Times New Roman" w:cs="Times New Roman"/>
                <w:sz w:val="28"/>
                <w:szCs w:val="28"/>
              </w:rPr>
              <w:t>4-</w:t>
            </w:r>
            <w:r w:rsidRPr="00C432CA">
              <w:rPr>
                <w:rFonts w:ascii="Times New Roman" w:eastAsia="Arial Unicode MS" w:hAnsi="Times New Roman" w:cs="Times New Roman"/>
                <w:sz w:val="28"/>
                <w:szCs w:val="28"/>
              </w:rPr>
              <w:t xml:space="preserve">The </w:t>
            </w:r>
            <w:bookmarkStart w:id="4" w:name="6182085"/>
            <w:bookmarkEnd w:id="4"/>
            <w:r w:rsidRPr="00C432CA">
              <w:rPr>
                <w:rFonts w:ascii="Times New Roman" w:eastAsia="Arial Unicode MS" w:hAnsi="Times New Roman" w:cs="Times New Roman"/>
                <w:b/>
                <w:bCs/>
                <w:sz w:val="28"/>
                <w:szCs w:val="28"/>
              </w:rPr>
              <w:t>serosa</w:t>
            </w:r>
            <w:r w:rsidRPr="00C432CA">
              <w:rPr>
                <w:rFonts w:ascii="Times New Roman" w:eastAsia="Arial Unicode MS" w:hAnsi="Times New Roman" w:cs="Times New Roman"/>
                <w:sz w:val="28"/>
                <w:szCs w:val="28"/>
              </w:rPr>
              <w:t xml:space="preserve"> is a thin layer of loose connective tissue, rich in blood vessels, lymphatics, and adipose tissue, with a simple squamous covering epithelium (</w:t>
            </w:r>
            <w:r w:rsidRPr="00C432CA">
              <w:rPr>
                <w:rFonts w:ascii="Times New Roman" w:eastAsia="Arial Unicode MS" w:hAnsi="Times New Roman" w:cs="Times New Roman"/>
                <w:b/>
                <w:bCs/>
                <w:sz w:val="28"/>
                <w:szCs w:val="28"/>
              </w:rPr>
              <w:t>mesothelium</w:t>
            </w:r>
            <w:r w:rsidRPr="00C432CA">
              <w:rPr>
                <w:rFonts w:ascii="Times New Roman" w:eastAsia="Arial Unicode MS" w:hAnsi="Times New Roman" w:cs="Times New Roman"/>
                <w:sz w:val="28"/>
                <w:szCs w:val="28"/>
              </w:rPr>
              <w:t xml:space="preserve">. In places where the digestive tract is not suspended in a cavity but bound to other structures, such as in the esophagus , the serosa is replaced by a thick </w:t>
            </w:r>
            <w:r w:rsidRPr="00C432CA">
              <w:rPr>
                <w:rFonts w:ascii="Times New Roman" w:eastAsia="Arial Unicode MS" w:hAnsi="Times New Roman" w:cs="Times New Roman"/>
                <w:b/>
                <w:bCs/>
                <w:sz w:val="28"/>
                <w:szCs w:val="28"/>
              </w:rPr>
              <w:t>adventitia</w:t>
            </w:r>
            <w:r w:rsidRPr="00C432CA">
              <w:rPr>
                <w:rFonts w:ascii="Times New Roman" w:eastAsia="Arial Unicode MS" w:hAnsi="Times New Roman" w:cs="Times New Roman"/>
                <w:sz w:val="28"/>
                <w:szCs w:val="28"/>
              </w:rPr>
              <w:t>, consisting of connective tissue containing vessels and nerves, lacking mesothelium.</w:t>
            </w:r>
          </w:p>
          <w:p w:rsidR="00C432CA" w:rsidRPr="00C432CA" w:rsidRDefault="00C432CA" w:rsidP="00C432CA">
            <w:pPr>
              <w:spacing w:before="100" w:beforeAutospacing="1" w:after="100" w:afterAutospacing="1" w:line="240" w:lineRule="auto"/>
              <w:rPr>
                <w:rFonts w:ascii="Times New Roman" w:eastAsia="Times New Roman" w:hAnsi="Times New Roman" w:cs="Times New Roman"/>
                <w:sz w:val="28"/>
                <w:szCs w:val="28"/>
              </w:rPr>
            </w:pPr>
            <w:r w:rsidRPr="00CE0FFB">
              <w:rPr>
                <w:rFonts w:ascii="Times New Roman" w:eastAsia="Arial Unicode MS" w:hAnsi="Times New Roman" w:cs="Times New Roman"/>
                <w:b/>
                <w:bCs/>
                <w:sz w:val="28"/>
                <w:szCs w:val="28"/>
              </w:rPr>
              <w:t>The main functions of the digestive tract's epithelial lining are to</w:t>
            </w:r>
            <w:r w:rsidRPr="00C432CA">
              <w:rPr>
                <w:rFonts w:ascii="Times New Roman" w:eastAsia="Arial Unicode MS" w:hAnsi="Times New Roman" w:cs="Times New Roman"/>
                <w:sz w:val="28"/>
                <w:szCs w:val="28"/>
              </w:rPr>
              <w:t>:</w:t>
            </w:r>
            <w:bookmarkStart w:id="5" w:name="6182086"/>
            <w:bookmarkEnd w:id="5"/>
          </w:p>
          <w:p w:rsidR="00C432CA" w:rsidRPr="00C432CA" w:rsidRDefault="00CE0FFB" w:rsidP="00CE0FFB">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1-</w:t>
            </w:r>
            <w:r w:rsidR="00C432CA" w:rsidRPr="00C432CA">
              <w:rPr>
                <w:rFonts w:ascii="Times New Roman" w:eastAsia="Arial Unicode MS" w:hAnsi="Times New Roman" w:cs="Times New Roman"/>
                <w:color w:val="333333"/>
                <w:sz w:val="28"/>
                <w:szCs w:val="28"/>
              </w:rPr>
              <w:t> Provide a selectively permeable barrier between the contents of the tract and the tissues of the body,</w:t>
            </w:r>
          </w:p>
          <w:p w:rsidR="00C432CA" w:rsidRPr="00C432CA" w:rsidRDefault="00CE0FFB" w:rsidP="00CE0FFB">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2-</w:t>
            </w:r>
            <w:r w:rsidR="00C432CA" w:rsidRPr="00C432CA">
              <w:rPr>
                <w:rFonts w:ascii="Times New Roman" w:eastAsia="Arial Unicode MS" w:hAnsi="Times New Roman" w:cs="Times New Roman"/>
                <w:color w:val="333333"/>
                <w:sz w:val="28"/>
                <w:szCs w:val="28"/>
              </w:rPr>
              <w:t> Facilitate the transport and digestion of food,</w:t>
            </w:r>
          </w:p>
          <w:p w:rsidR="00C432CA" w:rsidRPr="00C432CA" w:rsidRDefault="00CE0FFB" w:rsidP="00CE0FFB">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lastRenderedPageBreak/>
              <w:t>3-</w:t>
            </w:r>
            <w:r w:rsidR="00C432CA" w:rsidRPr="00C432CA">
              <w:rPr>
                <w:rFonts w:ascii="Times New Roman" w:eastAsia="Arial Unicode MS" w:hAnsi="Times New Roman" w:cs="Times New Roman"/>
                <w:color w:val="333333"/>
                <w:sz w:val="28"/>
                <w:szCs w:val="28"/>
              </w:rPr>
              <w:t> Promote the absorption of the products of this digestion,</w:t>
            </w:r>
          </w:p>
          <w:p w:rsidR="00C432CA" w:rsidRPr="00C432CA" w:rsidRDefault="00CE0FFB" w:rsidP="00CE0FFB">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4-</w:t>
            </w:r>
            <w:r w:rsidR="00C432CA" w:rsidRPr="00C432CA">
              <w:rPr>
                <w:rFonts w:ascii="Times New Roman" w:eastAsia="Arial Unicode MS" w:hAnsi="Times New Roman" w:cs="Times New Roman"/>
                <w:color w:val="333333"/>
                <w:sz w:val="28"/>
                <w:szCs w:val="28"/>
              </w:rPr>
              <w:t>Produce hormones that affect the activity of the digestive system,</w:t>
            </w:r>
          </w:p>
          <w:p w:rsidR="00CE0FFB" w:rsidRDefault="00CE0FFB" w:rsidP="00CE0FFB">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5-</w:t>
            </w:r>
            <w:r w:rsidR="00C432CA" w:rsidRPr="00C432CA">
              <w:rPr>
                <w:rFonts w:ascii="Times New Roman" w:eastAsia="Arial Unicode MS" w:hAnsi="Times New Roman" w:cs="Times New Roman"/>
                <w:color w:val="333333"/>
                <w:sz w:val="28"/>
                <w:szCs w:val="28"/>
              </w:rPr>
              <w:t>Produce mucus for lubrication and protection.</w:t>
            </w:r>
            <w:r>
              <w:rPr>
                <w:rFonts w:ascii="Times New Roman" w:eastAsia="Arial Unicode MS" w:hAnsi="Times New Roman" w:cs="Times New Roman"/>
                <w:color w:val="333333"/>
                <w:sz w:val="28"/>
                <w:szCs w:val="28"/>
              </w:rPr>
              <w:t xml:space="preserve">                                            </w:t>
            </w:r>
          </w:p>
          <w:p w:rsidR="00C432CA" w:rsidRPr="00C432CA" w:rsidRDefault="00CE0FFB" w:rsidP="00CE0FFB">
            <w:pPr>
              <w:tabs>
                <w:tab w:val="num" w:pos="720"/>
              </w:tabs>
              <w:spacing w:before="135" w:after="135" w:line="255" w:lineRule="atLeast"/>
              <w:ind w:left="1020" w:right="90" w:hanging="360"/>
              <w:rPr>
                <w:rFonts w:ascii="Times New Roman" w:eastAsia="Times New Roman" w:hAnsi="Times New Roman" w:cs="Times New Roman"/>
                <w:color w:val="333333"/>
                <w:sz w:val="28"/>
                <w:szCs w:val="28"/>
              </w:rPr>
            </w:pPr>
            <w:r>
              <w:rPr>
                <w:rFonts w:ascii="Times New Roman" w:eastAsia="Arial Unicode MS" w:hAnsi="Times New Roman" w:cs="Times New Roman"/>
                <w:color w:val="333333"/>
                <w:sz w:val="28"/>
                <w:szCs w:val="28"/>
              </w:rPr>
              <w:t>6-</w:t>
            </w:r>
            <w:r w:rsidR="00C432CA" w:rsidRPr="00C432CA">
              <w:rPr>
                <w:rFonts w:ascii="Times New Roman" w:eastAsia="Arial Unicode MS" w:hAnsi="Times New Roman" w:cs="Times New Roman"/>
                <w:color w:val="333333"/>
                <w:sz w:val="28"/>
                <w:szCs w:val="28"/>
              </w:rPr>
              <w:t xml:space="preserve">produce antibodies are mainly immunoglobulin A (IgA) and are secreted into the intestinal lumen bound to a secretory protein produced by the epithelial cells. </w:t>
            </w:r>
          </w:p>
          <w:p w:rsidR="00C432CA" w:rsidRPr="00C432CA" w:rsidRDefault="00C432CA" w:rsidP="00CE0FFB">
            <w:pPr>
              <w:spacing w:before="100" w:beforeAutospacing="1" w:after="100" w:afterAutospacing="1" w:line="240" w:lineRule="auto"/>
              <w:rPr>
                <w:rFonts w:ascii="Times New Roman" w:eastAsia="Times New Roman" w:hAnsi="Times New Roman" w:cs="Times New Roman"/>
                <w:color w:val="333333"/>
                <w:sz w:val="28"/>
                <w:szCs w:val="28"/>
              </w:rPr>
            </w:pPr>
          </w:p>
        </w:tc>
      </w:tr>
    </w:tbl>
    <w:p w:rsidR="00C432CA" w:rsidRPr="00C432CA" w:rsidRDefault="00C432CA" w:rsidP="00C432CA">
      <w:pPr>
        <w:spacing w:before="100" w:beforeAutospacing="1" w:after="100" w:afterAutospacing="1" w:line="225" w:lineRule="atLeast"/>
        <w:rPr>
          <w:rFonts w:ascii="Times New Roman" w:eastAsia="Arial Unicode MS" w:hAnsi="Times New Roman" w:cs="Times New Roman"/>
          <w:b/>
          <w:bCs/>
          <w:vanish/>
          <w:color w:val="333333"/>
          <w:sz w:val="28"/>
          <w:szCs w:val="28"/>
        </w:rPr>
      </w:pPr>
      <w:r w:rsidRPr="00C432CA">
        <w:rPr>
          <w:rFonts w:ascii="Times New Roman" w:eastAsia="Arial Unicode MS" w:hAnsi="Times New Roman" w:cs="Times New Roman"/>
          <w:b/>
          <w:bCs/>
          <w:vanish/>
          <w:color w:val="333333"/>
          <w:sz w:val="28"/>
          <w:szCs w:val="28"/>
        </w:rPr>
        <w:lastRenderedPageBreak/>
        <w:t> </w:t>
      </w:r>
    </w:p>
    <w:tbl>
      <w:tblPr>
        <w:tblW w:w="9330" w:type="dxa"/>
        <w:tblCellSpacing w:w="0" w:type="dxa"/>
        <w:tblCellMar>
          <w:left w:w="0" w:type="dxa"/>
          <w:right w:w="0" w:type="dxa"/>
        </w:tblCellMar>
        <w:tblLook w:val="04A0"/>
      </w:tblPr>
      <w:tblGrid>
        <w:gridCol w:w="9330"/>
      </w:tblGrid>
      <w:tr w:rsidR="00C432CA" w:rsidRPr="00C432CA" w:rsidTr="00CE0FFB">
        <w:trPr>
          <w:trHeight w:val="5084"/>
          <w:tblCellSpacing w:w="0" w:type="dxa"/>
        </w:trPr>
        <w:tc>
          <w:tcPr>
            <w:tcW w:w="0" w:type="auto"/>
            <w:tcBorders>
              <w:top w:val="nil"/>
              <w:left w:val="nil"/>
              <w:bottom w:val="nil"/>
              <w:right w:val="nil"/>
            </w:tcBorders>
            <w:shd w:val="clear" w:color="auto" w:fill="FFFFFF"/>
            <w:hideMark/>
          </w:tcPr>
          <w:p w:rsidR="00C432CA" w:rsidRPr="00C432CA" w:rsidRDefault="00C432CA" w:rsidP="00FF02E8">
            <w:pPr>
              <w:spacing w:before="100" w:beforeAutospacing="1" w:after="100" w:afterAutospacing="1" w:line="240" w:lineRule="auto"/>
              <w:jc w:val="center"/>
              <w:rPr>
                <w:rFonts w:ascii="Times New Roman" w:eastAsia="Times New Roman" w:hAnsi="Times New Roman" w:cs="Times New Roman"/>
                <w:sz w:val="28"/>
                <w:szCs w:val="28"/>
              </w:rPr>
            </w:pPr>
            <w:bookmarkStart w:id="6" w:name="6182090"/>
            <w:bookmarkEnd w:id="6"/>
            <w:r w:rsidRPr="00C432CA">
              <w:rPr>
                <w:rFonts w:ascii="Times New Roman" w:eastAsia="Arial Unicode MS" w:hAnsi="Times New Roman" w:cs="Times New Roman"/>
                <w:b/>
                <w:bCs/>
                <w:sz w:val="28"/>
                <w:szCs w:val="28"/>
              </w:rPr>
              <w:t>Oral Cavity</w:t>
            </w:r>
            <w:r w:rsidR="00CE0FFB">
              <w:rPr>
                <w:rFonts w:ascii="Times New Roman" w:eastAsia="Arial Unicode MS" w:hAnsi="Times New Roman" w:cs="Times New Roman"/>
                <w:b/>
                <w:bCs/>
                <w:sz w:val="28"/>
                <w:szCs w:val="28"/>
              </w:rPr>
              <w:t>:</w:t>
            </w:r>
          </w:p>
          <w:p w:rsidR="00C432CA" w:rsidRPr="00C432CA" w:rsidRDefault="00C432CA" w:rsidP="00CE0FFB">
            <w:pPr>
              <w:spacing w:before="100" w:beforeAutospacing="1" w:after="100" w:afterAutospacing="1" w:line="240" w:lineRule="auto"/>
              <w:rPr>
                <w:rFonts w:ascii="Times New Roman" w:eastAsia="Times New Roman" w:hAnsi="Times New Roman" w:cs="Times New Roman"/>
                <w:sz w:val="28"/>
                <w:szCs w:val="28"/>
              </w:rPr>
            </w:pPr>
            <w:r w:rsidRPr="00C432CA">
              <w:rPr>
                <w:rFonts w:ascii="Times New Roman" w:eastAsia="Arial Unicode MS" w:hAnsi="Times New Roman" w:cs="Times New Roman"/>
                <w:sz w:val="28"/>
                <w:szCs w:val="28"/>
              </w:rPr>
              <w:t xml:space="preserve">The oral cavity (is lined with stratified squamous epithelium, </w:t>
            </w:r>
            <w:bookmarkStart w:id="7" w:name="6182091"/>
            <w:bookmarkEnd w:id="7"/>
            <w:r w:rsidRPr="00C432CA">
              <w:rPr>
                <w:rFonts w:ascii="Times New Roman" w:eastAsia="Arial Unicode MS" w:hAnsi="Times New Roman" w:cs="Times New Roman"/>
                <w:sz w:val="28"/>
                <w:szCs w:val="28"/>
              </w:rPr>
              <w:t>keratinized or nonkeratinized, depending on the region.</w:t>
            </w:r>
            <w:r w:rsidR="00CE0FFB">
              <w:rPr>
                <w:rFonts w:ascii="Times New Roman" w:eastAsia="Arial Unicode MS" w:hAnsi="Times New Roman" w:cs="Times New Roman"/>
                <w:sz w:val="28"/>
                <w:szCs w:val="28"/>
              </w:rPr>
              <w:t xml:space="preserve">                                                                        </w:t>
            </w:r>
            <w:r w:rsidRPr="00C432CA">
              <w:rPr>
                <w:rFonts w:ascii="Times New Roman" w:eastAsia="Arial Unicode MS" w:hAnsi="Times New Roman" w:cs="Times New Roman"/>
                <w:sz w:val="28"/>
                <w:szCs w:val="28"/>
              </w:rPr>
              <w:t xml:space="preserve"> </w:t>
            </w:r>
            <w:r w:rsidR="00CE0FFB">
              <w:rPr>
                <w:rFonts w:ascii="Times New Roman" w:eastAsia="Arial Unicode MS" w:hAnsi="Times New Roman" w:cs="Times New Roman"/>
                <w:sz w:val="28"/>
                <w:szCs w:val="28"/>
              </w:rPr>
              <w:t>1-</w:t>
            </w:r>
            <w:r w:rsidRPr="00C432CA">
              <w:rPr>
                <w:rFonts w:ascii="Times New Roman" w:eastAsia="Arial Unicode MS" w:hAnsi="Times New Roman" w:cs="Times New Roman"/>
                <w:sz w:val="28"/>
                <w:szCs w:val="28"/>
              </w:rPr>
              <w:t>The keratin layer protects the oral mucosa from damage during masticatory function and is best developed on the gingiva (gum) and hard palate. The lamina propria in these regions has many papillae and rests directly on bony tissue.</w:t>
            </w:r>
            <w:r w:rsidR="00CE0FFB">
              <w:rPr>
                <w:rFonts w:ascii="Times New Roman" w:eastAsia="Arial Unicode MS" w:hAnsi="Times New Roman" w:cs="Times New Roman"/>
                <w:sz w:val="28"/>
                <w:szCs w:val="28"/>
              </w:rPr>
              <w:t xml:space="preserve">                  </w:t>
            </w:r>
            <w:r w:rsidRPr="00C432CA">
              <w:rPr>
                <w:rFonts w:ascii="Times New Roman" w:eastAsia="Arial Unicode MS" w:hAnsi="Times New Roman" w:cs="Times New Roman"/>
                <w:sz w:val="28"/>
                <w:szCs w:val="28"/>
              </w:rPr>
              <w:t xml:space="preserve"> </w:t>
            </w:r>
            <w:r w:rsidR="00CE0FFB">
              <w:rPr>
                <w:rFonts w:ascii="Times New Roman" w:eastAsia="Arial Unicode MS" w:hAnsi="Times New Roman" w:cs="Times New Roman"/>
                <w:sz w:val="28"/>
                <w:szCs w:val="28"/>
              </w:rPr>
              <w:t>2-</w:t>
            </w:r>
            <w:r w:rsidRPr="00C432CA">
              <w:rPr>
                <w:rFonts w:ascii="Times New Roman" w:eastAsia="Arial Unicode MS" w:hAnsi="Times New Roman" w:cs="Times New Roman"/>
                <w:sz w:val="28"/>
                <w:szCs w:val="28"/>
              </w:rPr>
              <w:t xml:space="preserve">Nonkeratinized squamous epithelium covers the soft palate, lips, cheeks, and the floor of the mouth. Surface cells are shed continuously and replaced by progeny of stem cells in the basal epithelial layer. </w:t>
            </w:r>
            <w:r w:rsidR="00CE0FFB">
              <w:rPr>
                <w:rFonts w:ascii="Times New Roman" w:eastAsia="Arial Unicode MS" w:hAnsi="Times New Roman" w:cs="Times New Roman"/>
                <w:sz w:val="28"/>
                <w:szCs w:val="28"/>
              </w:rPr>
              <w:t xml:space="preserve">                                                                                3-</w:t>
            </w:r>
            <w:r w:rsidRPr="00C432CA">
              <w:rPr>
                <w:rFonts w:ascii="Times New Roman" w:eastAsia="Arial Unicode MS" w:hAnsi="Times New Roman" w:cs="Times New Roman"/>
                <w:sz w:val="28"/>
                <w:szCs w:val="28"/>
              </w:rPr>
              <w:t>The lamina propria has papillae similar to those in the dermis of the skin and is continuous with a submucosa containing diffuse small salivary glands.</w:t>
            </w:r>
            <w:r w:rsidR="00CE0FFB">
              <w:rPr>
                <w:rFonts w:ascii="Times New Roman" w:eastAsia="Arial Unicode MS" w:hAnsi="Times New Roman" w:cs="Times New Roman"/>
                <w:sz w:val="28"/>
                <w:szCs w:val="28"/>
              </w:rPr>
              <w:t xml:space="preserve">                            </w:t>
            </w:r>
            <w:r w:rsidRPr="00C432CA">
              <w:rPr>
                <w:rFonts w:ascii="Times New Roman" w:eastAsia="Arial Unicode MS" w:hAnsi="Times New Roman" w:cs="Times New Roman"/>
                <w:sz w:val="28"/>
                <w:szCs w:val="28"/>
              </w:rPr>
              <w:t xml:space="preserve"> </w:t>
            </w:r>
            <w:r w:rsidR="00CE0FFB">
              <w:rPr>
                <w:rFonts w:ascii="Times New Roman" w:eastAsia="Arial Unicode MS" w:hAnsi="Times New Roman" w:cs="Times New Roman"/>
                <w:sz w:val="28"/>
                <w:szCs w:val="28"/>
              </w:rPr>
              <w:t>4-</w:t>
            </w:r>
            <w:r w:rsidRPr="00C432CA">
              <w:rPr>
                <w:rFonts w:ascii="Times New Roman" w:eastAsia="Arial Unicode MS" w:hAnsi="Times New Roman" w:cs="Times New Roman"/>
                <w:sz w:val="28"/>
                <w:szCs w:val="28"/>
              </w:rPr>
              <w:t xml:space="preserve">The soft palate also has a core of skeletal muscle and lymphoid nodules. In the </w:t>
            </w:r>
            <w:r w:rsidRPr="00C432CA">
              <w:rPr>
                <w:rFonts w:ascii="Times New Roman" w:eastAsia="Arial Unicode MS" w:hAnsi="Times New Roman" w:cs="Times New Roman"/>
                <w:b/>
                <w:bCs/>
                <w:sz w:val="28"/>
                <w:szCs w:val="28"/>
              </w:rPr>
              <w:t>lips</w:t>
            </w:r>
            <w:r w:rsidRPr="00C432CA">
              <w:rPr>
                <w:rFonts w:ascii="Times New Roman" w:eastAsia="Arial Unicode MS" w:hAnsi="Times New Roman" w:cs="Times New Roman"/>
                <w:sz w:val="28"/>
                <w:szCs w:val="28"/>
              </w:rPr>
              <w:t>, there is also striated muscle and a transition from the oral nonkeratinized epithelium to the keratinized epithelium of the skin .</w:t>
            </w:r>
          </w:p>
        </w:tc>
      </w:tr>
    </w:tbl>
    <w:p w:rsidR="00C432CA" w:rsidRPr="00CE0FFB" w:rsidRDefault="00C432CA" w:rsidP="00FF02E8">
      <w:pPr>
        <w:pStyle w:val="contenthead2"/>
        <w:jc w:val="center"/>
        <w:rPr>
          <w:sz w:val="32"/>
          <w:szCs w:val="32"/>
        </w:rPr>
      </w:pPr>
      <w:r w:rsidRPr="00CE0FFB">
        <w:rPr>
          <w:rFonts w:eastAsia="Arial Unicode MS"/>
          <w:b/>
          <w:bCs/>
          <w:sz w:val="32"/>
          <w:szCs w:val="32"/>
        </w:rPr>
        <w:t>Tongue</w:t>
      </w:r>
      <w:bookmarkStart w:id="8" w:name="6182095"/>
      <w:bookmarkEnd w:id="8"/>
      <w:r w:rsidR="00CE0FFB">
        <w:rPr>
          <w:rFonts w:eastAsia="Arial Unicode MS"/>
          <w:b/>
          <w:bCs/>
          <w:sz w:val="32"/>
          <w:szCs w:val="32"/>
        </w:rPr>
        <w:t>:</w:t>
      </w:r>
    </w:p>
    <w:p w:rsidR="00CE0FFB" w:rsidRDefault="00CE0FFB" w:rsidP="00CE0FFB">
      <w:pPr>
        <w:pStyle w:val="contentbody"/>
        <w:rPr>
          <w:rFonts w:eastAsia="Arial Unicode MS"/>
          <w:sz w:val="28"/>
          <w:szCs w:val="28"/>
        </w:rPr>
      </w:pPr>
      <w:r>
        <w:rPr>
          <w:rFonts w:eastAsia="Arial Unicode MS"/>
          <w:sz w:val="28"/>
          <w:szCs w:val="28"/>
        </w:rPr>
        <w:t>1-</w:t>
      </w:r>
      <w:r w:rsidR="00C432CA" w:rsidRPr="00C432CA">
        <w:rPr>
          <w:rFonts w:eastAsia="Arial Unicode MS"/>
          <w:sz w:val="28"/>
          <w:szCs w:val="28"/>
        </w:rPr>
        <w:t xml:space="preserve">The tongue is a mass of striated muscle covered by a mucous membrane whose </w:t>
      </w:r>
      <w:bookmarkStart w:id="9" w:name="6182096"/>
      <w:bookmarkEnd w:id="9"/>
      <w:r w:rsidR="00C432CA" w:rsidRPr="00C432CA">
        <w:rPr>
          <w:rFonts w:eastAsia="Arial Unicode MS"/>
          <w:sz w:val="28"/>
          <w:szCs w:val="28"/>
        </w:rPr>
        <w:t xml:space="preserve">structure varies according to the region. The muscle fibers cross one another in three planes and are grouped in bundles separated by connective tissue. </w:t>
      </w:r>
      <w:r>
        <w:rPr>
          <w:rFonts w:eastAsia="Arial Unicode MS"/>
          <w:sz w:val="28"/>
          <w:szCs w:val="28"/>
        </w:rPr>
        <w:t xml:space="preserve">                      2-</w:t>
      </w:r>
      <w:r w:rsidR="00C432CA" w:rsidRPr="00C432CA">
        <w:rPr>
          <w:rFonts w:eastAsia="Arial Unicode MS"/>
          <w:sz w:val="28"/>
          <w:szCs w:val="28"/>
        </w:rPr>
        <w:t xml:space="preserve">Because the connective tissue of the lamina propria penetrates the spaces between the muscular bundles, the mucous membrane is strongly adherent to the muscle. The mucous membrane is smooth on the lower surface of the tongue. </w:t>
      </w:r>
      <w:r>
        <w:rPr>
          <w:rFonts w:eastAsia="Arial Unicode MS"/>
          <w:sz w:val="28"/>
          <w:szCs w:val="28"/>
        </w:rPr>
        <w:t xml:space="preserve">               3-</w:t>
      </w:r>
      <w:r w:rsidR="00C432CA" w:rsidRPr="00C432CA">
        <w:rPr>
          <w:rFonts w:eastAsia="Arial Unicode MS"/>
          <w:sz w:val="28"/>
          <w:szCs w:val="28"/>
        </w:rPr>
        <w:t xml:space="preserve">The tongue's dorsal surface is irregular, covered anteriorly by a great number of small eminences called </w:t>
      </w:r>
      <w:r w:rsidR="00C432CA" w:rsidRPr="00C432CA">
        <w:rPr>
          <w:rFonts w:eastAsia="Arial Unicode MS"/>
          <w:b/>
          <w:bCs/>
          <w:sz w:val="28"/>
          <w:szCs w:val="28"/>
        </w:rPr>
        <w:t>papillae.</w:t>
      </w:r>
      <w:r w:rsidR="00C432CA" w:rsidRPr="00C432CA">
        <w:rPr>
          <w:rFonts w:eastAsia="Arial Unicode MS"/>
          <w:sz w:val="28"/>
          <w:szCs w:val="28"/>
        </w:rPr>
        <w:t xml:space="preserve"> </w:t>
      </w:r>
      <w:r>
        <w:rPr>
          <w:rFonts w:eastAsia="Arial Unicode MS"/>
          <w:sz w:val="28"/>
          <w:szCs w:val="28"/>
        </w:rPr>
        <w:t xml:space="preserve">                                                                                       4-</w:t>
      </w:r>
      <w:r w:rsidR="00C432CA" w:rsidRPr="00C432CA">
        <w:rPr>
          <w:rFonts w:eastAsia="Arial Unicode MS"/>
          <w:sz w:val="28"/>
          <w:szCs w:val="28"/>
        </w:rPr>
        <w:t xml:space="preserve">The posterior third of the tongue's dorsal surface is separated from the anterior two thirds by a V-shaped groove, the </w:t>
      </w:r>
      <w:r w:rsidR="00C432CA" w:rsidRPr="00C432CA">
        <w:rPr>
          <w:rFonts w:eastAsia="Arial Unicode MS"/>
          <w:b/>
          <w:bCs/>
          <w:sz w:val="28"/>
          <w:szCs w:val="28"/>
        </w:rPr>
        <w:t>terminal sulcus</w:t>
      </w:r>
      <w:r w:rsidR="00C432CA" w:rsidRPr="00C432CA">
        <w:rPr>
          <w:rFonts w:eastAsia="Arial Unicode MS"/>
          <w:sz w:val="28"/>
          <w:szCs w:val="28"/>
        </w:rPr>
        <w:t xml:space="preserve">. Behind this boundary is the </w:t>
      </w:r>
      <w:r w:rsidR="00C432CA" w:rsidRPr="00C432CA">
        <w:rPr>
          <w:rFonts w:eastAsia="Arial Unicode MS"/>
          <w:sz w:val="28"/>
          <w:szCs w:val="28"/>
        </w:rPr>
        <w:lastRenderedPageBreak/>
        <w:t xml:space="preserve">root of the tongue, whose surface shows the many bulges of the lingual tonsils and smaller collections of lymphoid nodules </w:t>
      </w:r>
      <w:r>
        <w:rPr>
          <w:rFonts w:eastAsia="Arial Unicode MS"/>
          <w:sz w:val="28"/>
          <w:szCs w:val="28"/>
        </w:rPr>
        <w:t>.</w:t>
      </w:r>
      <w:r w:rsidR="00C432CA" w:rsidRPr="00C432CA">
        <w:rPr>
          <w:rFonts w:eastAsia="Arial Unicode MS"/>
          <w:sz w:val="28"/>
          <w:szCs w:val="28"/>
        </w:rPr>
        <w:t xml:space="preserve"> </w:t>
      </w:r>
    </w:p>
    <w:p w:rsidR="00C432CA" w:rsidRPr="00CE0FFB" w:rsidRDefault="00CE0FFB" w:rsidP="00CE0FFB">
      <w:pPr>
        <w:pStyle w:val="contentbody"/>
        <w:rPr>
          <w:rFonts w:eastAsia="Arial Unicode MS"/>
          <w:b/>
          <w:bCs/>
          <w:sz w:val="28"/>
          <w:szCs w:val="28"/>
        </w:rPr>
      </w:pPr>
      <w:r w:rsidRPr="00CE0FFB">
        <w:rPr>
          <w:rFonts w:eastAsia="Arial Unicode MS"/>
          <w:b/>
          <w:bCs/>
          <w:sz w:val="28"/>
          <w:szCs w:val="28"/>
        </w:rPr>
        <w:t>Papillae:</w:t>
      </w:r>
    </w:p>
    <w:p w:rsidR="00C432CA" w:rsidRPr="00C432CA" w:rsidRDefault="00C432CA" w:rsidP="00CE0FFB">
      <w:pPr>
        <w:pStyle w:val="contentbody"/>
        <w:rPr>
          <w:sz w:val="28"/>
          <w:szCs w:val="28"/>
        </w:rPr>
      </w:pPr>
      <w:r w:rsidRPr="00C432CA">
        <w:rPr>
          <w:rFonts w:eastAsia="Arial Unicode MS"/>
          <w:sz w:val="28"/>
          <w:szCs w:val="28"/>
        </w:rPr>
        <w:t xml:space="preserve"> The numerous papillae on the anterior portion of the tongue are elevations of the mucous membrane that assume various forms and functions. Four types are recognized </w:t>
      </w:r>
      <w:r w:rsidR="00CE0FFB">
        <w:rPr>
          <w:rFonts w:eastAsia="Arial Unicode MS"/>
          <w:sz w:val="28"/>
          <w:szCs w:val="28"/>
        </w:rPr>
        <w:t>.</w:t>
      </w:r>
    </w:p>
    <w:p w:rsidR="00C432CA" w:rsidRPr="00C432CA" w:rsidRDefault="00CE0FFB" w:rsidP="00CE0FFB">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1-</w:t>
      </w:r>
      <w:r w:rsidR="00C432CA" w:rsidRPr="00C432CA">
        <w:rPr>
          <w:rFonts w:ascii="Times New Roman" w:eastAsia="Arial Unicode MS" w:hAnsi="Times New Roman" w:cs="Times New Roman"/>
          <w:color w:val="333333"/>
          <w:sz w:val="28"/>
          <w:szCs w:val="28"/>
        </w:rPr>
        <w:t> </w:t>
      </w:r>
      <w:r w:rsidR="00C432CA" w:rsidRPr="00C432CA">
        <w:rPr>
          <w:rFonts w:ascii="Times New Roman" w:eastAsia="Arial Unicode MS" w:hAnsi="Times New Roman" w:cs="Times New Roman"/>
          <w:b/>
          <w:bCs/>
          <w:color w:val="333333"/>
          <w:sz w:val="28"/>
          <w:szCs w:val="28"/>
        </w:rPr>
        <w:t>Filiform papillae</w:t>
      </w:r>
      <w:r w:rsidR="00C432CA" w:rsidRPr="00C432CA">
        <w:rPr>
          <w:rFonts w:ascii="Times New Roman" w:eastAsia="Arial Unicode MS" w:hAnsi="Times New Roman" w:cs="Times New Roman"/>
          <w:color w:val="333333"/>
          <w:sz w:val="28"/>
          <w:szCs w:val="28"/>
        </w:rPr>
        <w:t xml:space="preserve"> are very numerous, have an elongated conical shape, and are heavily keratinized, which gives their surface a gray or whitish appearance. Their epithelium lacks taste buds  and their role is mechanical in providing a rough surface that facilitates food movement during chewing.</w:t>
      </w:r>
    </w:p>
    <w:p w:rsidR="00C432CA" w:rsidRPr="00C432CA" w:rsidRDefault="00CE0FFB" w:rsidP="00CE0FFB">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2-</w:t>
      </w:r>
      <w:r w:rsidR="00C432CA" w:rsidRPr="00C432CA">
        <w:rPr>
          <w:rFonts w:ascii="Times New Roman" w:eastAsia="Arial Unicode MS" w:hAnsi="Times New Roman" w:cs="Times New Roman"/>
          <w:color w:val="333333"/>
          <w:sz w:val="28"/>
          <w:szCs w:val="28"/>
        </w:rPr>
        <w:t> </w:t>
      </w:r>
      <w:r w:rsidR="00C432CA" w:rsidRPr="00C432CA">
        <w:rPr>
          <w:rFonts w:ascii="Times New Roman" w:eastAsia="Arial Unicode MS" w:hAnsi="Times New Roman" w:cs="Times New Roman"/>
          <w:b/>
          <w:bCs/>
          <w:color w:val="333333"/>
          <w:sz w:val="28"/>
          <w:szCs w:val="28"/>
        </w:rPr>
        <w:t>Fungiform papillae</w:t>
      </w:r>
      <w:r w:rsidR="00C432CA" w:rsidRPr="00C432CA">
        <w:rPr>
          <w:rFonts w:ascii="Times New Roman" w:eastAsia="Arial Unicode MS" w:hAnsi="Times New Roman" w:cs="Times New Roman"/>
          <w:color w:val="333333"/>
          <w:sz w:val="28"/>
          <w:szCs w:val="28"/>
        </w:rPr>
        <w:t xml:space="preserve">  are less numerous, lightly keratinized, and mushroom-shaped with connective tissue cores and scattered taste buds on their upper surfaces. They are irregularly interspersed among the filiform papillae.</w:t>
      </w:r>
    </w:p>
    <w:p w:rsidR="00C432CA" w:rsidRPr="00C432CA" w:rsidRDefault="00CE0FFB" w:rsidP="00CE0FFB">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3-</w:t>
      </w:r>
      <w:r w:rsidR="00C432CA" w:rsidRPr="00C432CA">
        <w:rPr>
          <w:rFonts w:ascii="Times New Roman" w:eastAsia="Arial Unicode MS" w:hAnsi="Times New Roman" w:cs="Times New Roman"/>
          <w:color w:val="333333"/>
          <w:sz w:val="28"/>
          <w:szCs w:val="28"/>
        </w:rPr>
        <w:t xml:space="preserve"> </w:t>
      </w:r>
      <w:r w:rsidR="00C432CA" w:rsidRPr="00C432CA">
        <w:rPr>
          <w:rFonts w:ascii="Times New Roman" w:eastAsia="Arial Unicode MS" w:hAnsi="Times New Roman" w:cs="Times New Roman"/>
          <w:b/>
          <w:bCs/>
          <w:color w:val="333333"/>
          <w:sz w:val="28"/>
          <w:szCs w:val="28"/>
        </w:rPr>
        <w:t>Foliate papillae</w:t>
      </w:r>
      <w:r w:rsidR="00C432CA" w:rsidRPr="00C432CA">
        <w:rPr>
          <w:rFonts w:ascii="Times New Roman" w:eastAsia="Arial Unicode MS" w:hAnsi="Times New Roman" w:cs="Times New Roman"/>
          <w:color w:val="333333"/>
          <w:sz w:val="28"/>
          <w:szCs w:val="28"/>
        </w:rPr>
        <w:t xml:space="preserve"> are poorly developed in adults, but consist of parallel ridges and furrows on the sides of the tongue, with taste buds.</w:t>
      </w:r>
    </w:p>
    <w:p w:rsidR="00CE0FFB" w:rsidRDefault="00CE0FFB" w:rsidP="00CE0FFB">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4-</w:t>
      </w:r>
      <w:r w:rsidR="00C432CA" w:rsidRPr="00C432CA">
        <w:rPr>
          <w:rFonts w:ascii="Times New Roman" w:eastAsia="Arial Unicode MS" w:hAnsi="Times New Roman" w:cs="Times New Roman"/>
          <w:color w:val="333333"/>
          <w:sz w:val="28"/>
          <w:szCs w:val="28"/>
        </w:rPr>
        <w:t> </w:t>
      </w:r>
      <w:r w:rsidR="00C432CA" w:rsidRPr="00C432CA">
        <w:rPr>
          <w:rFonts w:ascii="Times New Roman" w:eastAsia="Arial Unicode MS" w:hAnsi="Times New Roman" w:cs="Times New Roman"/>
          <w:b/>
          <w:bCs/>
          <w:color w:val="333333"/>
          <w:sz w:val="28"/>
          <w:szCs w:val="28"/>
        </w:rPr>
        <w:t>Vallate</w:t>
      </w:r>
      <w:r w:rsidR="00C432CA" w:rsidRPr="00C432CA">
        <w:rPr>
          <w:rFonts w:ascii="Times New Roman" w:eastAsia="Arial Unicode MS" w:hAnsi="Times New Roman" w:cs="Times New Roman"/>
          <w:color w:val="333333"/>
          <w:sz w:val="28"/>
          <w:szCs w:val="28"/>
        </w:rPr>
        <w:t xml:space="preserve"> (or circumvallate) </w:t>
      </w:r>
      <w:r w:rsidR="00C432CA" w:rsidRPr="00C432CA">
        <w:rPr>
          <w:rFonts w:ascii="Times New Roman" w:eastAsia="Arial Unicode MS" w:hAnsi="Times New Roman" w:cs="Times New Roman"/>
          <w:b/>
          <w:bCs/>
          <w:color w:val="333333"/>
          <w:sz w:val="28"/>
          <w:szCs w:val="28"/>
        </w:rPr>
        <w:t>papillae</w:t>
      </w:r>
      <w:r w:rsidR="00C432CA" w:rsidRPr="00C432CA">
        <w:rPr>
          <w:rFonts w:ascii="Times New Roman" w:eastAsia="Arial Unicode MS" w:hAnsi="Times New Roman" w:cs="Times New Roman"/>
          <w:color w:val="333333"/>
          <w:sz w:val="28"/>
          <w:szCs w:val="28"/>
        </w:rPr>
        <w:t xml:space="preserve">  are the least numerous and largest lingual papillae, and have over half the taste buds on the human tongue. With diameters of one to three mm, seven to twelve circular vallate papillae normally form a V-shaped line just before the terminal sulcus. </w:t>
      </w:r>
    </w:p>
    <w:p w:rsidR="00CE0FFB" w:rsidRDefault="00CE0FFB" w:rsidP="00CE0FFB">
      <w:pPr>
        <w:tabs>
          <w:tab w:val="num" w:pos="720"/>
        </w:tabs>
        <w:spacing w:before="135" w:after="135" w:line="255" w:lineRule="atLeast"/>
        <w:ind w:left="1020" w:right="90" w:hanging="360"/>
        <w:rPr>
          <w:rFonts w:ascii="Times New Roman" w:eastAsia="Arial Unicode MS" w:hAnsi="Times New Roman" w:cs="Times New Roman"/>
          <w:b/>
          <w:bCs/>
          <w:color w:val="333333"/>
          <w:sz w:val="28"/>
          <w:szCs w:val="28"/>
        </w:rPr>
      </w:pPr>
    </w:p>
    <w:p w:rsidR="00C432CA" w:rsidRPr="00CE0FFB" w:rsidRDefault="00CE0FFB" w:rsidP="00FF02E8">
      <w:pPr>
        <w:pStyle w:val="contentbody"/>
        <w:jc w:val="center"/>
        <w:rPr>
          <w:color w:val="333333"/>
          <w:sz w:val="32"/>
          <w:szCs w:val="32"/>
        </w:rPr>
      </w:pPr>
      <w:r w:rsidRPr="00CE0FFB">
        <w:rPr>
          <w:rFonts w:eastAsia="Arial Unicode MS"/>
          <w:b/>
          <w:bCs/>
          <w:color w:val="333333"/>
          <w:sz w:val="32"/>
          <w:szCs w:val="32"/>
        </w:rPr>
        <w:t>Gingiva:</w:t>
      </w:r>
    </w:p>
    <w:p w:rsidR="00C432CA" w:rsidRPr="00C432CA" w:rsidRDefault="00C432CA" w:rsidP="00CE0FFB">
      <w:pPr>
        <w:pStyle w:val="contentbody"/>
        <w:rPr>
          <w:rFonts w:eastAsia="Arial Unicode MS"/>
          <w:color w:val="333333"/>
          <w:sz w:val="28"/>
          <w:szCs w:val="28"/>
        </w:rPr>
      </w:pPr>
      <w:r w:rsidRPr="00C432CA">
        <w:rPr>
          <w:rFonts w:eastAsia="Arial Unicode MS"/>
          <w:color w:val="333333"/>
          <w:sz w:val="28"/>
          <w:szCs w:val="28"/>
        </w:rPr>
        <w:t>  </w:t>
      </w:r>
      <w:r w:rsidR="00CE0FFB">
        <w:rPr>
          <w:rFonts w:eastAsia="Arial Unicode MS"/>
          <w:color w:val="333333"/>
          <w:sz w:val="28"/>
          <w:szCs w:val="28"/>
        </w:rPr>
        <w:t>1-</w:t>
      </w:r>
      <w:r w:rsidRPr="00C432CA">
        <w:rPr>
          <w:rFonts w:eastAsia="Arial Unicode MS"/>
          <w:color w:val="333333"/>
          <w:sz w:val="28"/>
          <w:szCs w:val="28"/>
        </w:rPr>
        <w:t xml:space="preserve">The </w:t>
      </w:r>
      <w:bookmarkStart w:id="10" w:name="6182153"/>
      <w:bookmarkEnd w:id="10"/>
      <w:r w:rsidRPr="00C432CA">
        <w:rPr>
          <w:rFonts w:eastAsia="Arial Unicode MS"/>
          <w:b/>
          <w:bCs/>
          <w:color w:val="333333"/>
          <w:sz w:val="28"/>
          <w:szCs w:val="28"/>
        </w:rPr>
        <w:t>gingiva</w:t>
      </w:r>
      <w:r w:rsidRPr="00C432CA">
        <w:rPr>
          <w:rFonts w:eastAsia="Arial Unicode MS"/>
          <w:color w:val="333333"/>
          <w:sz w:val="28"/>
          <w:szCs w:val="28"/>
        </w:rPr>
        <w:t xml:space="preserve"> is a mucous membrane firmly bound to the periosteum of the maxillary and mandibular bones . It is composed of stratified squamous epithelium and lamina propria with numerous connective tissue papillae. </w:t>
      </w:r>
      <w:r w:rsidR="00CE0FFB">
        <w:rPr>
          <w:rFonts w:eastAsia="Arial Unicode MS"/>
          <w:color w:val="333333"/>
          <w:sz w:val="28"/>
          <w:szCs w:val="28"/>
        </w:rPr>
        <w:t xml:space="preserve">                                          2-</w:t>
      </w:r>
      <w:r w:rsidRPr="00C432CA">
        <w:rPr>
          <w:rFonts w:eastAsia="Arial Unicode MS"/>
          <w:color w:val="333333"/>
          <w:sz w:val="28"/>
          <w:szCs w:val="28"/>
        </w:rPr>
        <w:t xml:space="preserve">A specialized part of this epithelium, named </w:t>
      </w:r>
      <w:r w:rsidRPr="00C432CA">
        <w:rPr>
          <w:rFonts w:eastAsia="Arial Unicode MS"/>
          <w:b/>
          <w:bCs/>
          <w:color w:val="333333"/>
          <w:sz w:val="28"/>
          <w:szCs w:val="28"/>
        </w:rPr>
        <w:t>junctional epithelium,</w:t>
      </w:r>
      <w:r w:rsidRPr="00C432CA">
        <w:rPr>
          <w:rFonts w:eastAsia="Arial Unicode MS"/>
          <w:color w:val="333333"/>
          <w:sz w:val="28"/>
          <w:szCs w:val="28"/>
        </w:rPr>
        <w:t xml:space="preserve"> is bound to the tooth enamel by means of a cuticle resembling a thick basal lamina. </w:t>
      </w:r>
      <w:r w:rsidR="00CE0FFB">
        <w:rPr>
          <w:rFonts w:eastAsia="Arial Unicode MS"/>
          <w:color w:val="333333"/>
          <w:sz w:val="28"/>
          <w:szCs w:val="28"/>
        </w:rPr>
        <w:t xml:space="preserve">                         3-</w:t>
      </w:r>
      <w:r w:rsidRPr="00C432CA">
        <w:rPr>
          <w:rFonts w:eastAsia="Arial Unicode MS"/>
          <w:color w:val="333333"/>
          <w:sz w:val="28"/>
          <w:szCs w:val="28"/>
        </w:rPr>
        <w:t xml:space="preserve">The epithelial cells are attached to this cuticle by numerous hemidesmosomes. Between the enamel and the epithelium is the </w:t>
      </w:r>
      <w:r w:rsidRPr="00C432CA">
        <w:rPr>
          <w:rFonts w:eastAsia="Arial Unicode MS"/>
          <w:b/>
          <w:bCs/>
          <w:color w:val="333333"/>
          <w:sz w:val="28"/>
          <w:szCs w:val="28"/>
        </w:rPr>
        <w:t>gingival sulcus,</w:t>
      </w:r>
      <w:r w:rsidRPr="00C432CA">
        <w:rPr>
          <w:rFonts w:eastAsia="Arial Unicode MS"/>
          <w:color w:val="333333"/>
          <w:sz w:val="28"/>
          <w:szCs w:val="28"/>
        </w:rPr>
        <w:t xml:space="preserve"> a groove up to 3 mm deep surrounding the neck .</w:t>
      </w:r>
    </w:p>
    <w:p w:rsidR="00C432CA" w:rsidRPr="00C432CA" w:rsidRDefault="00C432CA" w:rsidP="00FF02E8">
      <w:pPr>
        <w:pStyle w:val="contenthead1"/>
        <w:jc w:val="center"/>
        <w:rPr>
          <w:sz w:val="28"/>
          <w:szCs w:val="28"/>
        </w:rPr>
      </w:pPr>
      <w:r w:rsidRPr="00C432CA">
        <w:rPr>
          <w:rFonts w:eastAsia="Arial Unicode MS"/>
          <w:b/>
          <w:bCs/>
          <w:sz w:val="28"/>
          <w:szCs w:val="28"/>
        </w:rPr>
        <w:t>Esophagus</w:t>
      </w:r>
      <w:r w:rsidR="00CE0FFB">
        <w:rPr>
          <w:rFonts w:eastAsia="Arial Unicode MS"/>
          <w:b/>
          <w:bCs/>
          <w:sz w:val="28"/>
          <w:szCs w:val="28"/>
        </w:rPr>
        <w:t>:</w:t>
      </w:r>
    </w:p>
    <w:tbl>
      <w:tblPr>
        <w:tblW w:w="0" w:type="auto"/>
        <w:tblCellSpacing w:w="0" w:type="dxa"/>
        <w:tblCellMar>
          <w:left w:w="0" w:type="dxa"/>
          <w:right w:w="0" w:type="dxa"/>
        </w:tblCellMar>
        <w:tblLook w:val="04A0"/>
      </w:tblPr>
      <w:tblGrid>
        <w:gridCol w:w="9360"/>
      </w:tblGrid>
      <w:tr w:rsidR="00C432CA" w:rsidRPr="00C432CA">
        <w:trPr>
          <w:tblCellSpacing w:w="0" w:type="dxa"/>
        </w:trPr>
        <w:tc>
          <w:tcPr>
            <w:tcW w:w="0" w:type="auto"/>
            <w:tcBorders>
              <w:top w:val="nil"/>
              <w:left w:val="nil"/>
              <w:bottom w:val="nil"/>
              <w:right w:val="nil"/>
            </w:tcBorders>
            <w:shd w:val="clear" w:color="auto" w:fill="FFFFFF"/>
            <w:hideMark/>
          </w:tcPr>
          <w:p w:rsidR="00C432CA" w:rsidRPr="00CE0FFB" w:rsidRDefault="00CE0FFB" w:rsidP="00CE0FFB">
            <w:pPr>
              <w:spacing w:before="100" w:beforeAutospacing="1" w:after="100" w:afterAutospacing="1" w:line="240" w:lineRule="auto"/>
              <w:rPr>
                <w:rFonts w:ascii="Times New Roman" w:eastAsia="Times New Roman" w:hAnsi="Times New Roman" w:cs="Times New Roman"/>
                <w:sz w:val="28"/>
                <w:szCs w:val="28"/>
              </w:rPr>
            </w:pPr>
            <w:r w:rsidRPr="00CE0FFB">
              <w:rPr>
                <w:rFonts w:ascii="Times New Roman" w:eastAsia="Arial Unicode MS" w:hAnsi="Times New Roman" w:cs="Times New Roman"/>
                <w:sz w:val="28"/>
                <w:szCs w:val="28"/>
              </w:rPr>
              <w:lastRenderedPageBreak/>
              <w:t>1-It</w:t>
            </w:r>
            <w:r w:rsidR="00C432CA" w:rsidRPr="00CE0FFB">
              <w:rPr>
                <w:rFonts w:ascii="Times New Roman" w:eastAsia="Arial Unicode MS" w:hAnsi="Times New Roman" w:cs="Times New Roman"/>
                <w:sz w:val="28"/>
                <w:szCs w:val="28"/>
              </w:rPr>
              <w:t xml:space="preserve"> is a muscular tube whose function is to transport food from the mouth to the stomach. It is lined by nonkeratinized stratified squamous epithelium with stem cells scattered throughout the basal layer . </w:t>
            </w:r>
            <w:r w:rsidRPr="00CE0FFB">
              <w:rPr>
                <w:rFonts w:ascii="Times New Roman" w:eastAsia="Arial Unicode MS" w:hAnsi="Times New Roman" w:cs="Times New Roman"/>
                <w:sz w:val="28"/>
                <w:szCs w:val="28"/>
              </w:rPr>
              <w:t xml:space="preserve">                                                                        2-</w:t>
            </w:r>
            <w:r w:rsidR="00C432CA" w:rsidRPr="00CE0FFB">
              <w:rPr>
                <w:rFonts w:ascii="Times New Roman" w:eastAsia="Arial Unicode MS" w:hAnsi="Times New Roman" w:cs="Times New Roman"/>
                <w:sz w:val="28"/>
                <w:szCs w:val="28"/>
              </w:rPr>
              <w:t xml:space="preserve">In the submucosa are groups of small mucus-secreting glands, the </w:t>
            </w:r>
            <w:r w:rsidR="00C432CA" w:rsidRPr="00CE0FFB">
              <w:rPr>
                <w:rFonts w:ascii="Times New Roman" w:eastAsia="Arial Unicode MS" w:hAnsi="Times New Roman" w:cs="Times New Roman"/>
                <w:b/>
                <w:bCs/>
                <w:sz w:val="28"/>
                <w:szCs w:val="28"/>
              </w:rPr>
              <w:t>esophageal glands,</w:t>
            </w:r>
            <w:r w:rsidR="00C432CA" w:rsidRPr="00CE0FFB">
              <w:rPr>
                <w:rFonts w:ascii="Times New Roman" w:eastAsia="Arial Unicode MS" w:hAnsi="Times New Roman" w:cs="Times New Roman"/>
                <w:sz w:val="28"/>
                <w:szCs w:val="28"/>
              </w:rPr>
              <w:t xml:space="preserve"> secretions of which facilitate the transport of foodstuffs and protect the mucosa. In the lamina propria of the region near the stomach are groups of glands, the </w:t>
            </w:r>
            <w:r w:rsidR="00C432CA" w:rsidRPr="00CE0FFB">
              <w:rPr>
                <w:rFonts w:ascii="Times New Roman" w:eastAsia="Arial Unicode MS" w:hAnsi="Times New Roman" w:cs="Times New Roman"/>
                <w:b/>
                <w:bCs/>
                <w:sz w:val="28"/>
                <w:szCs w:val="28"/>
              </w:rPr>
              <w:t>esophageal cardiac glands</w:t>
            </w:r>
            <w:r w:rsidR="00C432CA" w:rsidRPr="00CE0FFB">
              <w:rPr>
                <w:rFonts w:ascii="Times New Roman" w:eastAsia="Arial Unicode MS" w:hAnsi="Times New Roman" w:cs="Times New Roman"/>
                <w:sz w:val="28"/>
                <w:szCs w:val="28"/>
              </w:rPr>
              <w:t>, which also secrete mucus.</w:t>
            </w:r>
            <w:r w:rsidRPr="00CE0FFB">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 xml:space="preserve">  </w:t>
            </w:r>
            <w:r w:rsidRPr="00CE0FFB">
              <w:rPr>
                <w:rFonts w:ascii="Times New Roman" w:eastAsia="Arial Unicode MS" w:hAnsi="Times New Roman" w:cs="Times New Roman"/>
                <w:sz w:val="28"/>
                <w:szCs w:val="28"/>
              </w:rPr>
              <w:t>3-</w:t>
            </w:r>
            <w:r w:rsidR="00C432CA" w:rsidRPr="00CE0FFB">
              <w:rPr>
                <w:rFonts w:ascii="Times New Roman" w:eastAsia="Arial Unicode MS" w:hAnsi="Times New Roman" w:cs="Times New Roman"/>
                <w:sz w:val="28"/>
                <w:szCs w:val="28"/>
              </w:rPr>
              <w:t xml:space="preserve">In the proximal third of the esophagus the muscularis is exclusively skeletal muscle like that of the tongue. </w:t>
            </w:r>
            <w:r w:rsidRPr="00CE0FFB">
              <w:rPr>
                <w:rFonts w:ascii="Times New Roman" w:eastAsia="Arial Unicode MS" w:hAnsi="Times New Roman" w:cs="Times New Roman"/>
                <w:sz w:val="28"/>
                <w:szCs w:val="28"/>
              </w:rPr>
              <w:t xml:space="preserve">                                                                                           4-</w:t>
            </w:r>
            <w:r w:rsidR="00C432CA" w:rsidRPr="00CE0FFB">
              <w:rPr>
                <w:rFonts w:ascii="Times New Roman" w:eastAsia="Arial Unicode MS" w:hAnsi="Times New Roman" w:cs="Times New Roman"/>
                <w:sz w:val="28"/>
                <w:szCs w:val="28"/>
              </w:rPr>
              <w:t>The middle third contains a combination of skeletal and smooth muscle fibers  and in the distal third the muscularis contains only smooth muscle.</w:t>
            </w:r>
            <w:r w:rsidRPr="00CE0FFB">
              <w:rPr>
                <w:rFonts w:ascii="Times New Roman" w:eastAsia="Arial Unicode MS" w:hAnsi="Times New Roman" w:cs="Times New Roman"/>
                <w:sz w:val="28"/>
                <w:szCs w:val="28"/>
              </w:rPr>
              <w:t xml:space="preserve">                             </w:t>
            </w:r>
            <w:r w:rsidR="00C432CA" w:rsidRPr="00CE0FFB">
              <w:rPr>
                <w:rFonts w:ascii="Times New Roman" w:eastAsia="Arial Unicode MS" w:hAnsi="Times New Roman" w:cs="Times New Roman"/>
                <w:sz w:val="28"/>
                <w:szCs w:val="28"/>
              </w:rPr>
              <w:t xml:space="preserve"> </w:t>
            </w:r>
            <w:r w:rsidRPr="00CE0FFB">
              <w:rPr>
                <w:rFonts w:ascii="Times New Roman" w:eastAsia="Arial Unicode MS" w:hAnsi="Times New Roman" w:cs="Times New Roman"/>
                <w:sz w:val="28"/>
                <w:szCs w:val="28"/>
              </w:rPr>
              <w:t>5-</w:t>
            </w:r>
            <w:r w:rsidR="00C432CA" w:rsidRPr="00CE0FFB">
              <w:rPr>
                <w:rFonts w:ascii="Times New Roman" w:eastAsia="Arial Unicode MS" w:hAnsi="Times New Roman" w:cs="Times New Roman"/>
                <w:sz w:val="28"/>
                <w:szCs w:val="28"/>
              </w:rPr>
              <w:t>Also, only the most distal portion of the esophagus, in the peritoneal cavity, is covered by serosa. The rest is enclosed by a layer of loose connective tissue, the adventitia, which blends into the surrounding tissue.</w:t>
            </w:r>
          </w:p>
        </w:tc>
      </w:tr>
    </w:tbl>
    <w:p w:rsidR="00C432CA" w:rsidRPr="00C432CA" w:rsidRDefault="00C432CA" w:rsidP="00C432CA">
      <w:pPr>
        <w:spacing w:before="100" w:beforeAutospacing="1" w:after="100" w:afterAutospacing="1" w:line="225" w:lineRule="atLeast"/>
        <w:rPr>
          <w:rFonts w:ascii="Times New Roman" w:eastAsia="Arial Unicode MS" w:hAnsi="Times New Roman" w:cs="Times New Roman"/>
          <w:b/>
          <w:bCs/>
          <w:vanish/>
          <w:color w:val="333333"/>
          <w:sz w:val="28"/>
          <w:szCs w:val="28"/>
        </w:rPr>
      </w:pPr>
      <w:r w:rsidRPr="00C432CA">
        <w:rPr>
          <w:rFonts w:ascii="Times New Roman" w:eastAsia="Arial Unicode MS" w:hAnsi="Times New Roman" w:cs="Times New Roman"/>
          <w:b/>
          <w:bCs/>
          <w:vanish/>
          <w:color w:val="333333"/>
          <w:sz w:val="28"/>
          <w:szCs w:val="28"/>
        </w:rPr>
        <w:t> </w:t>
      </w:r>
    </w:p>
    <w:tbl>
      <w:tblPr>
        <w:tblW w:w="0" w:type="auto"/>
        <w:tblCellSpacing w:w="0" w:type="dxa"/>
        <w:tblCellMar>
          <w:left w:w="0" w:type="dxa"/>
          <w:right w:w="0" w:type="dxa"/>
        </w:tblCellMar>
        <w:tblLook w:val="04A0"/>
      </w:tblPr>
      <w:tblGrid>
        <w:gridCol w:w="9360"/>
      </w:tblGrid>
      <w:tr w:rsidR="00C432CA" w:rsidRPr="00C432CA">
        <w:trPr>
          <w:tblCellSpacing w:w="0" w:type="dxa"/>
        </w:trPr>
        <w:tc>
          <w:tcPr>
            <w:tcW w:w="0" w:type="auto"/>
            <w:tcBorders>
              <w:top w:val="nil"/>
              <w:left w:val="nil"/>
              <w:bottom w:val="nil"/>
              <w:right w:val="nil"/>
            </w:tcBorders>
            <w:shd w:val="clear" w:color="auto" w:fill="FFFFFF"/>
            <w:hideMark/>
          </w:tcPr>
          <w:p w:rsidR="00C432CA" w:rsidRPr="00FF02E8" w:rsidRDefault="00C432CA" w:rsidP="00E74E35">
            <w:pPr>
              <w:spacing w:before="100" w:beforeAutospacing="1" w:after="100" w:afterAutospacing="1" w:line="240" w:lineRule="auto"/>
              <w:rPr>
                <w:rFonts w:ascii="Times New Roman" w:eastAsia="Times New Roman" w:hAnsi="Times New Roman" w:cs="Times New Roman"/>
                <w:sz w:val="32"/>
                <w:szCs w:val="32"/>
              </w:rPr>
            </w:pPr>
            <w:r w:rsidRPr="00C432CA">
              <w:rPr>
                <w:rFonts w:ascii="Times New Roman" w:eastAsia="Arial Unicode MS" w:hAnsi="Times New Roman" w:cs="Times New Roman"/>
                <w:b/>
                <w:bCs/>
                <w:sz w:val="28"/>
                <w:szCs w:val="28"/>
              </w:rPr>
              <w:t> </w:t>
            </w:r>
            <w:bookmarkStart w:id="11" w:name="6182164"/>
            <w:bookmarkEnd w:id="11"/>
            <w:r w:rsidR="00E74E35">
              <w:rPr>
                <w:rFonts w:ascii="Times New Roman" w:eastAsia="Arial Unicode MS" w:hAnsi="Times New Roman" w:cs="Times New Roman"/>
                <w:b/>
                <w:bCs/>
                <w:sz w:val="28"/>
                <w:szCs w:val="28"/>
              </w:rPr>
              <w:t xml:space="preserve">                                                     </w:t>
            </w:r>
            <w:r w:rsidR="0086363C" w:rsidRPr="00FF02E8">
              <w:rPr>
                <w:rFonts w:ascii="Times New Roman" w:eastAsia="Arial Unicode MS" w:hAnsi="Times New Roman" w:cs="Times New Roman"/>
                <w:b/>
                <w:bCs/>
                <w:sz w:val="32"/>
                <w:szCs w:val="32"/>
              </w:rPr>
              <w:t>S</w:t>
            </w:r>
            <w:r w:rsidRPr="00FF02E8">
              <w:rPr>
                <w:rFonts w:ascii="Times New Roman" w:eastAsia="Arial Unicode MS" w:hAnsi="Times New Roman" w:cs="Times New Roman"/>
                <w:b/>
                <w:bCs/>
                <w:sz w:val="32"/>
                <w:szCs w:val="32"/>
              </w:rPr>
              <w:t>tomach</w:t>
            </w:r>
            <w:r w:rsidR="0086363C" w:rsidRPr="00FF02E8">
              <w:rPr>
                <w:rFonts w:ascii="Times New Roman" w:eastAsia="Arial Unicode MS" w:hAnsi="Times New Roman" w:cs="Times New Roman"/>
                <w:b/>
                <w:bCs/>
                <w:sz w:val="32"/>
                <w:szCs w:val="32"/>
              </w:rPr>
              <w:t>:</w:t>
            </w:r>
          </w:p>
          <w:p w:rsidR="00C432CA" w:rsidRPr="00C432CA" w:rsidRDefault="00C432CA" w:rsidP="0086363C">
            <w:pPr>
              <w:spacing w:before="100" w:beforeAutospacing="1" w:after="100" w:afterAutospacing="1" w:line="240" w:lineRule="auto"/>
              <w:rPr>
                <w:rFonts w:ascii="Times New Roman" w:eastAsia="Times New Roman" w:hAnsi="Times New Roman" w:cs="Times New Roman"/>
                <w:sz w:val="28"/>
                <w:szCs w:val="28"/>
              </w:rPr>
            </w:pPr>
            <w:r w:rsidRPr="00C432CA">
              <w:rPr>
                <w:rFonts w:ascii="Times New Roman" w:eastAsia="Arial Unicode MS" w:hAnsi="Times New Roman" w:cs="Times New Roman"/>
                <w:sz w:val="28"/>
                <w:szCs w:val="28"/>
              </w:rPr>
              <w:t xml:space="preserve">The stomach, like the small intestine, is a mixed exocrine-endocrine organ that digests food and secretes hormones. It also produces a gastric lipase that digests triglycerides . Gross inspection reveals four regions: </w:t>
            </w:r>
            <w:r w:rsidRPr="00C432CA">
              <w:rPr>
                <w:rFonts w:ascii="Times New Roman" w:eastAsia="Arial Unicode MS" w:hAnsi="Times New Roman" w:cs="Times New Roman"/>
                <w:b/>
                <w:bCs/>
                <w:sz w:val="28"/>
                <w:szCs w:val="28"/>
              </w:rPr>
              <w:t>cardia, fundus, body,</w:t>
            </w:r>
            <w:r w:rsidRPr="00C432CA">
              <w:rPr>
                <w:rFonts w:ascii="Times New Roman" w:eastAsia="Arial Unicode MS" w:hAnsi="Times New Roman" w:cs="Times New Roman"/>
                <w:sz w:val="28"/>
                <w:szCs w:val="28"/>
              </w:rPr>
              <w:t xml:space="preserve"> and </w:t>
            </w:r>
            <w:r w:rsidRPr="00C432CA">
              <w:rPr>
                <w:rFonts w:ascii="Times New Roman" w:eastAsia="Arial Unicode MS" w:hAnsi="Times New Roman" w:cs="Times New Roman"/>
                <w:b/>
                <w:bCs/>
                <w:sz w:val="28"/>
                <w:szCs w:val="28"/>
              </w:rPr>
              <w:t>pylorus</w:t>
            </w:r>
            <w:r w:rsidRPr="00C432CA">
              <w:rPr>
                <w:rFonts w:ascii="Times New Roman" w:eastAsia="Arial Unicode MS" w:hAnsi="Times New Roman" w:cs="Times New Roman"/>
                <w:sz w:val="28"/>
                <w:szCs w:val="28"/>
              </w:rPr>
              <w:t xml:space="preserve"> . The fundus and body are identical in microscopic structure so that only three histologically distinct regions are recognized. The mucosa and submucosa of the empty stomach have longitudinally directed folds known as </w:t>
            </w:r>
            <w:r w:rsidRPr="00C432CA">
              <w:rPr>
                <w:rFonts w:ascii="Times New Roman" w:eastAsia="Arial Unicode MS" w:hAnsi="Times New Roman" w:cs="Times New Roman"/>
                <w:b/>
                <w:bCs/>
                <w:sz w:val="28"/>
                <w:szCs w:val="28"/>
              </w:rPr>
              <w:t>rugae</w:t>
            </w:r>
            <w:r w:rsidRPr="00C432CA">
              <w:rPr>
                <w:rFonts w:ascii="Times New Roman" w:eastAsia="Arial Unicode MS" w:hAnsi="Times New Roman" w:cs="Times New Roman"/>
                <w:sz w:val="28"/>
                <w:szCs w:val="28"/>
              </w:rPr>
              <w:t>, which flatten when the stomach is filled with food. The wall in all regions of the stomach is made up of all four major layers</w:t>
            </w:r>
            <w:r w:rsidR="0086363C">
              <w:rPr>
                <w:rFonts w:ascii="Times New Roman" w:eastAsia="Arial Unicode MS" w:hAnsi="Times New Roman" w:cs="Times New Roman"/>
                <w:sz w:val="28"/>
                <w:szCs w:val="28"/>
              </w:rPr>
              <w:t>.</w:t>
            </w:r>
          </w:p>
        </w:tc>
      </w:tr>
    </w:tbl>
    <w:p w:rsidR="00C432CA" w:rsidRPr="00C432CA" w:rsidRDefault="00C432CA" w:rsidP="00C432CA">
      <w:pPr>
        <w:pStyle w:val="contenthead2"/>
        <w:rPr>
          <w:sz w:val="28"/>
          <w:szCs w:val="28"/>
        </w:rPr>
      </w:pPr>
      <w:r w:rsidRPr="00C432CA">
        <w:rPr>
          <w:rFonts w:eastAsia="Arial Unicode MS"/>
          <w:b/>
          <w:bCs/>
          <w:sz w:val="28"/>
          <w:szCs w:val="28"/>
        </w:rPr>
        <w:t>Mucosa</w:t>
      </w:r>
      <w:bookmarkStart w:id="12" w:name="6182172"/>
      <w:bookmarkEnd w:id="12"/>
      <w:r w:rsidR="00FF02E8">
        <w:rPr>
          <w:rFonts w:eastAsia="Arial Unicode MS"/>
          <w:b/>
          <w:bCs/>
          <w:sz w:val="28"/>
          <w:szCs w:val="28"/>
        </w:rPr>
        <w:t>:</w:t>
      </w:r>
    </w:p>
    <w:p w:rsidR="00C432CA" w:rsidRPr="00C432CA" w:rsidRDefault="0086363C" w:rsidP="0086363C">
      <w:pPr>
        <w:pStyle w:val="contentbody"/>
        <w:rPr>
          <w:rFonts w:eastAsia="Arial Unicode MS"/>
          <w:sz w:val="28"/>
          <w:szCs w:val="28"/>
        </w:rPr>
      </w:pPr>
      <w:r>
        <w:rPr>
          <w:rFonts w:eastAsia="Arial Unicode MS"/>
          <w:sz w:val="28"/>
          <w:szCs w:val="28"/>
        </w:rPr>
        <w:t>1-</w:t>
      </w:r>
      <w:r w:rsidR="00C432CA" w:rsidRPr="00C432CA">
        <w:rPr>
          <w:rFonts w:eastAsia="Arial Unicode MS"/>
          <w:sz w:val="28"/>
          <w:szCs w:val="28"/>
        </w:rPr>
        <w:t xml:space="preserve"> at the esophago-gastric junction, the mucosa of the stomach consists of a simple columnar </w:t>
      </w:r>
      <w:bookmarkStart w:id="13" w:name="6182173"/>
      <w:bookmarkEnd w:id="13"/>
      <w:r w:rsidR="00C432CA" w:rsidRPr="00C432CA">
        <w:rPr>
          <w:rFonts w:eastAsia="Arial Unicode MS"/>
          <w:b/>
          <w:bCs/>
          <w:sz w:val="28"/>
          <w:szCs w:val="28"/>
        </w:rPr>
        <w:t>surface epithelium</w:t>
      </w:r>
      <w:r w:rsidR="00C432CA" w:rsidRPr="00C432CA">
        <w:rPr>
          <w:rFonts w:eastAsia="Arial Unicode MS"/>
          <w:sz w:val="28"/>
          <w:szCs w:val="28"/>
        </w:rPr>
        <w:t xml:space="preserve"> that invaginates into the lamina propria, forming </w:t>
      </w:r>
      <w:r w:rsidR="00C432CA" w:rsidRPr="00C432CA">
        <w:rPr>
          <w:rFonts w:eastAsia="Arial Unicode MS"/>
          <w:b/>
          <w:bCs/>
          <w:sz w:val="28"/>
          <w:szCs w:val="28"/>
        </w:rPr>
        <w:t>gastric pits</w:t>
      </w:r>
      <w:r w:rsidR="00C432CA" w:rsidRPr="00C432CA">
        <w:rPr>
          <w:rFonts w:eastAsia="Arial Unicode MS"/>
          <w:sz w:val="28"/>
          <w:szCs w:val="28"/>
        </w:rPr>
        <w:t xml:space="preserve"> . Emptying into the gastric pits are branched, tubular glands characteristic of the stomach region (cardiac, gastric, and pyloric).</w:t>
      </w:r>
      <w:r w:rsidR="00FF02E8">
        <w:rPr>
          <w:rFonts w:eastAsia="Arial Unicode MS"/>
          <w:sz w:val="28"/>
          <w:szCs w:val="28"/>
        </w:rPr>
        <w:t xml:space="preserve">                                 </w:t>
      </w:r>
      <w:r w:rsidR="00C432CA" w:rsidRPr="00C432CA">
        <w:rPr>
          <w:rFonts w:eastAsia="Arial Unicode MS"/>
          <w:sz w:val="28"/>
          <w:szCs w:val="28"/>
        </w:rPr>
        <w:t xml:space="preserve"> </w:t>
      </w:r>
      <w:r w:rsidR="00FF02E8">
        <w:rPr>
          <w:rFonts w:eastAsia="Arial Unicode MS"/>
          <w:sz w:val="28"/>
          <w:szCs w:val="28"/>
        </w:rPr>
        <w:t>2-</w:t>
      </w:r>
      <w:r w:rsidR="00C432CA" w:rsidRPr="00C432CA">
        <w:rPr>
          <w:rFonts w:eastAsia="Arial Unicode MS"/>
          <w:sz w:val="28"/>
          <w:szCs w:val="28"/>
        </w:rPr>
        <w:t>Stem cells for the entire epithelial lining of the stomach are located in the upper regions of these glands near the gastric pits.</w:t>
      </w:r>
      <w:r w:rsidR="00FF02E8">
        <w:rPr>
          <w:rFonts w:eastAsia="Arial Unicode MS"/>
          <w:sz w:val="28"/>
          <w:szCs w:val="28"/>
        </w:rPr>
        <w:t xml:space="preserve">                                                                     </w:t>
      </w:r>
      <w:r w:rsidR="00C432CA" w:rsidRPr="00C432CA">
        <w:rPr>
          <w:rFonts w:eastAsia="Arial Unicode MS"/>
          <w:sz w:val="28"/>
          <w:szCs w:val="28"/>
        </w:rPr>
        <w:t xml:space="preserve"> </w:t>
      </w:r>
      <w:r w:rsidR="00FF02E8">
        <w:rPr>
          <w:rFonts w:eastAsia="Arial Unicode MS"/>
          <w:sz w:val="28"/>
          <w:szCs w:val="28"/>
        </w:rPr>
        <w:t>3-</w:t>
      </w:r>
      <w:r w:rsidR="00C432CA" w:rsidRPr="00C432CA">
        <w:rPr>
          <w:rFonts w:eastAsia="Arial Unicode MS"/>
          <w:sz w:val="28"/>
          <w:szCs w:val="28"/>
        </w:rPr>
        <w:t xml:space="preserve">The vascularized </w:t>
      </w:r>
      <w:r w:rsidR="00C432CA" w:rsidRPr="00C432CA">
        <w:rPr>
          <w:rFonts w:eastAsia="Arial Unicode MS"/>
          <w:b/>
          <w:bCs/>
          <w:sz w:val="28"/>
          <w:szCs w:val="28"/>
        </w:rPr>
        <w:t>lamina propria</w:t>
      </w:r>
      <w:r w:rsidR="00C432CA" w:rsidRPr="00C432CA">
        <w:rPr>
          <w:rFonts w:eastAsia="Arial Unicode MS"/>
          <w:sz w:val="28"/>
          <w:szCs w:val="28"/>
        </w:rPr>
        <w:t xml:space="preserve"> that surrounds and supports these pits and glands contains smooth muscle fibers and lymphoid cells. Separating the mucosa from the underlying submucosa is a layer of smooth muscle, the </w:t>
      </w:r>
      <w:r w:rsidR="00C432CA" w:rsidRPr="00C432CA">
        <w:rPr>
          <w:rFonts w:eastAsia="Arial Unicode MS"/>
          <w:b/>
          <w:bCs/>
          <w:sz w:val="28"/>
          <w:szCs w:val="28"/>
        </w:rPr>
        <w:t>muscularis mucosae</w:t>
      </w:r>
      <w:r w:rsidR="00C432CA" w:rsidRPr="00C432CA">
        <w:rPr>
          <w:rFonts w:eastAsia="Arial Unicode MS"/>
          <w:sz w:val="28"/>
          <w:szCs w:val="28"/>
        </w:rPr>
        <w:t xml:space="preserve"> .</w:t>
      </w:r>
    </w:p>
    <w:p w:rsidR="00C432CA" w:rsidRPr="00C432CA" w:rsidRDefault="00C432CA" w:rsidP="00FF02E8">
      <w:pPr>
        <w:pStyle w:val="contentbody"/>
        <w:rPr>
          <w:sz w:val="28"/>
          <w:szCs w:val="28"/>
        </w:rPr>
      </w:pPr>
      <w:r w:rsidRPr="00C432CA">
        <w:rPr>
          <w:rFonts w:eastAsia="Arial Unicode MS"/>
          <w:sz w:val="28"/>
          <w:szCs w:val="28"/>
        </w:rPr>
        <w:lastRenderedPageBreak/>
        <w:t> </w:t>
      </w:r>
      <w:r w:rsidR="00FF02E8">
        <w:rPr>
          <w:rFonts w:eastAsia="Arial Unicode MS"/>
          <w:sz w:val="28"/>
          <w:szCs w:val="28"/>
        </w:rPr>
        <w:t>4-</w:t>
      </w:r>
      <w:r w:rsidRPr="00C432CA">
        <w:rPr>
          <w:rFonts w:eastAsia="Arial Unicode MS"/>
          <w:sz w:val="28"/>
          <w:szCs w:val="28"/>
        </w:rPr>
        <w:t xml:space="preserve"> </w:t>
      </w:r>
      <w:bookmarkStart w:id="14" w:name="6182180"/>
      <w:bookmarkEnd w:id="14"/>
      <w:r w:rsidR="00FF02E8">
        <w:rPr>
          <w:rFonts w:eastAsia="Arial Unicode MS"/>
          <w:sz w:val="28"/>
          <w:szCs w:val="28"/>
        </w:rPr>
        <w:t>T</w:t>
      </w:r>
      <w:r w:rsidRPr="00C432CA">
        <w:rPr>
          <w:rFonts w:eastAsia="Arial Unicode MS"/>
          <w:sz w:val="28"/>
          <w:szCs w:val="28"/>
        </w:rPr>
        <w:t xml:space="preserve">he luminal surface of the stomach </w:t>
      </w:r>
      <w:r w:rsidR="00FF02E8">
        <w:rPr>
          <w:rFonts w:eastAsia="Arial Unicode MS"/>
          <w:sz w:val="28"/>
          <w:szCs w:val="28"/>
        </w:rPr>
        <w:t>has</w:t>
      </w:r>
      <w:r w:rsidRPr="00C432CA">
        <w:rPr>
          <w:rFonts w:eastAsia="Arial Unicode MS"/>
          <w:sz w:val="28"/>
          <w:szCs w:val="28"/>
        </w:rPr>
        <w:t xml:space="preserve"> numerous small circular or ovoid invaginations of the epithelial lining . These are the openings of the gastric pits. The epithelium covering the surface and lining the pits is a simple columnar epithelium, the cells of which produce a protective mucus layer.</w:t>
      </w:r>
      <w:r w:rsidR="00FF02E8">
        <w:rPr>
          <w:rFonts w:eastAsia="Arial Unicode MS"/>
          <w:sz w:val="28"/>
          <w:szCs w:val="28"/>
        </w:rPr>
        <w:t xml:space="preserve">                                    5-</w:t>
      </w:r>
      <w:r w:rsidRPr="00C432CA">
        <w:rPr>
          <w:rFonts w:eastAsia="Arial Unicode MS"/>
          <w:sz w:val="28"/>
          <w:szCs w:val="28"/>
        </w:rPr>
        <w:t xml:space="preserve"> Glycoproteins secreted by the epithelial cells are hydrated and mix with lipids and bicarbonate ions also released from the epithelium to form a thick, hydrophobic layer of gel with a pH gradient from almost 1 at the luminal surface to 7 at the epithelial cells. </w:t>
      </w:r>
      <w:r w:rsidR="00FF02E8">
        <w:rPr>
          <w:rFonts w:eastAsia="Arial Unicode MS"/>
          <w:sz w:val="28"/>
          <w:szCs w:val="28"/>
        </w:rPr>
        <w:t xml:space="preserve">                                                                                                       6-</w:t>
      </w:r>
      <w:r w:rsidRPr="00C432CA">
        <w:rPr>
          <w:rFonts w:eastAsia="Arial Unicode MS"/>
          <w:sz w:val="28"/>
          <w:szCs w:val="28"/>
        </w:rPr>
        <w:t>The mucus firmly adherent to the epithelial surface is very effective in protection, while the superficial luminal mucus layer is more soluble, partially digested by pepsin and mixed with the luminal contents.</w:t>
      </w:r>
      <w:r w:rsidR="00FF02E8">
        <w:rPr>
          <w:rFonts w:eastAsia="Arial Unicode MS"/>
          <w:sz w:val="28"/>
          <w:szCs w:val="28"/>
        </w:rPr>
        <w:t xml:space="preserve">                                          </w:t>
      </w:r>
      <w:r w:rsidRPr="00C432CA">
        <w:rPr>
          <w:rFonts w:eastAsia="Arial Unicode MS"/>
          <w:sz w:val="28"/>
          <w:szCs w:val="28"/>
        </w:rPr>
        <w:t xml:space="preserve"> </w:t>
      </w:r>
      <w:r w:rsidR="00FF02E8">
        <w:rPr>
          <w:rFonts w:eastAsia="Arial Unicode MS"/>
          <w:sz w:val="28"/>
          <w:szCs w:val="28"/>
        </w:rPr>
        <w:t>7-</w:t>
      </w:r>
      <w:r w:rsidRPr="00C432CA">
        <w:rPr>
          <w:rFonts w:eastAsia="Arial Unicode MS"/>
          <w:sz w:val="28"/>
          <w:szCs w:val="28"/>
        </w:rPr>
        <w:t>Hydrochloric acid, pepsin, lipases, and bile in the stomach lumen must all be considered as potential endogenous aggressors to the epithelial lining. Surface epithelial cells also form an important line of defense due to their mucus production, their tight intercellular junctions, and ion transporters to maintain intracellular pH and bicarbonate production.</w:t>
      </w:r>
      <w:r w:rsidR="00FF02E8">
        <w:rPr>
          <w:rFonts w:eastAsia="Arial Unicode MS"/>
          <w:sz w:val="28"/>
          <w:szCs w:val="28"/>
        </w:rPr>
        <w:t xml:space="preserve">                                                                    </w:t>
      </w:r>
      <w:r w:rsidRPr="00C432CA">
        <w:rPr>
          <w:rFonts w:eastAsia="Arial Unicode MS"/>
          <w:sz w:val="28"/>
          <w:szCs w:val="28"/>
        </w:rPr>
        <w:t xml:space="preserve"> </w:t>
      </w:r>
      <w:r w:rsidR="00FF02E8">
        <w:rPr>
          <w:rFonts w:eastAsia="Arial Unicode MS"/>
          <w:sz w:val="28"/>
          <w:szCs w:val="28"/>
        </w:rPr>
        <w:t>8-</w:t>
      </w:r>
      <w:r w:rsidRPr="00C432CA">
        <w:rPr>
          <w:rFonts w:eastAsia="Arial Unicode MS"/>
          <w:sz w:val="28"/>
          <w:szCs w:val="28"/>
        </w:rPr>
        <w:t>A third line of defense is the underlying circulatory bed, which provides bicarbonate ions, nutrients, and oxygen to the mucosal cells, while removing toxic metabolic products. The rich vasculature also favors the rapid healing of superficial wounds to the mucosa.</w:t>
      </w:r>
    </w:p>
    <w:p w:rsidR="00C432CA" w:rsidRPr="00C432CA" w:rsidRDefault="00C432CA" w:rsidP="00D01B2A">
      <w:pPr>
        <w:pStyle w:val="contenthead3"/>
        <w:rPr>
          <w:sz w:val="28"/>
          <w:szCs w:val="28"/>
        </w:rPr>
      </w:pPr>
      <w:r w:rsidRPr="00C432CA">
        <w:rPr>
          <w:rFonts w:eastAsia="Arial Unicode MS"/>
          <w:sz w:val="28"/>
          <w:szCs w:val="28"/>
        </w:rPr>
        <w:t> </w:t>
      </w:r>
      <w:r w:rsidR="00D01B2A">
        <w:rPr>
          <w:rFonts w:eastAsia="Arial Unicode MS"/>
          <w:b/>
          <w:bCs/>
          <w:sz w:val="28"/>
          <w:szCs w:val="28"/>
        </w:rPr>
        <w:t>C</w:t>
      </w:r>
      <w:r w:rsidRPr="0086363C">
        <w:rPr>
          <w:rFonts w:eastAsia="Arial Unicode MS"/>
          <w:b/>
          <w:bCs/>
          <w:sz w:val="28"/>
          <w:szCs w:val="28"/>
        </w:rPr>
        <w:t>ells of the gastric glands:</w:t>
      </w:r>
    </w:p>
    <w:p w:rsidR="00C432CA" w:rsidRPr="00C432CA" w:rsidRDefault="0086363C" w:rsidP="0086363C">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1-</w:t>
      </w:r>
      <w:r w:rsidR="00C432CA" w:rsidRPr="00C432CA">
        <w:rPr>
          <w:rFonts w:ascii="Times New Roman" w:eastAsia="Arial Unicode MS" w:hAnsi="Times New Roman" w:cs="Times New Roman"/>
          <w:color w:val="333333"/>
          <w:sz w:val="28"/>
          <w:szCs w:val="28"/>
        </w:rPr>
        <w:t xml:space="preserve"> </w:t>
      </w:r>
      <w:r w:rsidR="00C432CA" w:rsidRPr="00C432CA">
        <w:rPr>
          <w:rFonts w:ascii="Times New Roman" w:eastAsia="Arial Unicode MS" w:hAnsi="Times New Roman" w:cs="Times New Roman"/>
          <w:b/>
          <w:bCs/>
          <w:color w:val="333333"/>
          <w:sz w:val="28"/>
          <w:szCs w:val="28"/>
        </w:rPr>
        <w:t>Mucous neck cells</w:t>
      </w:r>
      <w:r w:rsidR="00C432CA" w:rsidRPr="00C432CA">
        <w:rPr>
          <w:rFonts w:ascii="Times New Roman" w:eastAsia="Arial Unicode MS" w:hAnsi="Times New Roman" w:cs="Times New Roman"/>
          <w:color w:val="333333"/>
          <w:sz w:val="28"/>
          <w:szCs w:val="28"/>
        </w:rPr>
        <w:t xml:space="preserve"> are present in clusters or as single cells between parietal cells in the necks of gastric glands . They are irregular in shape, with the nucleus at the base of the cell and the secretory granules near the apical surface. Their mucus secretion is less alkaline and quite different from that of the surface epithelial mucous cells.</w:t>
      </w:r>
    </w:p>
    <w:p w:rsidR="00C432CA" w:rsidRPr="00C432CA" w:rsidRDefault="0086363C" w:rsidP="00926C77">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2-</w:t>
      </w:r>
      <w:r w:rsidR="00C432CA" w:rsidRPr="00C432CA">
        <w:rPr>
          <w:rFonts w:ascii="Times New Roman" w:eastAsia="Arial Unicode MS" w:hAnsi="Times New Roman" w:cs="Times New Roman"/>
          <w:b/>
          <w:bCs/>
          <w:color w:val="333333"/>
          <w:sz w:val="28"/>
          <w:szCs w:val="28"/>
        </w:rPr>
        <w:t>Parietal cells</w:t>
      </w:r>
      <w:r w:rsidR="00C432CA" w:rsidRPr="00C432CA">
        <w:rPr>
          <w:rFonts w:ascii="Times New Roman" w:eastAsia="Arial Unicode MS" w:hAnsi="Times New Roman" w:cs="Times New Roman"/>
          <w:color w:val="333333"/>
          <w:sz w:val="28"/>
          <w:szCs w:val="28"/>
        </w:rPr>
        <w:t xml:space="preserve"> are present mainly in the upper half of gastric glands, with fewer in the base.</w:t>
      </w:r>
      <w:r w:rsidR="00926C77">
        <w:rPr>
          <w:rFonts w:ascii="Times New Roman" w:eastAsia="Arial Unicode MS" w:hAnsi="Times New Roman" w:cs="Times New Roman"/>
          <w:color w:val="333333"/>
          <w:sz w:val="28"/>
          <w:szCs w:val="28"/>
        </w:rPr>
        <w:t xml:space="preserve">                                                                                       </w:t>
      </w:r>
      <w:r w:rsidR="00C432CA" w:rsidRPr="00C432CA">
        <w:rPr>
          <w:rFonts w:ascii="Times New Roman" w:eastAsia="Arial Unicode MS" w:hAnsi="Times New Roman" w:cs="Times New Roman"/>
          <w:color w:val="333333"/>
          <w:sz w:val="28"/>
          <w:szCs w:val="28"/>
        </w:rPr>
        <w:t xml:space="preserve"> </w:t>
      </w:r>
      <w:r w:rsidR="00926C77" w:rsidRPr="00926C77">
        <w:rPr>
          <w:rFonts w:ascii="Times New Roman" w:eastAsia="Arial Unicode MS" w:hAnsi="Times New Roman" w:cs="Times New Roman"/>
          <w:b/>
          <w:bCs/>
          <w:i/>
          <w:iCs/>
          <w:color w:val="333333"/>
          <w:sz w:val="28"/>
          <w:szCs w:val="28"/>
        </w:rPr>
        <w:t>i)</w:t>
      </w:r>
      <w:r w:rsidR="00C432CA" w:rsidRPr="00C432CA">
        <w:rPr>
          <w:rFonts w:ascii="Times New Roman" w:eastAsia="Arial Unicode MS" w:hAnsi="Times New Roman" w:cs="Times New Roman"/>
          <w:color w:val="333333"/>
          <w:sz w:val="28"/>
          <w:szCs w:val="28"/>
        </w:rPr>
        <w:t>They are large rounded or pyramidal cells, each with one central spherical nucleus and cytoplasm that is intensely eosinophilic due to the high density of mitochondria .</w:t>
      </w:r>
      <w:r w:rsidR="00926C77">
        <w:rPr>
          <w:rFonts w:ascii="Times New Roman" w:eastAsia="Arial Unicode MS" w:hAnsi="Times New Roman" w:cs="Times New Roman"/>
          <w:color w:val="333333"/>
          <w:sz w:val="28"/>
          <w:szCs w:val="28"/>
        </w:rPr>
        <w:t xml:space="preserve">                                                                           </w:t>
      </w:r>
      <w:r w:rsidR="00926C77" w:rsidRPr="00926C77">
        <w:rPr>
          <w:rFonts w:ascii="Times New Roman" w:eastAsia="Arial Unicode MS" w:hAnsi="Times New Roman" w:cs="Times New Roman"/>
          <w:b/>
          <w:bCs/>
          <w:i/>
          <w:iCs/>
          <w:color w:val="333333"/>
          <w:sz w:val="28"/>
          <w:szCs w:val="28"/>
        </w:rPr>
        <w:t>ii)</w:t>
      </w:r>
      <w:r w:rsidR="00C432CA" w:rsidRPr="00C432CA">
        <w:rPr>
          <w:rFonts w:ascii="Times New Roman" w:eastAsia="Arial Unicode MS" w:hAnsi="Times New Roman" w:cs="Times New Roman"/>
          <w:color w:val="333333"/>
          <w:sz w:val="28"/>
          <w:szCs w:val="28"/>
        </w:rPr>
        <w:t xml:space="preserve"> Parietal cells secrete both </w:t>
      </w:r>
      <w:r w:rsidR="00C432CA" w:rsidRPr="00C432CA">
        <w:rPr>
          <w:rFonts w:ascii="Times New Roman" w:eastAsia="Arial Unicode MS" w:hAnsi="Times New Roman" w:cs="Times New Roman"/>
          <w:b/>
          <w:bCs/>
          <w:color w:val="333333"/>
          <w:sz w:val="28"/>
          <w:szCs w:val="28"/>
        </w:rPr>
        <w:t>hydrochloric acid (HCl)</w:t>
      </w:r>
      <w:r w:rsidR="00C432CA" w:rsidRPr="00C432CA">
        <w:rPr>
          <w:rFonts w:ascii="Times New Roman" w:eastAsia="Arial Unicode MS" w:hAnsi="Times New Roman" w:cs="Times New Roman"/>
          <w:color w:val="333333"/>
          <w:sz w:val="28"/>
          <w:szCs w:val="28"/>
        </w:rPr>
        <w:t xml:space="preserve"> and </w:t>
      </w:r>
      <w:r w:rsidR="00C432CA" w:rsidRPr="00C432CA">
        <w:rPr>
          <w:rFonts w:ascii="Times New Roman" w:eastAsia="Arial Unicode MS" w:hAnsi="Times New Roman" w:cs="Times New Roman"/>
          <w:b/>
          <w:bCs/>
          <w:color w:val="333333"/>
          <w:sz w:val="28"/>
          <w:szCs w:val="28"/>
        </w:rPr>
        <w:t>intrinsic factor</w:t>
      </w:r>
      <w:r w:rsidR="00C432CA" w:rsidRPr="00C432CA">
        <w:rPr>
          <w:rFonts w:ascii="Times New Roman" w:eastAsia="Arial Unicode MS" w:hAnsi="Times New Roman" w:cs="Times New Roman"/>
          <w:color w:val="333333"/>
          <w:sz w:val="28"/>
          <w:szCs w:val="28"/>
        </w:rPr>
        <w:t>, a glycoprotein required for uptake of vitamin B</w:t>
      </w:r>
      <w:r w:rsidR="00C432CA" w:rsidRPr="00C432CA">
        <w:rPr>
          <w:rFonts w:ascii="Times New Roman" w:eastAsia="Arial Unicode MS" w:hAnsi="Times New Roman" w:cs="Times New Roman"/>
          <w:color w:val="333333"/>
          <w:sz w:val="28"/>
          <w:szCs w:val="28"/>
          <w:vertAlign w:val="subscript"/>
        </w:rPr>
        <w:t>12</w:t>
      </w:r>
      <w:r w:rsidR="00C432CA" w:rsidRPr="00C432CA">
        <w:rPr>
          <w:rFonts w:ascii="Times New Roman" w:eastAsia="Arial Unicode MS" w:hAnsi="Times New Roman" w:cs="Times New Roman"/>
          <w:color w:val="333333"/>
          <w:sz w:val="28"/>
          <w:szCs w:val="28"/>
        </w:rPr>
        <w:t xml:space="preserve"> in the small intestine.</w:t>
      </w:r>
      <w:r w:rsidR="00926C77">
        <w:rPr>
          <w:rFonts w:ascii="Times New Roman" w:eastAsia="Arial Unicode MS" w:hAnsi="Times New Roman" w:cs="Times New Roman"/>
          <w:color w:val="333333"/>
          <w:sz w:val="28"/>
          <w:szCs w:val="28"/>
        </w:rPr>
        <w:t xml:space="preserve">                                                                                                </w:t>
      </w:r>
      <w:r w:rsidR="00C432CA" w:rsidRPr="00C432CA">
        <w:rPr>
          <w:rFonts w:ascii="Times New Roman" w:eastAsia="Arial Unicode MS" w:hAnsi="Times New Roman" w:cs="Times New Roman"/>
          <w:color w:val="333333"/>
          <w:sz w:val="28"/>
          <w:szCs w:val="28"/>
        </w:rPr>
        <w:t xml:space="preserve"> </w:t>
      </w:r>
      <w:r w:rsidR="00926C77" w:rsidRPr="00926C77">
        <w:rPr>
          <w:rFonts w:ascii="Times New Roman" w:eastAsia="Arial Unicode MS" w:hAnsi="Times New Roman" w:cs="Times New Roman"/>
          <w:b/>
          <w:bCs/>
          <w:i/>
          <w:iCs/>
          <w:color w:val="333333"/>
          <w:sz w:val="28"/>
          <w:szCs w:val="28"/>
        </w:rPr>
        <w:t>iii)</w:t>
      </w:r>
      <w:r w:rsidR="00C432CA" w:rsidRPr="00C432CA">
        <w:rPr>
          <w:rFonts w:ascii="Times New Roman" w:eastAsia="Arial Unicode MS" w:hAnsi="Times New Roman" w:cs="Times New Roman"/>
          <w:b/>
          <w:bCs/>
          <w:color w:val="333333"/>
          <w:sz w:val="28"/>
          <w:szCs w:val="28"/>
        </w:rPr>
        <w:t>Carbonic anhydrase</w:t>
      </w:r>
      <w:r w:rsidR="00C432CA" w:rsidRPr="00C432CA">
        <w:rPr>
          <w:rFonts w:ascii="Times New Roman" w:eastAsia="Arial Unicode MS" w:hAnsi="Times New Roman" w:cs="Times New Roman"/>
          <w:color w:val="333333"/>
          <w:sz w:val="28"/>
          <w:szCs w:val="28"/>
        </w:rPr>
        <w:t xml:space="preserve"> produces H</w:t>
      </w:r>
      <w:r w:rsidR="00C432CA" w:rsidRPr="00C432CA">
        <w:rPr>
          <w:rFonts w:ascii="Times New Roman" w:eastAsia="Arial Unicode MS" w:hAnsi="Times New Roman" w:cs="Times New Roman"/>
          <w:color w:val="333333"/>
          <w:sz w:val="28"/>
          <w:szCs w:val="28"/>
          <w:vertAlign w:val="subscript"/>
        </w:rPr>
        <w:t>2</w:t>
      </w:r>
      <w:r w:rsidR="00C432CA" w:rsidRPr="00C432CA">
        <w:rPr>
          <w:rFonts w:ascii="Times New Roman" w:eastAsia="Arial Unicode MS" w:hAnsi="Times New Roman" w:cs="Times New Roman"/>
          <w:color w:val="333333"/>
          <w:sz w:val="28"/>
          <w:szCs w:val="28"/>
        </w:rPr>
        <w:t>CO</w:t>
      </w:r>
      <w:r w:rsidR="00C432CA" w:rsidRPr="00C432CA">
        <w:rPr>
          <w:rFonts w:ascii="Times New Roman" w:eastAsia="Arial Unicode MS" w:hAnsi="Times New Roman" w:cs="Times New Roman"/>
          <w:color w:val="333333"/>
          <w:sz w:val="28"/>
          <w:szCs w:val="28"/>
          <w:vertAlign w:val="subscript"/>
        </w:rPr>
        <w:t>3</w:t>
      </w:r>
      <w:r w:rsidR="00C432CA" w:rsidRPr="00C432CA">
        <w:rPr>
          <w:rFonts w:ascii="Times New Roman" w:eastAsia="Arial Unicode MS" w:hAnsi="Times New Roman" w:cs="Times New Roman"/>
          <w:color w:val="333333"/>
          <w:sz w:val="28"/>
          <w:szCs w:val="28"/>
        </w:rPr>
        <w:t xml:space="preserve"> which dissociates in the cytoplasm into H</w:t>
      </w:r>
      <w:r w:rsidR="00C432CA" w:rsidRPr="00C432CA">
        <w:rPr>
          <w:rFonts w:ascii="Times New Roman" w:eastAsia="Arial Unicode MS" w:hAnsi="Times New Roman" w:cs="Times New Roman"/>
          <w:color w:val="333333"/>
          <w:sz w:val="28"/>
          <w:szCs w:val="28"/>
          <w:vertAlign w:val="superscript"/>
        </w:rPr>
        <w:t>+</w:t>
      </w:r>
      <w:r w:rsidR="00C432CA" w:rsidRPr="00C432CA">
        <w:rPr>
          <w:rFonts w:ascii="Times New Roman" w:eastAsia="Arial Unicode MS" w:hAnsi="Times New Roman" w:cs="Times New Roman"/>
          <w:color w:val="333333"/>
          <w:sz w:val="28"/>
          <w:szCs w:val="28"/>
        </w:rPr>
        <w:t xml:space="preserve"> and HCO</w:t>
      </w:r>
      <w:r w:rsidR="00C432CA" w:rsidRPr="00C432CA">
        <w:rPr>
          <w:rFonts w:ascii="Times New Roman" w:eastAsia="Arial Unicode MS" w:hAnsi="Times New Roman" w:cs="Times New Roman"/>
          <w:color w:val="333333"/>
          <w:sz w:val="28"/>
          <w:szCs w:val="28"/>
          <w:vertAlign w:val="subscript"/>
        </w:rPr>
        <w:t>3</w:t>
      </w:r>
      <w:r w:rsidR="00C432CA" w:rsidRPr="00C432CA">
        <w:rPr>
          <w:rFonts w:ascii="Times New Roman" w:eastAsia="Arial Unicode MS" w:hAnsi="Times New Roman" w:cs="Times New Roman"/>
          <w:color w:val="333333"/>
          <w:sz w:val="28"/>
          <w:szCs w:val="28"/>
          <w:vertAlign w:val="superscript"/>
        </w:rPr>
        <w:t>+</w:t>
      </w:r>
      <w:r w:rsidR="00C432CA" w:rsidRPr="00C432CA">
        <w:rPr>
          <w:rFonts w:ascii="Times New Roman" w:eastAsia="Arial Unicode MS" w:hAnsi="Times New Roman" w:cs="Times New Roman"/>
          <w:color w:val="333333"/>
          <w:sz w:val="28"/>
          <w:szCs w:val="28"/>
        </w:rPr>
        <w:t xml:space="preserve"> . </w:t>
      </w:r>
      <w:r w:rsidR="00926C77">
        <w:rPr>
          <w:rFonts w:ascii="Times New Roman" w:eastAsia="Arial Unicode MS" w:hAnsi="Times New Roman" w:cs="Times New Roman"/>
          <w:color w:val="333333"/>
          <w:sz w:val="28"/>
          <w:szCs w:val="28"/>
        </w:rPr>
        <w:t xml:space="preserve">                                                                     </w:t>
      </w:r>
      <w:r w:rsidR="00926C77" w:rsidRPr="00926C77">
        <w:rPr>
          <w:rFonts w:ascii="Times New Roman" w:eastAsia="Arial Unicode MS" w:hAnsi="Times New Roman" w:cs="Times New Roman"/>
          <w:b/>
          <w:bCs/>
          <w:i/>
          <w:iCs/>
          <w:color w:val="333333"/>
          <w:sz w:val="28"/>
          <w:szCs w:val="28"/>
        </w:rPr>
        <w:t>vi)</w:t>
      </w:r>
      <w:r w:rsidR="00C432CA" w:rsidRPr="00C432CA">
        <w:rPr>
          <w:rFonts w:ascii="Times New Roman" w:eastAsia="Arial Unicode MS" w:hAnsi="Times New Roman" w:cs="Times New Roman"/>
          <w:color w:val="333333"/>
          <w:sz w:val="28"/>
          <w:szCs w:val="28"/>
        </w:rPr>
        <w:t>The active cell also releases K</w:t>
      </w:r>
      <w:r w:rsidR="00C432CA" w:rsidRPr="00C432CA">
        <w:rPr>
          <w:rFonts w:ascii="Times New Roman" w:eastAsia="Arial Unicode MS" w:hAnsi="Times New Roman" w:cs="Times New Roman"/>
          <w:color w:val="333333"/>
          <w:sz w:val="28"/>
          <w:szCs w:val="28"/>
          <w:vertAlign w:val="superscript"/>
        </w:rPr>
        <w:t>+</w:t>
      </w:r>
      <w:r w:rsidR="00C432CA" w:rsidRPr="00C432CA">
        <w:rPr>
          <w:rFonts w:ascii="Times New Roman" w:eastAsia="Arial Unicode MS" w:hAnsi="Times New Roman" w:cs="Times New Roman"/>
          <w:color w:val="333333"/>
          <w:sz w:val="28"/>
          <w:szCs w:val="28"/>
        </w:rPr>
        <w:t xml:space="preserve"> and Cl</w:t>
      </w:r>
      <w:r w:rsidR="00C432CA" w:rsidRPr="00C432CA">
        <w:rPr>
          <w:rFonts w:ascii="Times New Roman" w:eastAsia="Arial Unicode MS" w:hAnsi="Times New Roman" w:cs="Times New Roman"/>
          <w:color w:val="333333"/>
          <w:sz w:val="28"/>
          <w:szCs w:val="28"/>
          <w:vertAlign w:val="superscript"/>
        </w:rPr>
        <w:t>–</w:t>
      </w:r>
      <w:r w:rsidR="00C432CA" w:rsidRPr="00C432CA">
        <w:rPr>
          <w:rFonts w:ascii="Times New Roman" w:eastAsia="Arial Unicode MS" w:hAnsi="Times New Roman" w:cs="Times New Roman"/>
          <w:color w:val="333333"/>
          <w:sz w:val="28"/>
          <w:szCs w:val="28"/>
        </w:rPr>
        <w:t xml:space="preserve"> and the Cl</w:t>
      </w:r>
      <w:r w:rsidR="00C432CA" w:rsidRPr="00C432CA">
        <w:rPr>
          <w:rFonts w:ascii="Times New Roman" w:eastAsia="Arial Unicode MS" w:hAnsi="Times New Roman" w:cs="Times New Roman"/>
          <w:color w:val="333333"/>
          <w:sz w:val="28"/>
          <w:szCs w:val="28"/>
          <w:vertAlign w:val="superscript"/>
        </w:rPr>
        <w:t>–</w:t>
      </w:r>
      <w:r w:rsidR="00C432CA" w:rsidRPr="00C432CA">
        <w:rPr>
          <w:rFonts w:ascii="Times New Roman" w:eastAsia="Arial Unicode MS" w:hAnsi="Times New Roman" w:cs="Times New Roman"/>
          <w:color w:val="333333"/>
          <w:sz w:val="28"/>
          <w:szCs w:val="28"/>
        </w:rPr>
        <w:t xml:space="preserve"> ions combine with </w:t>
      </w:r>
      <w:r w:rsidR="00C432CA" w:rsidRPr="00C432CA">
        <w:rPr>
          <w:rFonts w:ascii="Times New Roman" w:eastAsia="Arial Unicode MS" w:hAnsi="Times New Roman" w:cs="Times New Roman"/>
          <w:color w:val="333333"/>
          <w:sz w:val="28"/>
          <w:szCs w:val="28"/>
        </w:rPr>
        <w:lastRenderedPageBreak/>
        <w:t>H</w:t>
      </w:r>
      <w:r w:rsidR="00C432CA" w:rsidRPr="00C432CA">
        <w:rPr>
          <w:rFonts w:ascii="Times New Roman" w:eastAsia="Arial Unicode MS" w:hAnsi="Times New Roman" w:cs="Times New Roman"/>
          <w:color w:val="333333"/>
          <w:sz w:val="28"/>
          <w:szCs w:val="28"/>
          <w:vertAlign w:val="superscript"/>
        </w:rPr>
        <w:t>+</w:t>
      </w:r>
      <w:r w:rsidR="00C432CA" w:rsidRPr="00C432CA">
        <w:rPr>
          <w:rFonts w:ascii="Times New Roman" w:eastAsia="Arial Unicode MS" w:hAnsi="Times New Roman" w:cs="Times New Roman"/>
          <w:color w:val="333333"/>
          <w:sz w:val="28"/>
          <w:szCs w:val="28"/>
        </w:rPr>
        <w:t xml:space="preserve"> to form HCl.</w:t>
      </w:r>
      <w:r w:rsidR="00926C77">
        <w:rPr>
          <w:rFonts w:ascii="Times New Roman" w:eastAsia="Arial Unicode MS" w:hAnsi="Times New Roman" w:cs="Times New Roman"/>
          <w:color w:val="333333"/>
          <w:sz w:val="28"/>
          <w:szCs w:val="28"/>
        </w:rPr>
        <w:t xml:space="preserve">                                                                                      </w:t>
      </w:r>
      <w:r w:rsidR="00C432CA" w:rsidRPr="00C432CA">
        <w:rPr>
          <w:rFonts w:ascii="Times New Roman" w:eastAsia="Arial Unicode MS" w:hAnsi="Times New Roman" w:cs="Times New Roman"/>
          <w:color w:val="333333"/>
          <w:sz w:val="28"/>
          <w:szCs w:val="28"/>
        </w:rPr>
        <w:t xml:space="preserve"> </w:t>
      </w:r>
      <w:r w:rsidR="00926C77" w:rsidRPr="00926C77">
        <w:rPr>
          <w:rFonts w:ascii="Times New Roman" w:eastAsia="Arial Unicode MS" w:hAnsi="Times New Roman" w:cs="Times New Roman"/>
          <w:b/>
          <w:bCs/>
          <w:i/>
          <w:iCs/>
          <w:color w:val="333333"/>
          <w:sz w:val="28"/>
          <w:szCs w:val="28"/>
        </w:rPr>
        <w:t>v)</w:t>
      </w:r>
      <w:r w:rsidR="00C432CA" w:rsidRPr="00C432CA">
        <w:rPr>
          <w:rFonts w:ascii="Times New Roman" w:eastAsia="Arial Unicode MS" w:hAnsi="Times New Roman" w:cs="Times New Roman"/>
          <w:color w:val="333333"/>
          <w:sz w:val="28"/>
          <w:szCs w:val="28"/>
        </w:rPr>
        <w:t xml:space="preserve">Secretory activity of parietal cells is stimulated both through cholinergic nerve endings (parasympathetic stimulation) and by histamine and a polypeptide called </w:t>
      </w:r>
      <w:r w:rsidR="00C432CA" w:rsidRPr="00C432CA">
        <w:rPr>
          <w:rFonts w:ascii="Times New Roman" w:eastAsia="Arial Unicode MS" w:hAnsi="Times New Roman" w:cs="Times New Roman"/>
          <w:b/>
          <w:bCs/>
          <w:color w:val="333333"/>
          <w:sz w:val="28"/>
          <w:szCs w:val="28"/>
        </w:rPr>
        <w:t>gastrin,</w:t>
      </w:r>
      <w:r w:rsidR="00C432CA" w:rsidRPr="00C432CA">
        <w:rPr>
          <w:rFonts w:ascii="Times New Roman" w:eastAsia="Arial Unicode MS" w:hAnsi="Times New Roman" w:cs="Times New Roman"/>
          <w:color w:val="333333"/>
          <w:sz w:val="28"/>
          <w:szCs w:val="28"/>
        </w:rPr>
        <w:t xml:space="preserve"> both secreted by local enteroendocrine cells.</w:t>
      </w:r>
    </w:p>
    <w:p w:rsidR="00C432CA" w:rsidRPr="00C432CA" w:rsidRDefault="00C77AA4" w:rsidP="00C77AA4">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3-</w:t>
      </w:r>
      <w:r w:rsidR="00C432CA" w:rsidRPr="00C432CA">
        <w:rPr>
          <w:rFonts w:ascii="Times New Roman" w:eastAsia="Arial Unicode MS" w:hAnsi="Times New Roman" w:cs="Times New Roman"/>
          <w:b/>
          <w:bCs/>
          <w:color w:val="333333"/>
          <w:sz w:val="28"/>
          <w:szCs w:val="28"/>
        </w:rPr>
        <w:t>Chief (zymogenic) cells</w:t>
      </w:r>
      <w:r w:rsidR="00C432CA" w:rsidRPr="00C432CA">
        <w:rPr>
          <w:rFonts w:ascii="Times New Roman" w:eastAsia="Arial Unicode MS" w:hAnsi="Times New Roman" w:cs="Times New Roman"/>
          <w:color w:val="333333"/>
          <w:sz w:val="28"/>
          <w:szCs w:val="28"/>
        </w:rPr>
        <w:t xml:space="preserve"> predominate in the lower region of the tubular glands  and have all the characteristics of protein-synthesizing and -exporting cells. </w:t>
      </w:r>
      <w:r w:rsidR="00FF02E8">
        <w:rPr>
          <w:rFonts w:ascii="Times New Roman" w:eastAsia="Arial Unicode MS" w:hAnsi="Times New Roman" w:cs="Times New Roman"/>
          <w:color w:val="333333"/>
          <w:sz w:val="28"/>
          <w:szCs w:val="28"/>
        </w:rPr>
        <w:t xml:space="preserve">                                                                                              </w:t>
      </w:r>
      <w:r w:rsidR="00FF02E8" w:rsidRPr="00FF02E8">
        <w:rPr>
          <w:rFonts w:ascii="Times New Roman" w:eastAsia="Arial Unicode MS" w:hAnsi="Times New Roman" w:cs="Times New Roman"/>
          <w:b/>
          <w:bCs/>
          <w:i/>
          <w:iCs/>
          <w:color w:val="333333"/>
          <w:sz w:val="28"/>
          <w:szCs w:val="28"/>
        </w:rPr>
        <w:t>i)</w:t>
      </w:r>
      <w:r w:rsidR="00C432CA" w:rsidRPr="00C432CA">
        <w:rPr>
          <w:rFonts w:ascii="Times New Roman" w:eastAsia="Arial Unicode MS" w:hAnsi="Times New Roman" w:cs="Times New Roman"/>
          <w:color w:val="333333"/>
          <w:sz w:val="28"/>
          <w:szCs w:val="28"/>
        </w:rPr>
        <w:t xml:space="preserve">The cytoplasmic granules contain the inactive enzyme </w:t>
      </w:r>
      <w:r w:rsidR="00C432CA" w:rsidRPr="00C432CA">
        <w:rPr>
          <w:rFonts w:ascii="Times New Roman" w:eastAsia="Arial Unicode MS" w:hAnsi="Times New Roman" w:cs="Times New Roman"/>
          <w:b/>
          <w:bCs/>
          <w:color w:val="333333"/>
          <w:sz w:val="28"/>
          <w:szCs w:val="28"/>
        </w:rPr>
        <w:t>pepsinogen.</w:t>
      </w:r>
      <w:r w:rsidR="00FF02E8">
        <w:rPr>
          <w:rFonts w:ascii="Times New Roman" w:eastAsia="Arial Unicode MS" w:hAnsi="Times New Roman" w:cs="Times New Roman"/>
          <w:b/>
          <w:bCs/>
          <w:color w:val="333333"/>
          <w:sz w:val="28"/>
          <w:szCs w:val="28"/>
        </w:rPr>
        <w:t xml:space="preserve">          </w:t>
      </w:r>
      <w:r w:rsidR="00FF02E8" w:rsidRPr="00FF02E8">
        <w:rPr>
          <w:rFonts w:ascii="Times New Roman" w:eastAsia="Arial Unicode MS" w:hAnsi="Times New Roman" w:cs="Times New Roman"/>
          <w:b/>
          <w:bCs/>
          <w:i/>
          <w:iCs/>
          <w:color w:val="333333"/>
          <w:sz w:val="28"/>
          <w:szCs w:val="28"/>
        </w:rPr>
        <w:t>ii)</w:t>
      </w:r>
      <w:r w:rsidR="00C432CA" w:rsidRPr="00C432CA">
        <w:rPr>
          <w:rFonts w:ascii="Times New Roman" w:eastAsia="Arial Unicode MS" w:hAnsi="Times New Roman" w:cs="Times New Roman"/>
          <w:color w:val="333333"/>
          <w:sz w:val="28"/>
          <w:szCs w:val="28"/>
        </w:rPr>
        <w:t xml:space="preserve"> This precursor is rapidly converted into the highly active proteolytic enzyme </w:t>
      </w:r>
      <w:r w:rsidR="00C432CA" w:rsidRPr="00C432CA">
        <w:rPr>
          <w:rFonts w:ascii="Times New Roman" w:eastAsia="Arial Unicode MS" w:hAnsi="Times New Roman" w:cs="Times New Roman"/>
          <w:b/>
          <w:bCs/>
          <w:color w:val="333333"/>
          <w:sz w:val="28"/>
          <w:szCs w:val="28"/>
        </w:rPr>
        <w:t>pepsin</w:t>
      </w:r>
      <w:r w:rsidR="00C432CA" w:rsidRPr="00C432CA">
        <w:rPr>
          <w:rFonts w:ascii="Times New Roman" w:eastAsia="Arial Unicode MS" w:hAnsi="Times New Roman" w:cs="Times New Roman"/>
          <w:color w:val="333333"/>
          <w:sz w:val="28"/>
          <w:szCs w:val="28"/>
        </w:rPr>
        <w:t xml:space="preserve"> after being released into the acid environment of the stomach. Pepsins are aspartate endoproteinases of relatively broad specificity.</w:t>
      </w:r>
      <w:r w:rsidR="00FF02E8">
        <w:rPr>
          <w:rFonts w:ascii="Times New Roman" w:eastAsia="Arial Unicode MS" w:hAnsi="Times New Roman" w:cs="Times New Roman"/>
          <w:color w:val="333333"/>
          <w:sz w:val="28"/>
          <w:szCs w:val="28"/>
        </w:rPr>
        <w:t xml:space="preserve">                                                                                                                             </w:t>
      </w:r>
      <w:r w:rsidR="00FF02E8" w:rsidRPr="00FF02E8">
        <w:rPr>
          <w:rFonts w:ascii="Times New Roman" w:eastAsia="Arial Unicode MS" w:hAnsi="Times New Roman" w:cs="Times New Roman"/>
          <w:b/>
          <w:bCs/>
          <w:i/>
          <w:iCs/>
          <w:color w:val="333333"/>
          <w:sz w:val="28"/>
          <w:szCs w:val="28"/>
        </w:rPr>
        <w:t>iii)</w:t>
      </w:r>
      <w:r w:rsidR="00C432CA" w:rsidRPr="00C432CA">
        <w:rPr>
          <w:rFonts w:ascii="Times New Roman" w:eastAsia="Arial Unicode MS" w:hAnsi="Times New Roman" w:cs="Times New Roman"/>
          <w:color w:val="333333"/>
          <w:sz w:val="28"/>
          <w:szCs w:val="28"/>
        </w:rPr>
        <w:t xml:space="preserve"> In humans chief cells also produce the enzyme lipase and the hormone leptin.</w:t>
      </w:r>
    </w:p>
    <w:p w:rsidR="00C432CA" w:rsidRPr="00C432CA" w:rsidRDefault="00C77AA4" w:rsidP="00FF02E8">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4-</w:t>
      </w:r>
      <w:r w:rsidR="00C432CA" w:rsidRPr="00C432CA">
        <w:rPr>
          <w:rFonts w:ascii="Times New Roman" w:eastAsia="Arial Unicode MS" w:hAnsi="Times New Roman" w:cs="Times New Roman"/>
          <w:b/>
          <w:bCs/>
          <w:color w:val="333333"/>
          <w:sz w:val="28"/>
          <w:szCs w:val="28"/>
        </w:rPr>
        <w:t>Enteroendocrine cells</w:t>
      </w:r>
      <w:r w:rsidR="00C432CA" w:rsidRPr="00C432CA">
        <w:rPr>
          <w:rFonts w:ascii="Times New Roman" w:eastAsia="Arial Unicode MS" w:hAnsi="Times New Roman" w:cs="Times New Roman"/>
          <w:color w:val="333333"/>
          <w:sz w:val="28"/>
          <w:szCs w:val="28"/>
        </w:rPr>
        <w:t xml:space="preserve"> </w:t>
      </w:r>
      <w:r>
        <w:rPr>
          <w:rFonts w:ascii="Times New Roman" w:eastAsia="Arial Unicode MS" w:hAnsi="Times New Roman" w:cs="Times New Roman"/>
          <w:color w:val="333333"/>
          <w:sz w:val="28"/>
          <w:szCs w:val="28"/>
        </w:rPr>
        <w:t>:</w:t>
      </w:r>
      <w:r w:rsidR="00C432CA" w:rsidRPr="00C432CA">
        <w:rPr>
          <w:rFonts w:ascii="Times New Roman" w:eastAsia="Arial Unicode MS" w:hAnsi="Times New Roman" w:cs="Times New Roman"/>
          <w:color w:val="333333"/>
          <w:sz w:val="28"/>
          <w:szCs w:val="28"/>
        </w:rPr>
        <w:t xml:space="preserve"> </w:t>
      </w:r>
      <w:r w:rsidR="00FF02E8">
        <w:rPr>
          <w:rFonts w:ascii="Times New Roman" w:eastAsia="Arial Unicode MS" w:hAnsi="Times New Roman" w:cs="Times New Roman"/>
          <w:color w:val="333333"/>
          <w:sz w:val="28"/>
          <w:szCs w:val="28"/>
        </w:rPr>
        <w:t xml:space="preserve">                                                                             </w:t>
      </w:r>
      <w:r w:rsidR="00FF02E8" w:rsidRPr="00FF02E8">
        <w:rPr>
          <w:rFonts w:ascii="Times New Roman" w:eastAsia="Arial Unicode MS" w:hAnsi="Times New Roman" w:cs="Times New Roman"/>
          <w:b/>
          <w:bCs/>
          <w:i/>
          <w:iCs/>
          <w:color w:val="333333"/>
          <w:sz w:val="28"/>
          <w:szCs w:val="28"/>
        </w:rPr>
        <w:t>i)</w:t>
      </w:r>
      <w:r w:rsidR="00C432CA" w:rsidRPr="00C432CA">
        <w:rPr>
          <w:rFonts w:ascii="Times New Roman" w:eastAsia="Arial Unicode MS" w:hAnsi="Times New Roman" w:cs="Times New Roman"/>
          <w:color w:val="333333"/>
          <w:sz w:val="28"/>
          <w:szCs w:val="28"/>
        </w:rPr>
        <w:t xml:space="preserve">Different enteroendocrine cells secrete a variety of hormones, almost all short polypeptides . </w:t>
      </w:r>
      <w:r w:rsidR="00FF02E8">
        <w:rPr>
          <w:rFonts w:ascii="Times New Roman" w:eastAsia="Arial Unicode MS" w:hAnsi="Times New Roman" w:cs="Times New Roman"/>
          <w:color w:val="333333"/>
          <w:sz w:val="28"/>
          <w:szCs w:val="28"/>
        </w:rPr>
        <w:t xml:space="preserve">                                                                                           </w:t>
      </w:r>
      <w:r w:rsidR="00FF02E8" w:rsidRPr="00FF02E8">
        <w:rPr>
          <w:rFonts w:ascii="Times New Roman" w:eastAsia="Arial Unicode MS" w:hAnsi="Times New Roman" w:cs="Times New Roman"/>
          <w:b/>
          <w:bCs/>
          <w:i/>
          <w:iCs/>
          <w:color w:val="333333"/>
          <w:sz w:val="28"/>
          <w:szCs w:val="28"/>
        </w:rPr>
        <w:t>ii)</w:t>
      </w:r>
      <w:r w:rsidR="00C432CA" w:rsidRPr="00C432CA">
        <w:rPr>
          <w:rFonts w:ascii="Times New Roman" w:eastAsia="Arial Unicode MS" w:hAnsi="Times New Roman" w:cs="Times New Roman"/>
          <w:color w:val="333333"/>
          <w:sz w:val="28"/>
          <w:szCs w:val="28"/>
        </w:rPr>
        <w:t xml:space="preserve">In the fundus </w:t>
      </w:r>
      <w:r w:rsidR="00C432CA" w:rsidRPr="00C432CA">
        <w:rPr>
          <w:rFonts w:ascii="Times New Roman" w:eastAsia="Arial Unicode MS" w:hAnsi="Times New Roman" w:cs="Times New Roman"/>
          <w:b/>
          <w:bCs/>
          <w:color w:val="333333"/>
          <w:sz w:val="28"/>
          <w:szCs w:val="28"/>
        </w:rPr>
        <w:t>enterochromaffin cells (EC cells)</w:t>
      </w:r>
      <w:r w:rsidR="00C432CA" w:rsidRPr="00C432CA">
        <w:rPr>
          <w:rFonts w:ascii="Times New Roman" w:eastAsia="Arial Unicode MS" w:hAnsi="Times New Roman" w:cs="Times New Roman"/>
          <w:color w:val="333333"/>
          <w:sz w:val="28"/>
          <w:szCs w:val="28"/>
        </w:rPr>
        <w:t xml:space="preserve"> are found on the basal lamina of gastric glands  and secrete principally </w:t>
      </w:r>
      <w:r w:rsidR="00C432CA" w:rsidRPr="00C432CA">
        <w:rPr>
          <w:rFonts w:ascii="Times New Roman" w:eastAsia="Arial Unicode MS" w:hAnsi="Times New Roman" w:cs="Times New Roman"/>
          <w:b/>
          <w:bCs/>
          <w:color w:val="333333"/>
          <w:sz w:val="28"/>
          <w:szCs w:val="28"/>
        </w:rPr>
        <w:t>serotonin (5-</w:t>
      </w:r>
      <w:r w:rsidR="00FF02E8">
        <w:rPr>
          <w:rFonts w:ascii="Times New Roman" w:eastAsia="Arial Unicode MS" w:hAnsi="Times New Roman" w:cs="Times New Roman"/>
          <w:b/>
          <w:bCs/>
          <w:color w:val="333333"/>
          <w:sz w:val="28"/>
          <w:szCs w:val="28"/>
        </w:rPr>
        <w:t>h</w:t>
      </w:r>
      <w:r w:rsidR="00C432CA" w:rsidRPr="00C432CA">
        <w:rPr>
          <w:rFonts w:ascii="Times New Roman" w:eastAsia="Arial Unicode MS" w:hAnsi="Times New Roman" w:cs="Times New Roman"/>
          <w:b/>
          <w:bCs/>
          <w:color w:val="333333"/>
          <w:sz w:val="28"/>
          <w:szCs w:val="28"/>
        </w:rPr>
        <w:t>ydroxytryptamine)</w:t>
      </w:r>
      <w:r w:rsidR="00C432CA" w:rsidRPr="00C432CA">
        <w:rPr>
          <w:rFonts w:ascii="Times New Roman" w:eastAsia="Arial Unicode MS" w:hAnsi="Times New Roman" w:cs="Times New Roman"/>
          <w:color w:val="333333"/>
          <w:sz w:val="28"/>
          <w:szCs w:val="28"/>
        </w:rPr>
        <w:t xml:space="preserve">. </w:t>
      </w:r>
      <w:r w:rsidR="00FF02E8">
        <w:rPr>
          <w:rFonts w:ascii="Times New Roman" w:eastAsia="Arial Unicode MS" w:hAnsi="Times New Roman" w:cs="Times New Roman"/>
          <w:color w:val="333333"/>
          <w:sz w:val="28"/>
          <w:szCs w:val="28"/>
        </w:rPr>
        <w:t xml:space="preserve">                                                                                          </w:t>
      </w:r>
      <w:r w:rsidR="00FF02E8" w:rsidRPr="00FF02E8">
        <w:rPr>
          <w:rFonts w:ascii="Times New Roman" w:eastAsia="Arial Unicode MS" w:hAnsi="Times New Roman" w:cs="Times New Roman"/>
          <w:b/>
          <w:bCs/>
          <w:i/>
          <w:iCs/>
          <w:color w:val="333333"/>
          <w:sz w:val="28"/>
          <w:szCs w:val="28"/>
        </w:rPr>
        <w:t>iii)</w:t>
      </w:r>
      <w:r w:rsidR="00C432CA" w:rsidRPr="00C432CA">
        <w:rPr>
          <w:rFonts w:ascii="Times New Roman" w:eastAsia="Arial Unicode MS" w:hAnsi="Times New Roman" w:cs="Times New Roman"/>
          <w:color w:val="333333"/>
          <w:sz w:val="28"/>
          <w:szCs w:val="28"/>
        </w:rPr>
        <w:t xml:space="preserve">In the pylorus and lower body of the stomach other enteroendocrine cells are located in contact with the glandular lumens, including </w:t>
      </w:r>
      <w:r w:rsidR="00C432CA" w:rsidRPr="00C432CA">
        <w:rPr>
          <w:rFonts w:ascii="Times New Roman" w:eastAsia="Arial Unicode MS" w:hAnsi="Times New Roman" w:cs="Times New Roman"/>
          <w:b/>
          <w:bCs/>
          <w:color w:val="333333"/>
          <w:sz w:val="28"/>
          <w:szCs w:val="28"/>
        </w:rPr>
        <w:t>G</w:t>
      </w:r>
      <w:r w:rsidR="00E74E35">
        <w:rPr>
          <w:rFonts w:ascii="Times New Roman" w:eastAsia="Arial Unicode MS" w:hAnsi="Times New Roman" w:cs="Times New Roman"/>
          <w:b/>
          <w:bCs/>
          <w:color w:val="333333"/>
          <w:sz w:val="28"/>
          <w:szCs w:val="28"/>
        </w:rPr>
        <w:t xml:space="preserve"> </w:t>
      </w:r>
      <w:r w:rsidR="00C432CA" w:rsidRPr="00C432CA">
        <w:rPr>
          <w:rFonts w:ascii="Times New Roman" w:eastAsia="Arial Unicode MS" w:hAnsi="Times New Roman" w:cs="Times New Roman"/>
          <w:b/>
          <w:bCs/>
          <w:color w:val="333333"/>
          <w:sz w:val="28"/>
          <w:szCs w:val="28"/>
        </w:rPr>
        <w:t>cells</w:t>
      </w:r>
      <w:r w:rsidR="00C432CA" w:rsidRPr="00C432CA">
        <w:rPr>
          <w:rFonts w:ascii="Times New Roman" w:eastAsia="Arial Unicode MS" w:hAnsi="Times New Roman" w:cs="Times New Roman"/>
          <w:color w:val="333333"/>
          <w:sz w:val="28"/>
          <w:szCs w:val="28"/>
        </w:rPr>
        <w:t xml:space="preserve"> which produce the polypeptide </w:t>
      </w:r>
      <w:r w:rsidR="00C432CA" w:rsidRPr="00C432CA">
        <w:rPr>
          <w:rFonts w:ascii="Times New Roman" w:eastAsia="Arial Unicode MS" w:hAnsi="Times New Roman" w:cs="Times New Roman"/>
          <w:b/>
          <w:bCs/>
          <w:color w:val="333333"/>
          <w:sz w:val="28"/>
          <w:szCs w:val="28"/>
        </w:rPr>
        <w:t>gastrin</w:t>
      </w:r>
      <w:r w:rsidR="00C432CA" w:rsidRPr="00C432CA">
        <w:rPr>
          <w:rFonts w:ascii="Times New Roman" w:eastAsia="Arial Unicode MS" w:hAnsi="Times New Roman" w:cs="Times New Roman"/>
          <w:color w:val="333333"/>
          <w:sz w:val="28"/>
          <w:szCs w:val="28"/>
        </w:rPr>
        <w:t>. Gastrin stimulates the secretion of acid by parietal cells and has a trophic effect on gastric mucosa.</w:t>
      </w:r>
    </w:p>
    <w:p w:rsidR="00C432CA" w:rsidRPr="00C432CA" w:rsidRDefault="00C77AA4" w:rsidP="00FF02E8">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5-</w:t>
      </w:r>
      <w:r w:rsidR="00C432CA" w:rsidRPr="00C432CA">
        <w:rPr>
          <w:rFonts w:ascii="Times New Roman" w:eastAsia="Arial Unicode MS" w:hAnsi="Times New Roman" w:cs="Times New Roman"/>
          <w:b/>
          <w:bCs/>
          <w:color w:val="333333"/>
          <w:sz w:val="28"/>
          <w:szCs w:val="28"/>
        </w:rPr>
        <w:t>Stem cells</w:t>
      </w:r>
      <w:r w:rsidR="00C432CA" w:rsidRPr="00C432CA">
        <w:rPr>
          <w:rFonts w:ascii="Times New Roman" w:eastAsia="Arial Unicode MS" w:hAnsi="Times New Roman" w:cs="Times New Roman"/>
          <w:color w:val="333333"/>
          <w:sz w:val="28"/>
          <w:szCs w:val="28"/>
        </w:rPr>
        <w:t xml:space="preserve"> are few in number and found in the neck region of the glands. </w:t>
      </w:r>
      <w:r w:rsidR="00FF02E8" w:rsidRPr="00FF02E8">
        <w:rPr>
          <w:rFonts w:ascii="Times New Roman" w:eastAsia="Arial Unicode MS" w:hAnsi="Times New Roman" w:cs="Times New Roman"/>
          <w:b/>
          <w:bCs/>
          <w:i/>
          <w:iCs/>
          <w:color w:val="333333"/>
          <w:sz w:val="28"/>
          <w:szCs w:val="28"/>
        </w:rPr>
        <w:t>i)</w:t>
      </w:r>
      <w:r w:rsidR="00C432CA" w:rsidRPr="00C432CA">
        <w:rPr>
          <w:rFonts w:ascii="Times New Roman" w:eastAsia="Arial Unicode MS" w:hAnsi="Times New Roman" w:cs="Times New Roman"/>
          <w:color w:val="333333"/>
          <w:sz w:val="28"/>
          <w:szCs w:val="28"/>
        </w:rPr>
        <w:t xml:space="preserve">They are low columnar cells with basal nuclei and divide asymmetrically Some of the daughter cells move upward to replace the pit and surface mucous cells, which have a turnover time of 4–7 days. </w:t>
      </w:r>
      <w:r w:rsidR="00FF02E8" w:rsidRPr="00FF02E8">
        <w:rPr>
          <w:rFonts w:ascii="Times New Roman" w:eastAsia="Arial Unicode MS" w:hAnsi="Times New Roman" w:cs="Times New Roman"/>
          <w:b/>
          <w:bCs/>
          <w:i/>
          <w:iCs/>
          <w:color w:val="333333"/>
          <w:sz w:val="28"/>
          <w:szCs w:val="28"/>
        </w:rPr>
        <w:t>ii)</w:t>
      </w:r>
      <w:r w:rsidR="00C432CA" w:rsidRPr="00C432CA">
        <w:rPr>
          <w:rFonts w:ascii="Times New Roman" w:eastAsia="Arial Unicode MS" w:hAnsi="Times New Roman" w:cs="Times New Roman"/>
          <w:color w:val="333333"/>
          <w:sz w:val="28"/>
          <w:szCs w:val="28"/>
        </w:rPr>
        <w:t>Other daughter cells migrate more deeply into the glands and differentiate into mucous neck cells and parietal, chief, and enteroendocrine cells.</w:t>
      </w:r>
      <w:r w:rsidR="00FF02E8">
        <w:rPr>
          <w:rFonts w:ascii="Times New Roman" w:eastAsia="Arial Unicode MS" w:hAnsi="Times New Roman" w:cs="Times New Roman"/>
          <w:color w:val="333333"/>
          <w:sz w:val="28"/>
          <w:szCs w:val="28"/>
        </w:rPr>
        <w:t xml:space="preserve">                                                                                           </w:t>
      </w:r>
      <w:r w:rsidR="00FF02E8" w:rsidRPr="00FF02E8">
        <w:rPr>
          <w:rFonts w:ascii="Times New Roman" w:eastAsia="Arial Unicode MS" w:hAnsi="Times New Roman" w:cs="Times New Roman"/>
          <w:b/>
          <w:bCs/>
          <w:i/>
          <w:iCs/>
          <w:color w:val="333333"/>
          <w:sz w:val="28"/>
          <w:szCs w:val="28"/>
        </w:rPr>
        <w:t>iii)</w:t>
      </w:r>
      <w:r w:rsidR="00C432CA" w:rsidRPr="00C432CA">
        <w:rPr>
          <w:rFonts w:ascii="Times New Roman" w:eastAsia="Arial Unicode MS" w:hAnsi="Times New Roman" w:cs="Times New Roman"/>
          <w:color w:val="333333"/>
          <w:sz w:val="28"/>
          <w:szCs w:val="28"/>
        </w:rPr>
        <w:t xml:space="preserve"> These cells are replaced much more slowly than are surface mucous cells.</w:t>
      </w:r>
    </w:p>
    <w:p w:rsidR="00C432CA" w:rsidRPr="00C432CA" w:rsidRDefault="00C432CA" w:rsidP="00C432CA">
      <w:pPr>
        <w:spacing w:before="135" w:after="135" w:line="255" w:lineRule="atLeast"/>
        <w:ind w:left="1020" w:right="90" w:hanging="360"/>
        <w:rPr>
          <w:rFonts w:ascii="Times New Roman" w:eastAsia="Times New Roman" w:hAnsi="Times New Roman" w:cs="Times New Roman"/>
          <w:color w:val="333333"/>
          <w:sz w:val="28"/>
          <w:szCs w:val="28"/>
        </w:rPr>
      </w:pPr>
      <w:r w:rsidRPr="00C432CA">
        <w:rPr>
          <w:rFonts w:ascii="Times New Roman" w:eastAsia="Arial Unicode MS" w:hAnsi="Times New Roman" w:cs="Times New Roman"/>
          <w:color w:val="333333"/>
          <w:sz w:val="28"/>
          <w:szCs w:val="28"/>
        </w:rPr>
        <w:t> </w:t>
      </w:r>
    </w:p>
    <w:tbl>
      <w:tblPr>
        <w:tblW w:w="0" w:type="auto"/>
        <w:tblCellSpacing w:w="0" w:type="dxa"/>
        <w:tblCellMar>
          <w:left w:w="0" w:type="dxa"/>
          <w:right w:w="0" w:type="dxa"/>
        </w:tblCellMar>
        <w:tblLook w:val="04A0"/>
      </w:tblPr>
      <w:tblGrid>
        <w:gridCol w:w="9360"/>
      </w:tblGrid>
      <w:tr w:rsidR="00C432CA" w:rsidRPr="00C432CA">
        <w:trPr>
          <w:tblCellSpacing w:w="0" w:type="dxa"/>
        </w:trPr>
        <w:tc>
          <w:tcPr>
            <w:tcW w:w="0" w:type="auto"/>
            <w:tcBorders>
              <w:top w:val="nil"/>
              <w:left w:val="nil"/>
              <w:bottom w:val="nil"/>
              <w:right w:val="nil"/>
            </w:tcBorders>
            <w:shd w:val="clear" w:color="auto" w:fill="FFFFFF"/>
            <w:hideMark/>
          </w:tcPr>
          <w:p w:rsidR="00C432CA" w:rsidRPr="00C432CA" w:rsidRDefault="00C432CA" w:rsidP="00C432CA">
            <w:pPr>
              <w:spacing w:before="100" w:beforeAutospacing="1" w:after="100" w:afterAutospacing="1" w:line="240" w:lineRule="auto"/>
              <w:rPr>
                <w:rFonts w:ascii="Times New Roman" w:eastAsia="Times New Roman" w:hAnsi="Times New Roman" w:cs="Times New Roman"/>
                <w:color w:val="333333"/>
                <w:sz w:val="28"/>
                <w:szCs w:val="28"/>
              </w:rPr>
            </w:pPr>
            <w:r w:rsidRPr="00C432CA">
              <w:rPr>
                <w:rFonts w:ascii="Times New Roman" w:eastAsia="Arial Unicode MS" w:hAnsi="Times New Roman" w:cs="Times New Roman"/>
                <w:b/>
                <w:bCs/>
                <w:color w:val="333333"/>
                <w:sz w:val="28"/>
                <w:szCs w:val="28"/>
              </w:rPr>
              <w:t>Oth</w:t>
            </w:r>
            <w:bookmarkStart w:id="15" w:name="6182209"/>
            <w:bookmarkEnd w:id="15"/>
            <w:r w:rsidRPr="00C432CA">
              <w:rPr>
                <w:rFonts w:ascii="Times New Roman" w:eastAsia="Arial Unicode MS" w:hAnsi="Times New Roman" w:cs="Times New Roman"/>
                <w:b/>
                <w:bCs/>
                <w:color w:val="333333"/>
                <w:sz w:val="28"/>
                <w:szCs w:val="28"/>
              </w:rPr>
              <w:t>er Layers of the Stomach</w:t>
            </w:r>
            <w:r w:rsidR="00FF02E8">
              <w:rPr>
                <w:rFonts w:ascii="Times New Roman" w:eastAsia="Arial Unicode MS" w:hAnsi="Times New Roman" w:cs="Times New Roman"/>
                <w:b/>
                <w:bCs/>
                <w:color w:val="333333"/>
                <w:sz w:val="28"/>
                <w:szCs w:val="28"/>
              </w:rPr>
              <w:t>:</w:t>
            </w:r>
          </w:p>
          <w:p w:rsidR="00C432CA" w:rsidRPr="00C432CA" w:rsidRDefault="00C77AA4" w:rsidP="00C432CA">
            <w:pPr>
              <w:spacing w:before="100" w:beforeAutospacing="1" w:after="100" w:afterAutospacing="1" w:line="240" w:lineRule="auto"/>
              <w:rPr>
                <w:rFonts w:ascii="Times New Roman" w:eastAsia="Times New Roman" w:hAnsi="Times New Roman" w:cs="Times New Roman"/>
                <w:color w:val="333333"/>
                <w:sz w:val="28"/>
                <w:szCs w:val="28"/>
              </w:rPr>
            </w:pPr>
            <w:r>
              <w:rPr>
                <w:rFonts w:ascii="Times New Roman" w:eastAsia="Arial Unicode MS" w:hAnsi="Times New Roman" w:cs="Times New Roman"/>
                <w:color w:val="333333"/>
                <w:sz w:val="28"/>
                <w:szCs w:val="28"/>
              </w:rPr>
              <w:lastRenderedPageBreak/>
              <w:t>1-</w:t>
            </w:r>
            <w:r w:rsidR="00C432CA" w:rsidRPr="00C432CA">
              <w:rPr>
                <w:rFonts w:ascii="Times New Roman" w:eastAsia="Arial Unicode MS" w:hAnsi="Times New Roman" w:cs="Times New Roman"/>
                <w:color w:val="333333"/>
                <w:sz w:val="28"/>
                <w:szCs w:val="28"/>
              </w:rPr>
              <w:t xml:space="preserve">The </w:t>
            </w:r>
            <w:bookmarkStart w:id="16" w:name="6182210"/>
            <w:bookmarkEnd w:id="16"/>
            <w:r w:rsidR="00C432CA" w:rsidRPr="00C432CA">
              <w:rPr>
                <w:rFonts w:ascii="Times New Roman" w:eastAsia="Arial Unicode MS" w:hAnsi="Times New Roman" w:cs="Times New Roman"/>
                <w:b/>
                <w:bCs/>
                <w:color w:val="333333"/>
                <w:sz w:val="28"/>
                <w:szCs w:val="28"/>
              </w:rPr>
              <w:t>submucosa</w:t>
            </w:r>
            <w:r w:rsidR="00C432CA" w:rsidRPr="00C432CA">
              <w:rPr>
                <w:rFonts w:ascii="Times New Roman" w:eastAsia="Arial Unicode MS" w:hAnsi="Times New Roman" w:cs="Times New Roman"/>
                <w:color w:val="333333"/>
                <w:sz w:val="28"/>
                <w:szCs w:val="28"/>
              </w:rPr>
              <w:t xml:space="preserve"> is composed of connective tissue containing blood and lymph vessels; it is infiltrated by lymphoid cells, macrophages, and mast cells. </w:t>
            </w:r>
            <w:r>
              <w:rPr>
                <w:rFonts w:ascii="Times New Roman" w:eastAsia="Arial Unicode MS" w:hAnsi="Times New Roman" w:cs="Times New Roman"/>
                <w:color w:val="333333"/>
                <w:sz w:val="28"/>
                <w:szCs w:val="28"/>
              </w:rPr>
              <w:t xml:space="preserve">                    2-</w:t>
            </w:r>
            <w:r w:rsidR="00C432CA" w:rsidRPr="00C432CA">
              <w:rPr>
                <w:rFonts w:ascii="Times New Roman" w:eastAsia="Arial Unicode MS" w:hAnsi="Times New Roman" w:cs="Times New Roman"/>
                <w:color w:val="333333"/>
                <w:sz w:val="28"/>
                <w:szCs w:val="28"/>
              </w:rPr>
              <w:t xml:space="preserve">The </w:t>
            </w:r>
            <w:r w:rsidR="00C432CA" w:rsidRPr="00C432CA">
              <w:rPr>
                <w:rFonts w:ascii="Times New Roman" w:eastAsia="Arial Unicode MS" w:hAnsi="Times New Roman" w:cs="Times New Roman"/>
                <w:b/>
                <w:bCs/>
                <w:color w:val="333333"/>
                <w:sz w:val="28"/>
                <w:szCs w:val="28"/>
              </w:rPr>
              <w:t>muscularis</w:t>
            </w:r>
            <w:r w:rsidR="00C432CA" w:rsidRPr="00C432CA">
              <w:rPr>
                <w:rFonts w:ascii="Times New Roman" w:eastAsia="Arial Unicode MS" w:hAnsi="Times New Roman" w:cs="Times New Roman"/>
                <w:color w:val="333333"/>
                <w:sz w:val="28"/>
                <w:szCs w:val="28"/>
              </w:rPr>
              <w:t xml:space="preserve"> is composed of smooth muscle fibers oriented in three main directions. The external layer is longitudinal, the middle layer is circular, and the internal layer is oblique. Rhythmic contractions of the muscularis serve to mix ingested food and chyme with the secretions from the gastric mucosa. At the pylorus, the middle layer is greatly thickened to form the </w:t>
            </w:r>
            <w:r w:rsidR="00C432CA" w:rsidRPr="00C432CA">
              <w:rPr>
                <w:rFonts w:ascii="Times New Roman" w:eastAsia="Arial Unicode MS" w:hAnsi="Times New Roman" w:cs="Times New Roman"/>
                <w:b/>
                <w:bCs/>
                <w:color w:val="333333"/>
                <w:sz w:val="28"/>
                <w:szCs w:val="28"/>
              </w:rPr>
              <w:t>pyloric sphincter.</w:t>
            </w:r>
            <w:r w:rsidR="00C432CA" w:rsidRPr="00C432CA">
              <w:rPr>
                <w:rFonts w:ascii="Times New Roman" w:eastAsia="Arial Unicode MS" w:hAnsi="Times New Roman" w:cs="Times New Roman"/>
                <w:color w:val="333333"/>
                <w:sz w:val="28"/>
                <w:szCs w:val="28"/>
              </w:rPr>
              <w:t xml:space="preserve"> </w:t>
            </w:r>
            <w:r>
              <w:rPr>
                <w:rFonts w:ascii="Times New Roman" w:eastAsia="Arial Unicode MS" w:hAnsi="Times New Roman" w:cs="Times New Roman"/>
                <w:color w:val="333333"/>
                <w:sz w:val="28"/>
                <w:szCs w:val="28"/>
              </w:rPr>
              <w:t xml:space="preserve">         3-</w:t>
            </w:r>
            <w:r w:rsidR="00C432CA" w:rsidRPr="00C432CA">
              <w:rPr>
                <w:rFonts w:ascii="Times New Roman" w:eastAsia="Arial Unicode MS" w:hAnsi="Times New Roman" w:cs="Times New Roman"/>
                <w:color w:val="333333"/>
                <w:sz w:val="28"/>
                <w:szCs w:val="28"/>
              </w:rPr>
              <w:t xml:space="preserve">The stomach is covered by a thin </w:t>
            </w:r>
            <w:r w:rsidR="00C432CA" w:rsidRPr="00C432CA">
              <w:rPr>
                <w:rFonts w:ascii="Times New Roman" w:eastAsia="Arial Unicode MS" w:hAnsi="Times New Roman" w:cs="Times New Roman"/>
                <w:b/>
                <w:bCs/>
                <w:color w:val="333333"/>
                <w:sz w:val="28"/>
                <w:szCs w:val="28"/>
              </w:rPr>
              <w:t>serosa.</w:t>
            </w:r>
          </w:p>
        </w:tc>
      </w:tr>
    </w:tbl>
    <w:p w:rsidR="00C432CA" w:rsidRPr="00C432CA" w:rsidRDefault="00C432CA" w:rsidP="00C432CA">
      <w:pPr>
        <w:spacing w:before="100" w:beforeAutospacing="1" w:after="100" w:afterAutospacing="1" w:line="225" w:lineRule="atLeast"/>
        <w:rPr>
          <w:rFonts w:ascii="Times New Roman" w:eastAsia="Arial Unicode MS" w:hAnsi="Times New Roman" w:cs="Times New Roman"/>
          <w:b/>
          <w:bCs/>
          <w:vanish/>
          <w:color w:val="333333"/>
          <w:sz w:val="28"/>
          <w:szCs w:val="28"/>
        </w:rPr>
      </w:pPr>
      <w:r w:rsidRPr="00C432CA">
        <w:rPr>
          <w:rFonts w:ascii="Times New Roman" w:eastAsia="Arial Unicode MS" w:hAnsi="Times New Roman" w:cs="Times New Roman"/>
          <w:b/>
          <w:bCs/>
          <w:vanish/>
          <w:color w:val="333333"/>
          <w:sz w:val="28"/>
          <w:szCs w:val="28"/>
        </w:rPr>
        <w:lastRenderedPageBreak/>
        <w:t> </w:t>
      </w:r>
    </w:p>
    <w:tbl>
      <w:tblPr>
        <w:tblW w:w="0" w:type="auto"/>
        <w:tblCellSpacing w:w="0" w:type="dxa"/>
        <w:tblCellMar>
          <w:left w:w="0" w:type="dxa"/>
          <w:right w:w="0" w:type="dxa"/>
        </w:tblCellMar>
        <w:tblLook w:val="04A0"/>
      </w:tblPr>
      <w:tblGrid>
        <w:gridCol w:w="9360"/>
      </w:tblGrid>
      <w:tr w:rsidR="00C432CA" w:rsidRPr="00C432CA">
        <w:trPr>
          <w:tblCellSpacing w:w="0" w:type="dxa"/>
        </w:trPr>
        <w:tc>
          <w:tcPr>
            <w:tcW w:w="0" w:type="auto"/>
            <w:tcBorders>
              <w:top w:val="nil"/>
              <w:left w:val="nil"/>
              <w:bottom w:val="nil"/>
              <w:right w:val="nil"/>
            </w:tcBorders>
            <w:shd w:val="clear" w:color="auto" w:fill="FFFFFF"/>
            <w:hideMark/>
          </w:tcPr>
          <w:p w:rsidR="00C77AA4" w:rsidRDefault="00C432CA" w:rsidP="00C432CA">
            <w:pPr>
              <w:spacing w:before="100" w:beforeAutospacing="1" w:after="100" w:afterAutospacing="1" w:line="240" w:lineRule="auto"/>
              <w:rPr>
                <w:rFonts w:ascii="Times New Roman" w:eastAsia="Arial Unicode MS" w:hAnsi="Times New Roman" w:cs="Times New Roman"/>
                <w:b/>
                <w:bCs/>
                <w:sz w:val="28"/>
                <w:szCs w:val="28"/>
              </w:rPr>
            </w:pPr>
            <w:r w:rsidRPr="00C432CA">
              <w:rPr>
                <w:rFonts w:ascii="Times New Roman" w:eastAsia="Arial Unicode MS" w:hAnsi="Times New Roman" w:cs="Times New Roman"/>
                <w:b/>
                <w:bCs/>
                <w:sz w:val="28"/>
                <w:szCs w:val="28"/>
              </w:rPr>
              <w:t> </w:t>
            </w:r>
            <w:bookmarkStart w:id="17" w:name="6182211"/>
            <w:bookmarkEnd w:id="17"/>
          </w:p>
          <w:p w:rsidR="00C432CA" w:rsidRPr="00C432CA" w:rsidRDefault="00C432CA" w:rsidP="00FF02E8">
            <w:pPr>
              <w:spacing w:before="100" w:beforeAutospacing="1" w:after="100" w:afterAutospacing="1" w:line="240" w:lineRule="auto"/>
              <w:jc w:val="center"/>
              <w:rPr>
                <w:rFonts w:ascii="Times New Roman" w:eastAsia="Times New Roman" w:hAnsi="Times New Roman" w:cs="Times New Roman"/>
                <w:sz w:val="28"/>
                <w:szCs w:val="28"/>
              </w:rPr>
            </w:pPr>
            <w:r w:rsidRPr="00C432CA">
              <w:rPr>
                <w:rFonts w:ascii="Times New Roman" w:eastAsia="Arial Unicode MS" w:hAnsi="Times New Roman" w:cs="Times New Roman"/>
                <w:b/>
                <w:bCs/>
                <w:sz w:val="28"/>
                <w:szCs w:val="28"/>
              </w:rPr>
              <w:t>Small</w:t>
            </w:r>
            <w:r w:rsidR="00FF02E8">
              <w:rPr>
                <w:rFonts w:ascii="Times New Roman" w:eastAsia="Arial Unicode MS" w:hAnsi="Times New Roman" w:cs="Times New Roman"/>
                <w:b/>
                <w:bCs/>
                <w:sz w:val="28"/>
                <w:szCs w:val="28"/>
              </w:rPr>
              <w:t xml:space="preserve"> </w:t>
            </w:r>
            <w:r w:rsidRPr="00C432CA">
              <w:rPr>
                <w:rFonts w:ascii="Times New Roman" w:eastAsia="Arial Unicode MS" w:hAnsi="Times New Roman" w:cs="Times New Roman"/>
                <w:b/>
                <w:bCs/>
                <w:sz w:val="28"/>
                <w:szCs w:val="28"/>
              </w:rPr>
              <w:t xml:space="preserve"> Intestine</w:t>
            </w:r>
            <w:r w:rsidR="00FF02E8">
              <w:rPr>
                <w:rFonts w:ascii="Times New Roman" w:eastAsia="Arial Unicode MS" w:hAnsi="Times New Roman" w:cs="Times New Roman"/>
                <w:b/>
                <w:bCs/>
                <w:sz w:val="28"/>
                <w:szCs w:val="28"/>
              </w:rPr>
              <w:t>:</w:t>
            </w:r>
          </w:p>
          <w:p w:rsidR="00C432CA" w:rsidRPr="00C432CA" w:rsidRDefault="00C432CA" w:rsidP="00C77AA4">
            <w:pPr>
              <w:spacing w:before="100" w:beforeAutospacing="1" w:after="100" w:afterAutospacing="1" w:line="240" w:lineRule="auto"/>
              <w:rPr>
                <w:rFonts w:ascii="Times New Roman" w:eastAsia="Times New Roman" w:hAnsi="Times New Roman" w:cs="Times New Roman"/>
                <w:sz w:val="28"/>
                <w:szCs w:val="28"/>
              </w:rPr>
            </w:pPr>
            <w:r w:rsidRPr="00C432CA">
              <w:rPr>
                <w:rFonts w:ascii="Times New Roman" w:eastAsia="Arial Unicode MS" w:hAnsi="Times New Roman" w:cs="Times New Roman"/>
                <w:sz w:val="28"/>
                <w:szCs w:val="28"/>
              </w:rPr>
              <w:t xml:space="preserve">The small intestine is the site of terminal food digestion, nutrient absorption, and endocrine secretion. The processes of digestion are </w:t>
            </w:r>
            <w:bookmarkStart w:id="18" w:name="6182212"/>
            <w:bookmarkEnd w:id="18"/>
            <w:r w:rsidRPr="00C432CA">
              <w:rPr>
                <w:rFonts w:ascii="Times New Roman" w:eastAsia="Arial Unicode MS" w:hAnsi="Times New Roman" w:cs="Times New Roman"/>
                <w:sz w:val="28"/>
                <w:szCs w:val="28"/>
              </w:rPr>
              <w:t xml:space="preserve">completed in the small intestine, where the nutrients (products of digestion) are absorbed by cells of the epithelial lining. The small intestine is relatively long—approximately 5 m—and consists of three segments: </w:t>
            </w:r>
            <w:r w:rsidRPr="00C432CA">
              <w:rPr>
                <w:rFonts w:ascii="Times New Roman" w:eastAsia="Arial Unicode MS" w:hAnsi="Times New Roman" w:cs="Times New Roman"/>
                <w:b/>
                <w:bCs/>
                <w:sz w:val="28"/>
                <w:szCs w:val="28"/>
              </w:rPr>
              <w:t>duodenum, jejunum,</w:t>
            </w:r>
            <w:r w:rsidRPr="00C432CA">
              <w:rPr>
                <w:rFonts w:ascii="Times New Roman" w:eastAsia="Arial Unicode MS" w:hAnsi="Times New Roman" w:cs="Times New Roman"/>
                <w:sz w:val="28"/>
                <w:szCs w:val="28"/>
              </w:rPr>
              <w:t xml:space="preserve"> and </w:t>
            </w:r>
            <w:r w:rsidRPr="00C432CA">
              <w:rPr>
                <w:rFonts w:ascii="Times New Roman" w:eastAsia="Arial Unicode MS" w:hAnsi="Times New Roman" w:cs="Times New Roman"/>
                <w:b/>
                <w:bCs/>
                <w:sz w:val="28"/>
                <w:szCs w:val="28"/>
              </w:rPr>
              <w:t>ileum.</w:t>
            </w:r>
            <w:r w:rsidRPr="00C432CA">
              <w:rPr>
                <w:rFonts w:ascii="Times New Roman" w:eastAsia="Arial Unicode MS" w:hAnsi="Times New Roman" w:cs="Times New Roman"/>
                <w:sz w:val="28"/>
                <w:szCs w:val="28"/>
              </w:rPr>
              <w:t xml:space="preserve"> </w:t>
            </w:r>
          </w:p>
          <w:p w:rsidR="00C432CA" w:rsidRPr="00C432CA" w:rsidRDefault="00C432CA" w:rsidP="00C77AA4">
            <w:pPr>
              <w:spacing w:before="100" w:beforeAutospacing="1" w:after="100" w:afterAutospacing="1" w:line="240" w:lineRule="auto"/>
              <w:rPr>
                <w:rFonts w:ascii="Times New Roman" w:eastAsia="Times New Roman" w:hAnsi="Times New Roman" w:cs="Times New Roman"/>
                <w:sz w:val="28"/>
                <w:szCs w:val="28"/>
              </w:rPr>
            </w:pPr>
            <w:r w:rsidRPr="00C432CA">
              <w:rPr>
                <w:rFonts w:ascii="Times New Roman" w:eastAsia="Arial Unicode MS" w:hAnsi="Times New Roman" w:cs="Times New Roman"/>
                <w:sz w:val="28"/>
                <w:szCs w:val="28"/>
              </w:rPr>
              <w:t> </w:t>
            </w:r>
            <w:r w:rsidRPr="00C432CA">
              <w:rPr>
                <w:rFonts w:ascii="Times New Roman" w:eastAsia="Arial Unicode MS" w:hAnsi="Times New Roman" w:cs="Times New Roman"/>
                <w:b/>
                <w:bCs/>
                <w:sz w:val="28"/>
                <w:szCs w:val="28"/>
              </w:rPr>
              <w:t>Mucous Membrane</w:t>
            </w:r>
            <w:bookmarkStart w:id="19" w:name="6182213"/>
            <w:bookmarkEnd w:id="19"/>
            <w:r w:rsidR="00797C70">
              <w:rPr>
                <w:rFonts w:ascii="Times New Roman" w:eastAsia="Arial Unicode MS" w:hAnsi="Times New Roman" w:cs="Times New Roman"/>
                <w:b/>
                <w:bCs/>
                <w:sz w:val="28"/>
                <w:szCs w:val="28"/>
              </w:rPr>
              <w:t>:</w:t>
            </w:r>
          </w:p>
          <w:p w:rsidR="00E310FE" w:rsidRDefault="00C77AA4" w:rsidP="00797C70">
            <w:pPr>
              <w:spacing w:before="100" w:beforeAutospacing="1" w:after="100" w:afterAutospacing="1"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1-</w:t>
            </w:r>
            <w:r w:rsidR="00C432CA" w:rsidRPr="00C432CA">
              <w:rPr>
                <w:rFonts w:ascii="Times New Roman" w:eastAsia="Arial Unicode MS" w:hAnsi="Times New Roman" w:cs="Times New Roman"/>
                <w:sz w:val="28"/>
                <w:szCs w:val="28"/>
              </w:rPr>
              <w:t xml:space="preserve"> the lining of the small intestine shows a series of permanent circular or semilunar folds </w:t>
            </w:r>
            <w:r w:rsidR="00797C70">
              <w:rPr>
                <w:rFonts w:ascii="Times New Roman" w:eastAsia="Arial Unicode MS" w:hAnsi="Times New Roman" w:cs="Times New Roman"/>
                <w:sz w:val="28"/>
                <w:szCs w:val="28"/>
              </w:rPr>
              <w:t>,</w:t>
            </w:r>
            <w:r w:rsidR="00C432CA" w:rsidRPr="00C432CA">
              <w:rPr>
                <w:rFonts w:ascii="Times New Roman" w:eastAsia="Arial Unicode MS" w:hAnsi="Times New Roman" w:cs="Times New Roman"/>
                <w:sz w:val="28"/>
                <w:szCs w:val="28"/>
              </w:rPr>
              <w:t xml:space="preserve">consisting of mucosa and submucosa , which are best developed in the jejunum. Intestinal </w:t>
            </w:r>
            <w:r w:rsidR="00C432CA" w:rsidRPr="00C432CA">
              <w:rPr>
                <w:rFonts w:ascii="Times New Roman" w:eastAsia="Arial Unicode MS" w:hAnsi="Times New Roman" w:cs="Times New Roman"/>
                <w:b/>
                <w:bCs/>
                <w:sz w:val="28"/>
                <w:szCs w:val="28"/>
              </w:rPr>
              <w:t>villi</w:t>
            </w:r>
            <w:r w:rsidR="00C432CA" w:rsidRPr="00C432CA">
              <w:rPr>
                <w:rFonts w:ascii="Times New Roman" w:eastAsia="Arial Unicode MS" w:hAnsi="Times New Roman" w:cs="Times New Roman"/>
                <w:sz w:val="28"/>
                <w:szCs w:val="28"/>
              </w:rPr>
              <w:t xml:space="preserve"> are mucosal outgrowths (epithelium plus lamina propria) and project into the lumen.</w:t>
            </w:r>
            <w:r>
              <w:rPr>
                <w:rFonts w:ascii="Times New Roman" w:eastAsia="Arial Unicode MS" w:hAnsi="Times New Roman" w:cs="Times New Roman"/>
                <w:sz w:val="28"/>
                <w:szCs w:val="28"/>
              </w:rPr>
              <w:t xml:space="preserve">                                       </w:t>
            </w:r>
          </w:p>
          <w:p w:rsidR="00C432CA" w:rsidRPr="00C432CA" w:rsidRDefault="00C77AA4" w:rsidP="00C77AA4">
            <w:pPr>
              <w:spacing w:before="100" w:beforeAutospacing="1" w:after="100" w:afterAutospacing="1"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2-</w:t>
            </w:r>
            <w:r w:rsidR="00C432CA" w:rsidRPr="00C432CA">
              <w:rPr>
                <w:rFonts w:ascii="Times New Roman" w:eastAsia="Arial Unicode MS" w:hAnsi="Times New Roman" w:cs="Times New Roman"/>
                <w:sz w:val="28"/>
                <w:szCs w:val="28"/>
              </w:rPr>
              <w:t xml:space="preserve"> In the duodenum they are leaf-shaped, but gradually assume fingerlike shapes moving toward the ileum. Villi are covered by a simple columnar epithelium of </w:t>
            </w:r>
            <w:r w:rsidR="00C432CA" w:rsidRPr="00C432CA">
              <w:rPr>
                <w:rFonts w:ascii="Times New Roman" w:eastAsia="Arial Unicode MS" w:hAnsi="Times New Roman" w:cs="Times New Roman"/>
                <w:b/>
                <w:bCs/>
                <w:sz w:val="28"/>
                <w:szCs w:val="28"/>
              </w:rPr>
              <w:t>absorptive cells</w:t>
            </w:r>
            <w:r w:rsidR="00C432CA" w:rsidRPr="00C432CA">
              <w:rPr>
                <w:rFonts w:ascii="Times New Roman" w:eastAsia="Arial Unicode MS" w:hAnsi="Times New Roman" w:cs="Times New Roman"/>
                <w:sz w:val="28"/>
                <w:szCs w:val="28"/>
              </w:rPr>
              <w:t xml:space="preserve"> and </w:t>
            </w:r>
            <w:r w:rsidR="00C432CA" w:rsidRPr="00C432CA">
              <w:rPr>
                <w:rFonts w:ascii="Times New Roman" w:eastAsia="Arial Unicode MS" w:hAnsi="Times New Roman" w:cs="Times New Roman"/>
                <w:b/>
                <w:bCs/>
                <w:sz w:val="28"/>
                <w:szCs w:val="28"/>
              </w:rPr>
              <w:t>goblet cells</w:t>
            </w:r>
            <w:r w:rsidR="00C432CA" w:rsidRPr="00C432CA">
              <w:rPr>
                <w:rFonts w:ascii="Times New Roman" w:eastAsia="Arial Unicode MS" w:hAnsi="Times New Roman" w:cs="Times New Roman"/>
                <w:sz w:val="28"/>
                <w:szCs w:val="28"/>
              </w:rPr>
              <w:t>.</w:t>
            </w:r>
          </w:p>
        </w:tc>
      </w:tr>
    </w:tbl>
    <w:p w:rsidR="00C432CA" w:rsidRPr="00FF02E8" w:rsidRDefault="00C77AA4" w:rsidP="00C77AA4">
      <w:pPr>
        <w:pStyle w:val="contentbody"/>
        <w:rPr>
          <w:rFonts w:eastAsia="Arial Unicode MS"/>
          <w:b/>
          <w:bCs/>
          <w:sz w:val="28"/>
          <w:szCs w:val="28"/>
        </w:rPr>
      </w:pPr>
      <w:r>
        <w:rPr>
          <w:rFonts w:eastAsia="Arial Unicode MS"/>
          <w:sz w:val="28"/>
          <w:szCs w:val="28"/>
        </w:rPr>
        <w:t>3-</w:t>
      </w:r>
      <w:r w:rsidR="00C432CA" w:rsidRPr="00C432CA">
        <w:rPr>
          <w:rFonts w:eastAsia="Arial Unicode MS"/>
          <w:sz w:val="28"/>
          <w:szCs w:val="28"/>
        </w:rPr>
        <w:t xml:space="preserve">Between the villi are small openings of short tubular glands called </w:t>
      </w:r>
      <w:r w:rsidR="00C432CA" w:rsidRPr="00C432CA">
        <w:rPr>
          <w:rFonts w:eastAsia="Arial Unicode MS"/>
          <w:b/>
          <w:bCs/>
          <w:sz w:val="28"/>
          <w:szCs w:val="28"/>
        </w:rPr>
        <w:t>intestinal crypts</w:t>
      </w:r>
      <w:r w:rsidR="00C432CA" w:rsidRPr="00C432CA">
        <w:rPr>
          <w:rFonts w:eastAsia="Arial Unicode MS"/>
          <w:sz w:val="28"/>
          <w:szCs w:val="28"/>
        </w:rPr>
        <w:t xml:space="preserve"> or </w:t>
      </w:r>
      <w:r w:rsidR="00C432CA" w:rsidRPr="00C432CA">
        <w:rPr>
          <w:rFonts w:eastAsia="Arial Unicode MS"/>
          <w:b/>
          <w:bCs/>
          <w:sz w:val="28"/>
          <w:szCs w:val="28"/>
        </w:rPr>
        <w:t>crypts of Lieberkühn</w:t>
      </w:r>
      <w:r w:rsidR="00C432CA" w:rsidRPr="00C432CA">
        <w:rPr>
          <w:rFonts w:eastAsia="Arial Unicode MS"/>
          <w:sz w:val="28"/>
          <w:szCs w:val="28"/>
        </w:rPr>
        <w:t xml:space="preserve">. The epithelium of each villus is continuous with that of the intervening glands, which contain differentiating </w:t>
      </w:r>
      <w:r w:rsidR="00C432CA" w:rsidRPr="00FF02E8">
        <w:rPr>
          <w:rFonts w:eastAsia="Arial Unicode MS"/>
          <w:b/>
          <w:bCs/>
          <w:sz w:val="28"/>
          <w:szCs w:val="28"/>
        </w:rPr>
        <w:t>absorptive and goblet cells, Paneth cells, enteroendocrine cells, and stem cells that give rise to all these cell types.</w:t>
      </w:r>
    </w:p>
    <w:p w:rsidR="00C432CA" w:rsidRPr="00C432CA" w:rsidRDefault="00C77AA4" w:rsidP="00FF02E8">
      <w:pPr>
        <w:pStyle w:val="contentbody"/>
        <w:rPr>
          <w:rFonts w:eastAsia="Arial Unicode MS"/>
          <w:sz w:val="28"/>
          <w:szCs w:val="28"/>
        </w:rPr>
      </w:pPr>
      <w:r w:rsidRPr="00FF02E8">
        <w:rPr>
          <w:rFonts w:eastAsia="Arial Unicode MS"/>
          <w:b/>
          <w:bCs/>
          <w:sz w:val="28"/>
          <w:szCs w:val="28"/>
        </w:rPr>
        <w:t>A</w:t>
      </w:r>
      <w:r>
        <w:rPr>
          <w:rFonts w:eastAsia="Arial Unicode MS"/>
          <w:sz w:val="28"/>
          <w:szCs w:val="28"/>
        </w:rPr>
        <w:t>-</w:t>
      </w:r>
      <w:r w:rsidR="00C432CA" w:rsidRPr="00C432CA">
        <w:rPr>
          <w:rFonts w:eastAsia="Arial Unicode MS"/>
          <w:sz w:val="28"/>
          <w:szCs w:val="28"/>
        </w:rPr>
        <w:t> </w:t>
      </w:r>
      <w:r w:rsidR="00C432CA" w:rsidRPr="00C432CA">
        <w:rPr>
          <w:rFonts w:eastAsia="Arial Unicode MS"/>
          <w:b/>
          <w:bCs/>
          <w:sz w:val="28"/>
          <w:szCs w:val="28"/>
        </w:rPr>
        <w:t>Enterocytes</w:t>
      </w:r>
      <w:r w:rsidR="00FF02E8">
        <w:rPr>
          <w:rFonts w:eastAsia="Arial Unicode MS"/>
          <w:sz w:val="28"/>
          <w:szCs w:val="28"/>
        </w:rPr>
        <w:t xml:space="preserve">:                                                                                                                  </w:t>
      </w:r>
      <w:r w:rsidR="00FF02E8" w:rsidRPr="00FF02E8">
        <w:rPr>
          <w:rFonts w:eastAsia="Arial Unicode MS"/>
          <w:b/>
          <w:bCs/>
          <w:i/>
          <w:iCs/>
          <w:sz w:val="28"/>
          <w:szCs w:val="28"/>
        </w:rPr>
        <w:t>i)</w:t>
      </w:r>
      <w:r w:rsidR="00C432CA" w:rsidRPr="00C432CA">
        <w:rPr>
          <w:rFonts w:eastAsia="Arial Unicode MS"/>
          <w:sz w:val="28"/>
          <w:szCs w:val="28"/>
        </w:rPr>
        <w:t xml:space="preserve"> the absorptive cells, are tall columnar cells, each with an oval nucleus in the basal half of the cell . At the apex of each cell is a homogeneous layer called the </w:t>
      </w:r>
      <w:r w:rsidR="00C432CA" w:rsidRPr="00C432CA">
        <w:rPr>
          <w:rFonts w:eastAsia="Arial Unicode MS"/>
          <w:b/>
          <w:bCs/>
          <w:sz w:val="28"/>
          <w:szCs w:val="28"/>
        </w:rPr>
        <w:t>striated</w:t>
      </w:r>
      <w:r w:rsidR="00C432CA" w:rsidRPr="00C432CA">
        <w:rPr>
          <w:rFonts w:eastAsia="Arial Unicode MS"/>
          <w:sz w:val="28"/>
          <w:szCs w:val="28"/>
        </w:rPr>
        <w:t xml:space="preserve"> (or </w:t>
      </w:r>
      <w:r w:rsidR="00C432CA" w:rsidRPr="00C432CA">
        <w:rPr>
          <w:rFonts w:eastAsia="Arial Unicode MS"/>
          <w:b/>
          <w:bCs/>
          <w:sz w:val="28"/>
          <w:szCs w:val="28"/>
        </w:rPr>
        <w:t>brush</w:t>
      </w:r>
      <w:r w:rsidR="00C432CA" w:rsidRPr="00C432CA">
        <w:rPr>
          <w:rFonts w:eastAsia="Arial Unicode MS"/>
          <w:sz w:val="28"/>
          <w:szCs w:val="28"/>
        </w:rPr>
        <w:t xml:space="preserve">) </w:t>
      </w:r>
      <w:r w:rsidR="00C432CA" w:rsidRPr="00C432CA">
        <w:rPr>
          <w:rFonts w:eastAsia="Arial Unicode MS"/>
          <w:b/>
          <w:bCs/>
          <w:sz w:val="28"/>
          <w:szCs w:val="28"/>
        </w:rPr>
        <w:t>border</w:t>
      </w:r>
      <w:r w:rsidR="00C432CA" w:rsidRPr="00C432CA">
        <w:rPr>
          <w:rFonts w:eastAsia="Arial Unicode MS"/>
          <w:sz w:val="28"/>
          <w:szCs w:val="28"/>
        </w:rPr>
        <w:t>.</w:t>
      </w:r>
      <w:r w:rsidR="00FF02E8">
        <w:rPr>
          <w:rFonts w:eastAsia="Arial Unicode MS"/>
          <w:sz w:val="28"/>
          <w:szCs w:val="28"/>
        </w:rPr>
        <w:t xml:space="preserve">                                                                                       </w:t>
      </w:r>
      <w:r w:rsidR="00C432CA" w:rsidRPr="00C432CA">
        <w:rPr>
          <w:rFonts w:eastAsia="Arial Unicode MS"/>
          <w:sz w:val="28"/>
          <w:szCs w:val="28"/>
        </w:rPr>
        <w:t xml:space="preserve"> </w:t>
      </w:r>
      <w:r w:rsidR="00FF02E8" w:rsidRPr="00FF02E8">
        <w:rPr>
          <w:rFonts w:eastAsia="Arial Unicode MS"/>
          <w:b/>
          <w:bCs/>
          <w:i/>
          <w:iCs/>
          <w:sz w:val="28"/>
          <w:szCs w:val="28"/>
        </w:rPr>
        <w:lastRenderedPageBreak/>
        <w:t>ii)</w:t>
      </w:r>
      <w:r w:rsidR="00C432CA" w:rsidRPr="00C432CA">
        <w:rPr>
          <w:rFonts w:eastAsia="Arial Unicode MS"/>
          <w:sz w:val="28"/>
          <w:szCs w:val="28"/>
        </w:rPr>
        <w:t xml:space="preserve">When viewed with the electron microscope, the striated border is seen to be a layer of densely packed </w:t>
      </w:r>
      <w:r w:rsidR="00C432CA" w:rsidRPr="00C432CA">
        <w:rPr>
          <w:rFonts w:eastAsia="Arial Unicode MS"/>
          <w:b/>
          <w:bCs/>
          <w:sz w:val="28"/>
          <w:szCs w:val="28"/>
        </w:rPr>
        <w:t>microvilli</w:t>
      </w:r>
      <w:r w:rsidR="00C432CA" w:rsidRPr="00C432CA">
        <w:rPr>
          <w:rFonts w:eastAsia="Arial Unicode MS"/>
          <w:sz w:val="28"/>
          <w:szCs w:val="28"/>
        </w:rPr>
        <w:t>. Microvilli greatly increase the area of contact between the intestinal surface and the nutrients, a function also of the plicae and villi, which is an important feature in an organ specialized for absorption. </w:t>
      </w:r>
      <w:r w:rsidR="00FF02E8">
        <w:rPr>
          <w:rFonts w:eastAsia="Arial Unicode MS"/>
          <w:sz w:val="28"/>
          <w:szCs w:val="28"/>
        </w:rPr>
        <w:t xml:space="preserve">                    </w:t>
      </w:r>
      <w:r w:rsidR="00FF02E8" w:rsidRPr="00FF02E8">
        <w:rPr>
          <w:rFonts w:eastAsia="Arial Unicode MS"/>
          <w:b/>
          <w:bCs/>
          <w:i/>
          <w:iCs/>
          <w:sz w:val="28"/>
          <w:szCs w:val="28"/>
        </w:rPr>
        <w:t>iii)</w:t>
      </w:r>
      <w:r w:rsidR="00C432CA" w:rsidRPr="00C432CA">
        <w:rPr>
          <w:rFonts w:eastAsia="Arial Unicode MS"/>
          <w:sz w:val="28"/>
          <w:szCs w:val="28"/>
        </w:rPr>
        <w:t>Enterocytes absorb the nutrient molecules produced by digestion. Disaccharidases and peptidases secreted by these cells and bound to the microvilli hydrolyze the disaccharides and dipeptides into monosaccharides and amino acids that are easily absorbed through active transport.</w:t>
      </w:r>
      <w:r w:rsidR="00FF02E8">
        <w:rPr>
          <w:rFonts w:eastAsia="Arial Unicode MS"/>
          <w:sz w:val="28"/>
          <w:szCs w:val="28"/>
        </w:rPr>
        <w:t xml:space="preserve">                                                             </w:t>
      </w:r>
      <w:r w:rsidR="00FF02E8" w:rsidRPr="00FF02E8">
        <w:rPr>
          <w:rFonts w:eastAsia="Arial Unicode MS"/>
          <w:b/>
          <w:bCs/>
          <w:i/>
          <w:iCs/>
          <w:sz w:val="28"/>
          <w:szCs w:val="28"/>
        </w:rPr>
        <w:t>iv)</w:t>
      </w:r>
      <w:r w:rsidR="00C432CA" w:rsidRPr="00C432CA">
        <w:rPr>
          <w:rFonts w:eastAsia="Arial Unicode MS"/>
          <w:sz w:val="28"/>
          <w:szCs w:val="28"/>
        </w:rPr>
        <w:t xml:space="preserve"> Digestion of fats results from the action of pancreatic lipase and bile. In humans, most of the lipid absorption takes place in the duodenum and upper jejunum </w:t>
      </w:r>
      <w:r>
        <w:rPr>
          <w:rFonts w:eastAsia="Arial Unicode MS"/>
          <w:sz w:val="28"/>
          <w:szCs w:val="28"/>
        </w:rPr>
        <w:t>.</w:t>
      </w:r>
    </w:p>
    <w:p w:rsidR="00C432CA" w:rsidRPr="00C432CA" w:rsidRDefault="00C77AA4" w:rsidP="00C77AA4">
      <w:pPr>
        <w:pStyle w:val="contentbody"/>
        <w:rPr>
          <w:sz w:val="28"/>
          <w:szCs w:val="28"/>
        </w:rPr>
      </w:pPr>
      <w:r>
        <w:rPr>
          <w:rFonts w:eastAsia="Arial Unicode MS"/>
          <w:b/>
          <w:bCs/>
          <w:sz w:val="28"/>
          <w:szCs w:val="28"/>
        </w:rPr>
        <w:t>B-</w:t>
      </w:r>
      <w:r w:rsidR="00C432CA" w:rsidRPr="00C432CA">
        <w:rPr>
          <w:rFonts w:eastAsia="Arial Unicode MS"/>
          <w:b/>
          <w:bCs/>
          <w:sz w:val="28"/>
          <w:szCs w:val="28"/>
        </w:rPr>
        <w:t>Goblet cells</w:t>
      </w:r>
      <w:bookmarkStart w:id="20" w:name="6182235"/>
      <w:bookmarkEnd w:id="20"/>
      <w:r w:rsidR="00FF02E8">
        <w:rPr>
          <w:rFonts w:eastAsia="Arial Unicode MS"/>
          <w:b/>
          <w:bCs/>
          <w:sz w:val="28"/>
          <w:szCs w:val="28"/>
        </w:rPr>
        <w:t>:</w:t>
      </w:r>
      <w:r w:rsidR="00C432CA" w:rsidRPr="00C432CA">
        <w:rPr>
          <w:rFonts w:eastAsia="Arial Unicode MS"/>
          <w:sz w:val="28"/>
          <w:szCs w:val="28"/>
        </w:rPr>
        <w:t xml:space="preserve"> are interspersed between the absorptive cells.</w:t>
      </w:r>
      <w:r w:rsidR="00FF02E8">
        <w:rPr>
          <w:rFonts w:eastAsia="Arial Unicode MS"/>
          <w:sz w:val="28"/>
          <w:szCs w:val="28"/>
        </w:rPr>
        <w:t xml:space="preserve">                                  </w:t>
      </w:r>
      <w:r w:rsidR="00C432CA" w:rsidRPr="00C432CA">
        <w:rPr>
          <w:rFonts w:eastAsia="Arial Unicode MS"/>
          <w:sz w:val="28"/>
          <w:szCs w:val="28"/>
        </w:rPr>
        <w:t xml:space="preserve"> </w:t>
      </w:r>
      <w:r w:rsidR="00FF02E8" w:rsidRPr="00FF02E8">
        <w:rPr>
          <w:rFonts w:eastAsia="Arial Unicode MS"/>
          <w:b/>
          <w:bCs/>
          <w:i/>
          <w:iCs/>
          <w:sz w:val="28"/>
          <w:szCs w:val="28"/>
        </w:rPr>
        <w:t>i)</w:t>
      </w:r>
      <w:r w:rsidR="00C432CA" w:rsidRPr="00C432CA">
        <w:rPr>
          <w:rFonts w:eastAsia="Arial Unicode MS"/>
          <w:sz w:val="28"/>
          <w:szCs w:val="28"/>
        </w:rPr>
        <w:t>They are less abundant in the duodenum and more numerous in the ileum.</w:t>
      </w:r>
      <w:r w:rsidR="00FF02E8">
        <w:rPr>
          <w:rFonts w:eastAsia="Arial Unicode MS"/>
          <w:sz w:val="28"/>
          <w:szCs w:val="28"/>
        </w:rPr>
        <w:t xml:space="preserve">                   </w:t>
      </w:r>
      <w:r w:rsidR="00FF02E8" w:rsidRPr="00FF02E8">
        <w:rPr>
          <w:rFonts w:eastAsia="Arial Unicode MS"/>
          <w:b/>
          <w:bCs/>
          <w:i/>
          <w:iCs/>
          <w:sz w:val="28"/>
          <w:szCs w:val="28"/>
        </w:rPr>
        <w:t>ii)</w:t>
      </w:r>
      <w:r w:rsidR="00C432CA" w:rsidRPr="00C432CA">
        <w:rPr>
          <w:rFonts w:eastAsia="Arial Unicode MS"/>
          <w:sz w:val="28"/>
          <w:szCs w:val="28"/>
        </w:rPr>
        <w:t xml:space="preserve"> These cells produce glycoprotein mucins that are hydrated and cross-linked to form mucus, whose main function is to protect and lubricate the lining of the intestine.</w:t>
      </w:r>
    </w:p>
    <w:p w:rsidR="00C432CA" w:rsidRPr="00C432CA" w:rsidRDefault="00C77AA4" w:rsidP="00FF02E8">
      <w:pPr>
        <w:pStyle w:val="contentbody"/>
        <w:rPr>
          <w:rFonts w:eastAsia="Arial Unicode MS"/>
          <w:sz w:val="28"/>
          <w:szCs w:val="28"/>
        </w:rPr>
      </w:pPr>
      <w:r>
        <w:rPr>
          <w:rFonts w:eastAsia="Arial Unicode MS"/>
          <w:b/>
          <w:bCs/>
          <w:sz w:val="28"/>
          <w:szCs w:val="28"/>
        </w:rPr>
        <w:t>C-</w:t>
      </w:r>
      <w:r w:rsidR="00C432CA" w:rsidRPr="00C432CA">
        <w:rPr>
          <w:rFonts w:eastAsia="Arial Unicode MS"/>
          <w:b/>
          <w:bCs/>
          <w:sz w:val="28"/>
          <w:szCs w:val="28"/>
        </w:rPr>
        <w:t>Paneth cells</w:t>
      </w:r>
      <w:bookmarkStart w:id="21" w:name="6182236"/>
      <w:bookmarkEnd w:id="21"/>
      <w:r w:rsidR="00FF02E8">
        <w:rPr>
          <w:rFonts w:eastAsia="Arial Unicode MS"/>
          <w:sz w:val="28"/>
          <w:szCs w:val="28"/>
        </w:rPr>
        <w:t>:</w:t>
      </w:r>
      <w:r w:rsidR="00C432CA" w:rsidRPr="00C432CA">
        <w:rPr>
          <w:rFonts w:eastAsia="Arial Unicode MS"/>
          <w:sz w:val="28"/>
          <w:szCs w:val="28"/>
        </w:rPr>
        <w:t xml:space="preserve"> </w:t>
      </w:r>
      <w:r w:rsidR="00FF02E8">
        <w:rPr>
          <w:rFonts w:eastAsia="Arial Unicode MS"/>
          <w:sz w:val="28"/>
          <w:szCs w:val="28"/>
        </w:rPr>
        <w:t xml:space="preserve">                                                                                                           </w:t>
      </w:r>
      <w:r w:rsidR="00FF02E8" w:rsidRPr="00FF02E8">
        <w:rPr>
          <w:rFonts w:eastAsia="Arial Unicode MS"/>
          <w:b/>
          <w:bCs/>
          <w:i/>
          <w:iCs/>
          <w:sz w:val="28"/>
          <w:szCs w:val="28"/>
        </w:rPr>
        <w:t>i)</w:t>
      </w:r>
      <w:r w:rsidR="00C432CA" w:rsidRPr="00C432CA">
        <w:rPr>
          <w:rFonts w:eastAsia="Arial Unicode MS"/>
          <w:sz w:val="28"/>
          <w:szCs w:val="28"/>
        </w:rPr>
        <w:t xml:space="preserve">located in the basal portion of the intestinal crypts below the stem cells, are exocrine cells with large, eosinophilic secretory granules in their apical cytoplasm . </w:t>
      </w:r>
      <w:r w:rsidR="00FF02E8" w:rsidRPr="00FF02E8">
        <w:rPr>
          <w:rFonts w:eastAsia="Arial Unicode MS"/>
          <w:b/>
          <w:bCs/>
          <w:i/>
          <w:iCs/>
          <w:sz w:val="28"/>
          <w:szCs w:val="28"/>
        </w:rPr>
        <w:t>ii)</w:t>
      </w:r>
      <w:r w:rsidR="00C432CA" w:rsidRPr="00C432CA">
        <w:rPr>
          <w:rFonts w:eastAsia="Arial Unicode MS"/>
          <w:sz w:val="28"/>
          <w:szCs w:val="28"/>
        </w:rPr>
        <w:t>Paneth cell granules undergo exocytosis to release lysozyme, phospholipase A2, and hydrophobic peptides called defensins, all of which bind and breakdown membranes of microorganisms and bacterial walls.</w:t>
      </w:r>
      <w:r w:rsidR="00FF02E8">
        <w:rPr>
          <w:rFonts w:eastAsia="Arial Unicode MS"/>
          <w:sz w:val="28"/>
          <w:szCs w:val="28"/>
        </w:rPr>
        <w:t xml:space="preserve">                                                               </w:t>
      </w:r>
      <w:r w:rsidR="00FF02E8" w:rsidRPr="00FF02E8">
        <w:rPr>
          <w:rFonts w:eastAsia="Arial Unicode MS"/>
          <w:b/>
          <w:bCs/>
          <w:i/>
          <w:iCs/>
          <w:sz w:val="28"/>
          <w:szCs w:val="28"/>
        </w:rPr>
        <w:t>iii)</w:t>
      </w:r>
      <w:r w:rsidR="00C432CA" w:rsidRPr="00C432CA">
        <w:rPr>
          <w:rFonts w:eastAsia="Arial Unicode MS"/>
          <w:sz w:val="28"/>
          <w:szCs w:val="28"/>
        </w:rPr>
        <w:t xml:space="preserve"> Paneth cells have an important role in innate immunity and in regulating the microenvironment of the intestinal crypts.</w:t>
      </w:r>
    </w:p>
    <w:p w:rsidR="00C432CA" w:rsidRPr="00C432CA" w:rsidRDefault="00C432CA" w:rsidP="00FF02E8">
      <w:pPr>
        <w:pStyle w:val="contentbody"/>
        <w:rPr>
          <w:rFonts w:eastAsia="Arial Unicode MS"/>
          <w:sz w:val="28"/>
          <w:szCs w:val="28"/>
        </w:rPr>
      </w:pPr>
      <w:r w:rsidRPr="00FF02E8">
        <w:rPr>
          <w:rFonts w:eastAsia="Arial Unicode MS"/>
          <w:b/>
          <w:bCs/>
          <w:sz w:val="28"/>
          <w:szCs w:val="28"/>
        </w:rPr>
        <w:t> </w:t>
      </w:r>
      <w:r w:rsidR="00C77AA4" w:rsidRPr="00FF02E8">
        <w:rPr>
          <w:rFonts w:eastAsia="Arial Unicode MS"/>
          <w:b/>
          <w:bCs/>
          <w:sz w:val="28"/>
          <w:szCs w:val="28"/>
        </w:rPr>
        <w:t>D</w:t>
      </w:r>
      <w:r w:rsidR="00C77AA4">
        <w:rPr>
          <w:rFonts w:eastAsia="Arial Unicode MS"/>
          <w:sz w:val="28"/>
          <w:szCs w:val="28"/>
        </w:rPr>
        <w:t>-</w:t>
      </w:r>
      <w:r w:rsidRPr="00C432CA">
        <w:rPr>
          <w:rFonts w:eastAsia="Arial Unicode MS"/>
          <w:b/>
          <w:bCs/>
          <w:sz w:val="28"/>
          <w:szCs w:val="28"/>
        </w:rPr>
        <w:t>Enteroendocrine cells</w:t>
      </w:r>
      <w:r w:rsidR="00FF02E8">
        <w:rPr>
          <w:rFonts w:eastAsia="Arial Unicode MS"/>
          <w:b/>
          <w:bCs/>
          <w:sz w:val="28"/>
          <w:szCs w:val="28"/>
        </w:rPr>
        <w:t xml:space="preserve">:                                                                                                  </w:t>
      </w:r>
      <w:r w:rsidR="00FF02E8" w:rsidRPr="00FF02E8">
        <w:rPr>
          <w:rFonts w:eastAsia="Arial Unicode MS"/>
          <w:b/>
          <w:bCs/>
          <w:i/>
          <w:iCs/>
          <w:sz w:val="28"/>
          <w:szCs w:val="28"/>
        </w:rPr>
        <w:t>i)</w:t>
      </w:r>
      <w:r w:rsidRPr="00C432CA">
        <w:rPr>
          <w:rFonts w:eastAsia="Arial Unicode MS"/>
          <w:sz w:val="28"/>
          <w:szCs w:val="28"/>
        </w:rPr>
        <w:t xml:space="preserve"> are present in varying numbers throughout the length of the small intestine, secreting various peptides  and representing part of the widely distributed </w:t>
      </w:r>
      <w:r w:rsidRPr="00C432CA">
        <w:rPr>
          <w:rFonts w:eastAsia="Arial Unicode MS"/>
          <w:b/>
          <w:bCs/>
          <w:sz w:val="28"/>
          <w:szCs w:val="28"/>
        </w:rPr>
        <w:t>diffuse neuroendocrine system</w:t>
      </w:r>
      <w:r w:rsidRPr="00C432CA">
        <w:rPr>
          <w:rFonts w:eastAsia="Arial Unicode MS"/>
          <w:sz w:val="28"/>
          <w:szCs w:val="28"/>
        </w:rPr>
        <w:t xml:space="preserve"> .</w:t>
      </w:r>
      <w:r w:rsidR="00FF02E8">
        <w:rPr>
          <w:rFonts w:eastAsia="Arial Unicode MS"/>
          <w:sz w:val="28"/>
          <w:szCs w:val="28"/>
        </w:rPr>
        <w:t xml:space="preserve">                                                                                      </w:t>
      </w:r>
      <w:r w:rsidRPr="00C432CA">
        <w:rPr>
          <w:rFonts w:eastAsia="Arial Unicode MS"/>
          <w:sz w:val="28"/>
          <w:szCs w:val="28"/>
        </w:rPr>
        <w:t xml:space="preserve"> </w:t>
      </w:r>
      <w:r w:rsidR="00FF02E8" w:rsidRPr="00FF02E8">
        <w:rPr>
          <w:rFonts w:eastAsia="Arial Unicode MS"/>
          <w:b/>
          <w:bCs/>
          <w:i/>
          <w:iCs/>
          <w:sz w:val="28"/>
          <w:szCs w:val="28"/>
        </w:rPr>
        <w:t>ii)</w:t>
      </w:r>
      <w:r w:rsidRPr="00C432CA">
        <w:rPr>
          <w:rFonts w:eastAsia="Arial Unicode MS"/>
          <w:sz w:val="28"/>
          <w:szCs w:val="28"/>
        </w:rPr>
        <w:t xml:space="preserve">stimulation these cells release their secretory granules by exocytosis and the hormones may then exert paracrine (local) or endocrine (blood-borne) effects. </w:t>
      </w:r>
      <w:r w:rsidR="00FF02E8" w:rsidRPr="00FF02E8">
        <w:rPr>
          <w:rFonts w:eastAsia="Arial Unicode MS"/>
          <w:b/>
          <w:bCs/>
          <w:i/>
          <w:iCs/>
          <w:sz w:val="28"/>
          <w:szCs w:val="28"/>
        </w:rPr>
        <w:t>iii)</w:t>
      </w:r>
      <w:r w:rsidRPr="00C432CA">
        <w:rPr>
          <w:rFonts w:eastAsia="Arial Unicode MS"/>
          <w:sz w:val="28"/>
          <w:szCs w:val="28"/>
        </w:rPr>
        <w:t xml:space="preserve">Polypeptide-secreting cells of the digestive tract fall into two classes: a "closed" type, in which the cellular apex is covered by neighboring epithelial cells and an "open" type, in which the apex of the cell has microvilli and contacts the lumen. </w:t>
      </w:r>
      <w:r w:rsidR="00FF02E8" w:rsidRPr="00FF02E8">
        <w:rPr>
          <w:rFonts w:eastAsia="Arial Unicode MS"/>
          <w:b/>
          <w:bCs/>
          <w:i/>
          <w:iCs/>
          <w:sz w:val="28"/>
          <w:szCs w:val="28"/>
        </w:rPr>
        <w:t>iv)</w:t>
      </w:r>
      <w:r w:rsidRPr="00C432CA">
        <w:rPr>
          <w:rFonts w:eastAsia="Arial Unicode MS"/>
          <w:sz w:val="28"/>
          <w:szCs w:val="28"/>
        </w:rPr>
        <w:t>Peptides produced have both endocrine and paracrine effects, which include the control of peristalsis, regulation of secretions necessary for food digestion, and the sense of being satiated after eating.</w:t>
      </w:r>
    </w:p>
    <w:p w:rsidR="00C432CA" w:rsidRPr="00C432CA" w:rsidRDefault="00C77AA4" w:rsidP="00FF02E8">
      <w:pPr>
        <w:pStyle w:val="contentbody"/>
        <w:rPr>
          <w:rFonts w:eastAsia="Arial Unicode MS"/>
          <w:sz w:val="28"/>
          <w:szCs w:val="28"/>
        </w:rPr>
      </w:pPr>
      <w:r>
        <w:rPr>
          <w:rFonts w:eastAsia="Arial Unicode MS"/>
          <w:b/>
          <w:bCs/>
          <w:sz w:val="28"/>
          <w:szCs w:val="28"/>
        </w:rPr>
        <w:lastRenderedPageBreak/>
        <w:t>E-</w:t>
      </w:r>
      <w:r w:rsidR="00C432CA" w:rsidRPr="00C432CA">
        <w:rPr>
          <w:rFonts w:eastAsia="Arial Unicode MS"/>
          <w:b/>
          <w:bCs/>
          <w:sz w:val="28"/>
          <w:szCs w:val="28"/>
        </w:rPr>
        <w:t>M</w:t>
      </w:r>
      <w:bookmarkStart w:id="22" w:name="6182245"/>
      <w:bookmarkEnd w:id="22"/>
      <w:r w:rsidR="00C432CA" w:rsidRPr="00C432CA">
        <w:rPr>
          <w:rFonts w:eastAsia="Arial Unicode MS"/>
          <w:sz w:val="28"/>
          <w:szCs w:val="28"/>
        </w:rPr>
        <w:t xml:space="preserve"> (</w:t>
      </w:r>
      <w:r w:rsidR="00C432CA" w:rsidRPr="00C432CA">
        <w:rPr>
          <w:rFonts w:eastAsia="Arial Unicode MS"/>
          <w:b/>
          <w:bCs/>
          <w:sz w:val="28"/>
          <w:szCs w:val="28"/>
        </w:rPr>
        <w:t>microfold</w:t>
      </w:r>
      <w:r w:rsidR="00C432CA" w:rsidRPr="00C432CA">
        <w:rPr>
          <w:rFonts w:eastAsia="Arial Unicode MS"/>
          <w:sz w:val="28"/>
          <w:szCs w:val="28"/>
        </w:rPr>
        <w:t xml:space="preserve">) </w:t>
      </w:r>
      <w:r w:rsidR="00C432CA" w:rsidRPr="00C432CA">
        <w:rPr>
          <w:rFonts w:eastAsia="Arial Unicode MS"/>
          <w:b/>
          <w:bCs/>
          <w:sz w:val="28"/>
          <w:szCs w:val="28"/>
        </w:rPr>
        <w:t>cells</w:t>
      </w:r>
      <w:r w:rsidR="00FF02E8">
        <w:rPr>
          <w:rFonts w:eastAsia="Arial Unicode MS"/>
          <w:b/>
          <w:bCs/>
          <w:sz w:val="28"/>
          <w:szCs w:val="28"/>
        </w:rPr>
        <w:t xml:space="preserve">:                                                                                                             </w:t>
      </w:r>
      <w:r w:rsidR="00FF02E8" w:rsidRPr="00FF02E8">
        <w:rPr>
          <w:rFonts w:eastAsia="Arial Unicode MS"/>
          <w:b/>
          <w:bCs/>
          <w:i/>
          <w:iCs/>
          <w:sz w:val="28"/>
          <w:szCs w:val="28"/>
        </w:rPr>
        <w:t>i)</w:t>
      </w:r>
      <w:r w:rsidR="00C432CA" w:rsidRPr="00C432CA">
        <w:rPr>
          <w:rFonts w:eastAsia="Arial Unicode MS"/>
          <w:sz w:val="28"/>
          <w:szCs w:val="28"/>
        </w:rPr>
        <w:t xml:space="preserve"> </w:t>
      </w:r>
      <w:r w:rsidR="00FF02E8">
        <w:rPr>
          <w:rFonts w:eastAsia="Arial Unicode MS"/>
          <w:sz w:val="28"/>
          <w:szCs w:val="28"/>
        </w:rPr>
        <w:t>It is</w:t>
      </w:r>
      <w:r w:rsidR="00C432CA" w:rsidRPr="00C432CA">
        <w:rPr>
          <w:rFonts w:eastAsia="Arial Unicode MS"/>
          <w:sz w:val="28"/>
          <w:szCs w:val="28"/>
        </w:rPr>
        <w:t xml:space="preserve"> specialized epithelial cells in the ileum overlying the lymphoid follicles of Peyer patches. these cells are characterized by the presence of basal membrane invaginations or pockets containing many intraepithelial lymphocytes and antigen-presenting cells</w:t>
      </w:r>
      <w:r w:rsidR="00FF02E8">
        <w:rPr>
          <w:rFonts w:eastAsia="Arial Unicode MS"/>
          <w:sz w:val="28"/>
          <w:szCs w:val="28"/>
        </w:rPr>
        <w:t xml:space="preserve">.                                                                                                                     </w:t>
      </w:r>
      <w:r w:rsidR="00C432CA" w:rsidRPr="00C432CA">
        <w:rPr>
          <w:rFonts w:eastAsia="Arial Unicode MS"/>
          <w:sz w:val="28"/>
          <w:szCs w:val="28"/>
        </w:rPr>
        <w:t xml:space="preserve"> </w:t>
      </w:r>
      <w:r w:rsidR="00FF02E8" w:rsidRPr="00FF02E8">
        <w:rPr>
          <w:rFonts w:eastAsia="Arial Unicode MS"/>
          <w:b/>
          <w:bCs/>
          <w:i/>
          <w:iCs/>
          <w:sz w:val="28"/>
          <w:szCs w:val="28"/>
        </w:rPr>
        <w:t>ii)</w:t>
      </w:r>
      <w:r w:rsidR="00C432CA" w:rsidRPr="00C432CA">
        <w:rPr>
          <w:rFonts w:eastAsia="Arial Unicode MS"/>
          <w:sz w:val="28"/>
          <w:szCs w:val="28"/>
        </w:rPr>
        <w:t xml:space="preserve"> M cells selectively endocytose antigens and transport them to the underlying macrophages and lymphocytes, which then migrate to lymph nodes where immune responses to foreign antigens are initiated.</w:t>
      </w:r>
      <w:r w:rsidR="00FF02E8">
        <w:rPr>
          <w:rFonts w:eastAsia="Arial Unicode MS"/>
          <w:sz w:val="28"/>
          <w:szCs w:val="28"/>
        </w:rPr>
        <w:t xml:space="preserve">                                                                       </w:t>
      </w:r>
      <w:r w:rsidR="00FF02E8" w:rsidRPr="00FF02E8">
        <w:rPr>
          <w:rFonts w:eastAsia="Arial Unicode MS"/>
          <w:b/>
          <w:bCs/>
          <w:i/>
          <w:iCs/>
          <w:sz w:val="28"/>
          <w:szCs w:val="28"/>
        </w:rPr>
        <w:t>iii)</w:t>
      </w:r>
      <w:r w:rsidR="00C432CA" w:rsidRPr="00C432CA">
        <w:rPr>
          <w:rFonts w:eastAsia="Arial Unicode MS"/>
          <w:sz w:val="28"/>
          <w:szCs w:val="28"/>
        </w:rPr>
        <w:t xml:space="preserve"> M cells thus serve as sampling stations where material in the lumen of the gut is transferred to immune cells of the MALT in the lamina propria. </w:t>
      </w:r>
      <w:r w:rsidR="00FF02E8">
        <w:rPr>
          <w:rFonts w:eastAsia="Arial Unicode MS"/>
          <w:sz w:val="28"/>
          <w:szCs w:val="28"/>
        </w:rPr>
        <w:t xml:space="preserve">                           </w:t>
      </w:r>
      <w:r w:rsidR="00FF02E8" w:rsidRPr="00FF02E8">
        <w:rPr>
          <w:rFonts w:eastAsia="Arial Unicode MS"/>
          <w:b/>
          <w:bCs/>
          <w:i/>
          <w:iCs/>
          <w:sz w:val="28"/>
          <w:szCs w:val="28"/>
        </w:rPr>
        <w:t>iv)</w:t>
      </w:r>
      <w:r w:rsidR="00C432CA" w:rsidRPr="00C432CA">
        <w:rPr>
          <w:rFonts w:eastAsia="Arial Unicode MS"/>
          <w:sz w:val="28"/>
          <w:szCs w:val="28"/>
        </w:rPr>
        <w:t>The basement membrane under the M cells is porous, facilitating transit of cells between the lamina propria and the pockets of M cells.</w:t>
      </w:r>
    </w:p>
    <w:p w:rsidR="00C432CA" w:rsidRPr="00C432CA" w:rsidRDefault="00C432CA" w:rsidP="00C432CA">
      <w:pPr>
        <w:pStyle w:val="contenthead2"/>
        <w:rPr>
          <w:sz w:val="28"/>
          <w:szCs w:val="28"/>
        </w:rPr>
      </w:pPr>
      <w:r w:rsidRPr="00C432CA">
        <w:rPr>
          <w:rFonts w:eastAsia="Arial Unicode MS"/>
          <w:sz w:val="28"/>
          <w:szCs w:val="28"/>
        </w:rPr>
        <w:t> </w:t>
      </w:r>
      <w:r w:rsidRPr="00C432CA">
        <w:rPr>
          <w:rFonts w:eastAsia="Arial Unicode MS"/>
          <w:b/>
          <w:bCs/>
          <w:sz w:val="28"/>
          <w:szCs w:val="28"/>
        </w:rPr>
        <w:t>Lamina Propria through Serosa</w:t>
      </w:r>
      <w:bookmarkStart w:id="23" w:name="6182249"/>
      <w:bookmarkEnd w:id="23"/>
      <w:r w:rsidR="00797C70">
        <w:rPr>
          <w:rFonts w:eastAsia="Arial Unicode MS"/>
          <w:b/>
          <w:bCs/>
          <w:sz w:val="28"/>
          <w:szCs w:val="28"/>
        </w:rPr>
        <w:t>:</w:t>
      </w:r>
    </w:p>
    <w:p w:rsidR="00C432CA" w:rsidRPr="00C432CA" w:rsidRDefault="00FF02E8" w:rsidP="00FF02E8">
      <w:pPr>
        <w:pStyle w:val="contentbody"/>
        <w:rPr>
          <w:rFonts w:eastAsia="Arial Unicode MS"/>
          <w:sz w:val="28"/>
          <w:szCs w:val="28"/>
        </w:rPr>
      </w:pPr>
      <w:r>
        <w:rPr>
          <w:rFonts w:eastAsia="Arial Unicode MS"/>
          <w:sz w:val="28"/>
          <w:szCs w:val="28"/>
        </w:rPr>
        <w:t>1-</w:t>
      </w:r>
      <w:r w:rsidR="00C432CA" w:rsidRPr="00C432CA">
        <w:rPr>
          <w:rFonts w:eastAsia="Arial Unicode MS"/>
          <w:sz w:val="28"/>
          <w:szCs w:val="28"/>
        </w:rPr>
        <w:t xml:space="preserve">The lamina propria of the small intestine is composed of loose connective </w:t>
      </w:r>
      <w:bookmarkStart w:id="24" w:name="6182250"/>
      <w:bookmarkEnd w:id="24"/>
      <w:r w:rsidR="00C432CA" w:rsidRPr="00C432CA">
        <w:rPr>
          <w:rFonts w:eastAsia="Arial Unicode MS"/>
          <w:sz w:val="28"/>
          <w:szCs w:val="28"/>
        </w:rPr>
        <w:t xml:space="preserve">tissue with blood and lymph vessels, nerve fibers, and smooth muscle cells. The lamina propria penetrates the core of each intestinal villus, bringing with it microvasculature, lymphatics, and nerves . </w:t>
      </w:r>
      <w:r>
        <w:rPr>
          <w:rFonts w:eastAsia="Arial Unicode MS"/>
          <w:sz w:val="28"/>
          <w:szCs w:val="28"/>
        </w:rPr>
        <w:t xml:space="preserve">                                                                          2-</w:t>
      </w:r>
      <w:r w:rsidR="00C432CA" w:rsidRPr="00C432CA">
        <w:rPr>
          <w:rFonts w:eastAsia="Arial Unicode MS"/>
          <w:sz w:val="28"/>
          <w:szCs w:val="28"/>
        </w:rPr>
        <w:t>Smooth muscle fibers inside the villi are responsible for their rhythmic movements, which are important for efficient absorption. The muscularis mucosae also produces local movements of the villi and plicae circulares.</w:t>
      </w:r>
      <w:r>
        <w:rPr>
          <w:rFonts w:eastAsia="Arial Unicode MS"/>
          <w:sz w:val="28"/>
          <w:szCs w:val="28"/>
        </w:rPr>
        <w:t xml:space="preserve">                                     </w:t>
      </w:r>
      <w:r w:rsidR="00C432CA" w:rsidRPr="00C432CA">
        <w:rPr>
          <w:rFonts w:eastAsia="Arial Unicode MS"/>
          <w:sz w:val="28"/>
          <w:szCs w:val="28"/>
        </w:rPr>
        <w:t> </w:t>
      </w:r>
      <w:r>
        <w:rPr>
          <w:rFonts w:eastAsia="Arial Unicode MS"/>
          <w:sz w:val="28"/>
          <w:szCs w:val="28"/>
        </w:rPr>
        <w:t>3-</w:t>
      </w:r>
      <w:r w:rsidR="00C432CA" w:rsidRPr="00C432CA">
        <w:rPr>
          <w:rFonts w:eastAsia="Arial Unicode MS"/>
          <w:sz w:val="28"/>
          <w:szCs w:val="28"/>
        </w:rPr>
        <w:t xml:space="preserve">The proximal part of the duodenum has, primarily in its submucosa but extending into the mucosa, large clusters of branched tubular mucous glands, the </w:t>
      </w:r>
      <w:r w:rsidR="00C432CA" w:rsidRPr="00C432CA">
        <w:rPr>
          <w:rFonts w:eastAsia="Arial Unicode MS"/>
          <w:b/>
          <w:bCs/>
          <w:sz w:val="28"/>
          <w:szCs w:val="28"/>
        </w:rPr>
        <w:t>duodenal</w:t>
      </w:r>
      <w:r w:rsidR="00C432CA" w:rsidRPr="00C432CA">
        <w:rPr>
          <w:rFonts w:eastAsia="Arial Unicode MS"/>
          <w:sz w:val="28"/>
          <w:szCs w:val="28"/>
        </w:rPr>
        <w:t xml:space="preserve"> (or </w:t>
      </w:r>
      <w:r w:rsidR="00C432CA" w:rsidRPr="00C432CA">
        <w:rPr>
          <w:rFonts w:eastAsia="Arial Unicode MS"/>
          <w:b/>
          <w:bCs/>
          <w:sz w:val="28"/>
          <w:szCs w:val="28"/>
        </w:rPr>
        <w:t>Brunner</w:t>
      </w:r>
      <w:r w:rsidR="00C432CA" w:rsidRPr="00C432CA">
        <w:rPr>
          <w:rFonts w:eastAsia="Arial Unicode MS"/>
          <w:sz w:val="28"/>
          <w:szCs w:val="28"/>
        </w:rPr>
        <w:t xml:space="preserve">) </w:t>
      </w:r>
      <w:r w:rsidR="00C432CA" w:rsidRPr="00C432CA">
        <w:rPr>
          <w:rFonts w:eastAsia="Arial Unicode MS"/>
          <w:b/>
          <w:bCs/>
          <w:sz w:val="28"/>
          <w:szCs w:val="28"/>
        </w:rPr>
        <w:t>glands</w:t>
      </w:r>
      <w:r w:rsidR="00C432CA" w:rsidRPr="00C432CA">
        <w:rPr>
          <w:rFonts w:eastAsia="Arial Unicode MS"/>
          <w:sz w:val="28"/>
          <w:szCs w:val="28"/>
        </w:rPr>
        <w:t xml:space="preserve">, with small excretory ducts opening among the intestinal crypts . </w:t>
      </w:r>
      <w:r>
        <w:rPr>
          <w:rFonts w:eastAsia="Arial Unicode MS"/>
          <w:sz w:val="28"/>
          <w:szCs w:val="28"/>
        </w:rPr>
        <w:t xml:space="preserve">                                                                                                        4-</w:t>
      </w:r>
      <w:r w:rsidR="00C432CA" w:rsidRPr="00C432CA">
        <w:rPr>
          <w:rFonts w:eastAsia="Arial Unicode MS"/>
          <w:sz w:val="28"/>
          <w:szCs w:val="28"/>
        </w:rPr>
        <w:t>The product of the glands is distinctly alkaline (pH 8.1–9.3), which neutralizes chyme entering the duodenum from the pylorus, protecting the mucous membrane and bringing the intestinal contents to the optimum pH for pancreatic enzyme action.</w:t>
      </w:r>
      <w:r>
        <w:rPr>
          <w:rFonts w:eastAsia="Arial Unicode MS"/>
          <w:sz w:val="28"/>
          <w:szCs w:val="28"/>
        </w:rPr>
        <w:t xml:space="preserve">                                                                                                                                </w:t>
      </w:r>
      <w:r w:rsidR="00C432CA" w:rsidRPr="00C432CA">
        <w:rPr>
          <w:rFonts w:eastAsia="Arial Unicode MS"/>
          <w:sz w:val="28"/>
          <w:szCs w:val="28"/>
        </w:rPr>
        <w:t xml:space="preserve"> </w:t>
      </w:r>
      <w:r>
        <w:rPr>
          <w:rFonts w:eastAsia="Arial Unicode MS"/>
          <w:sz w:val="28"/>
          <w:szCs w:val="28"/>
        </w:rPr>
        <w:t>5-</w:t>
      </w:r>
      <w:r w:rsidR="00C432CA" w:rsidRPr="00C432CA">
        <w:rPr>
          <w:rFonts w:eastAsia="Arial Unicode MS"/>
          <w:sz w:val="28"/>
          <w:szCs w:val="28"/>
        </w:rPr>
        <w:t xml:space="preserve">In the ileum both the lamina propria and submucosa contain the lymphoid nodule aggregates known as </w:t>
      </w:r>
      <w:r w:rsidR="00C432CA" w:rsidRPr="00C432CA">
        <w:rPr>
          <w:rFonts w:eastAsia="Arial Unicode MS"/>
          <w:b/>
          <w:bCs/>
          <w:sz w:val="28"/>
          <w:szCs w:val="28"/>
        </w:rPr>
        <w:t>Peyer patches,</w:t>
      </w:r>
      <w:r w:rsidR="00C432CA" w:rsidRPr="00C432CA">
        <w:rPr>
          <w:rFonts w:eastAsia="Arial Unicode MS"/>
          <w:sz w:val="28"/>
          <w:szCs w:val="28"/>
        </w:rPr>
        <w:t xml:space="preserve"> an important component of the MALT.</w:t>
      </w:r>
      <w:r>
        <w:rPr>
          <w:rFonts w:eastAsia="Arial Unicode MS"/>
          <w:sz w:val="28"/>
          <w:szCs w:val="28"/>
        </w:rPr>
        <w:t xml:space="preserve">                   6-</w:t>
      </w:r>
      <w:r w:rsidR="00C432CA" w:rsidRPr="00C432CA">
        <w:rPr>
          <w:rFonts w:eastAsia="Arial Unicode MS"/>
          <w:sz w:val="28"/>
          <w:szCs w:val="28"/>
        </w:rPr>
        <w:t> The muscularis is well developed in the small intestine, composed of an internal circular layer and an external longitudinal layer, and is covered by a thin serosa with mesothelium .</w:t>
      </w:r>
    </w:p>
    <w:p w:rsidR="00C432CA" w:rsidRPr="00FF02E8" w:rsidRDefault="00C432CA" w:rsidP="00FF02E8">
      <w:pPr>
        <w:pStyle w:val="contenthead1"/>
        <w:jc w:val="center"/>
        <w:rPr>
          <w:sz w:val="32"/>
          <w:szCs w:val="32"/>
        </w:rPr>
      </w:pPr>
      <w:r w:rsidRPr="00FF02E8">
        <w:rPr>
          <w:rFonts w:eastAsia="Arial Unicode MS"/>
          <w:b/>
          <w:bCs/>
          <w:sz w:val="32"/>
          <w:szCs w:val="32"/>
        </w:rPr>
        <w:t>Large Intestine</w:t>
      </w:r>
      <w:r w:rsidR="00FF02E8" w:rsidRPr="00FF02E8">
        <w:rPr>
          <w:rFonts w:eastAsia="Arial Unicode MS"/>
          <w:b/>
          <w:bCs/>
          <w:sz w:val="32"/>
          <w:szCs w:val="32"/>
        </w:rPr>
        <w:t>:</w:t>
      </w:r>
    </w:p>
    <w:p w:rsidR="00C432CA" w:rsidRPr="00C432CA" w:rsidRDefault="00C77AA4" w:rsidP="00FF02E8">
      <w:pPr>
        <w:pStyle w:val="contentbody"/>
        <w:rPr>
          <w:rFonts w:eastAsia="Arial Unicode MS"/>
          <w:sz w:val="28"/>
          <w:szCs w:val="28"/>
        </w:rPr>
      </w:pPr>
      <w:r>
        <w:rPr>
          <w:rFonts w:eastAsia="Arial Unicode MS"/>
          <w:b/>
          <w:bCs/>
          <w:sz w:val="28"/>
          <w:szCs w:val="28"/>
        </w:rPr>
        <w:lastRenderedPageBreak/>
        <w:t>1-</w:t>
      </w:r>
      <w:r w:rsidR="00C432CA" w:rsidRPr="00C77AA4">
        <w:rPr>
          <w:rFonts w:eastAsia="Arial Unicode MS"/>
          <w:b/>
          <w:bCs/>
          <w:sz w:val="28"/>
          <w:szCs w:val="28"/>
        </w:rPr>
        <w:t xml:space="preserve">The </w:t>
      </w:r>
      <w:bookmarkStart w:id="25" w:name="6182267"/>
      <w:bookmarkEnd w:id="25"/>
      <w:r w:rsidR="00C432CA" w:rsidRPr="00C77AA4">
        <w:rPr>
          <w:rFonts w:eastAsia="Arial Unicode MS"/>
          <w:b/>
          <w:bCs/>
          <w:sz w:val="28"/>
          <w:szCs w:val="28"/>
        </w:rPr>
        <w:t>mucosal</w:t>
      </w:r>
      <w:r w:rsidR="00C432CA" w:rsidRPr="00C432CA">
        <w:rPr>
          <w:rFonts w:eastAsia="Arial Unicode MS"/>
          <w:sz w:val="28"/>
          <w:szCs w:val="28"/>
        </w:rPr>
        <w:t xml:space="preserve"> membrane with no folds except in its distal (rectal) portion and no villi .</w:t>
      </w:r>
      <w:r w:rsidR="00FF02E8">
        <w:rPr>
          <w:rFonts w:eastAsia="Arial Unicode MS"/>
          <w:sz w:val="28"/>
          <w:szCs w:val="28"/>
        </w:rPr>
        <w:t xml:space="preserve">                                                                                                                                   </w:t>
      </w:r>
      <w:r w:rsidR="00FF02E8" w:rsidRPr="00FF02E8">
        <w:rPr>
          <w:rFonts w:eastAsia="Arial Unicode MS"/>
          <w:b/>
          <w:bCs/>
          <w:i/>
          <w:iCs/>
          <w:sz w:val="28"/>
          <w:szCs w:val="28"/>
        </w:rPr>
        <w:t>i)</w:t>
      </w:r>
      <w:r w:rsidR="00C432CA" w:rsidRPr="00C432CA">
        <w:rPr>
          <w:rFonts w:eastAsia="Arial Unicode MS"/>
          <w:sz w:val="28"/>
          <w:szCs w:val="28"/>
        </w:rPr>
        <w:t xml:space="preserve"> The mucosa is penetrated throughout its area by tubular intestinal glands lined by goblet and absorptive cells, with a small number of enteroendocrine cells . </w:t>
      </w:r>
      <w:r w:rsidR="00FF02E8">
        <w:rPr>
          <w:rFonts w:eastAsia="Arial Unicode MS"/>
          <w:sz w:val="28"/>
          <w:szCs w:val="28"/>
        </w:rPr>
        <w:t xml:space="preserve">              </w:t>
      </w:r>
      <w:r w:rsidR="00FF02E8" w:rsidRPr="00FF02E8">
        <w:rPr>
          <w:rFonts w:eastAsia="Arial Unicode MS"/>
          <w:b/>
          <w:bCs/>
          <w:i/>
          <w:iCs/>
          <w:sz w:val="28"/>
          <w:szCs w:val="28"/>
        </w:rPr>
        <w:t>ii)</w:t>
      </w:r>
      <w:r w:rsidR="00C432CA" w:rsidRPr="00C432CA">
        <w:rPr>
          <w:rFonts w:eastAsia="Arial Unicode MS"/>
          <w:sz w:val="28"/>
          <w:szCs w:val="28"/>
        </w:rPr>
        <w:t xml:space="preserve">The absorptive cells or </w:t>
      </w:r>
      <w:r w:rsidR="00C432CA" w:rsidRPr="00C432CA">
        <w:rPr>
          <w:rFonts w:eastAsia="Arial Unicode MS"/>
          <w:b/>
          <w:bCs/>
          <w:sz w:val="28"/>
          <w:szCs w:val="28"/>
        </w:rPr>
        <w:t>colonocytes</w:t>
      </w:r>
      <w:r w:rsidR="00C432CA" w:rsidRPr="00C432CA">
        <w:rPr>
          <w:rFonts w:eastAsia="Arial Unicode MS"/>
          <w:sz w:val="28"/>
          <w:szCs w:val="28"/>
        </w:rPr>
        <w:t xml:space="preserve"> are columnar and have short, irregular microvilli .</w:t>
      </w:r>
      <w:r w:rsidR="00FF02E8">
        <w:rPr>
          <w:rFonts w:eastAsia="Arial Unicode MS"/>
          <w:sz w:val="28"/>
          <w:szCs w:val="28"/>
        </w:rPr>
        <w:t xml:space="preserve">                                                                                                                          </w:t>
      </w:r>
      <w:r w:rsidR="00FF02E8" w:rsidRPr="00FF02E8">
        <w:rPr>
          <w:rFonts w:eastAsia="Arial Unicode MS"/>
          <w:b/>
          <w:bCs/>
          <w:i/>
          <w:iCs/>
          <w:sz w:val="28"/>
          <w:szCs w:val="28"/>
        </w:rPr>
        <w:t>iii)</w:t>
      </w:r>
      <w:r w:rsidR="00C432CA" w:rsidRPr="00C432CA">
        <w:rPr>
          <w:rFonts w:eastAsia="Arial Unicode MS"/>
          <w:sz w:val="28"/>
          <w:szCs w:val="28"/>
        </w:rPr>
        <w:t xml:space="preserve"> Stem cells for the epithelium of the large bowel are located in the bottom third of each gland.</w:t>
      </w:r>
      <w:r w:rsidR="00FF02E8">
        <w:rPr>
          <w:rFonts w:eastAsia="Arial Unicode MS"/>
          <w:sz w:val="28"/>
          <w:szCs w:val="28"/>
        </w:rPr>
        <w:t xml:space="preserve">                                                                                                              </w:t>
      </w:r>
      <w:r w:rsidR="00C432CA" w:rsidRPr="00C432CA">
        <w:rPr>
          <w:rFonts w:eastAsia="Arial Unicode MS"/>
          <w:sz w:val="28"/>
          <w:szCs w:val="28"/>
        </w:rPr>
        <w:t xml:space="preserve"> </w:t>
      </w:r>
      <w:r w:rsidR="00FF02E8" w:rsidRPr="00FF02E8">
        <w:rPr>
          <w:rFonts w:eastAsia="Arial Unicode MS"/>
          <w:b/>
          <w:bCs/>
          <w:i/>
          <w:iCs/>
          <w:sz w:val="28"/>
          <w:szCs w:val="28"/>
        </w:rPr>
        <w:t>iv)</w:t>
      </w:r>
      <w:r w:rsidR="00C432CA" w:rsidRPr="00C432CA">
        <w:rPr>
          <w:rFonts w:eastAsia="Arial Unicode MS"/>
          <w:sz w:val="28"/>
          <w:szCs w:val="28"/>
        </w:rPr>
        <w:t>The large intestine is well suited to its main functions: absorption of water, formation of the fecal mass from undigestible material, and production of mucus that lubricates the intestinal surface.</w:t>
      </w:r>
    </w:p>
    <w:p w:rsidR="00C77AA4" w:rsidRDefault="00C432CA" w:rsidP="00C77AA4">
      <w:pPr>
        <w:pStyle w:val="contentbody"/>
        <w:rPr>
          <w:rFonts w:eastAsia="Arial Unicode MS"/>
          <w:b/>
          <w:bCs/>
          <w:sz w:val="28"/>
          <w:szCs w:val="28"/>
        </w:rPr>
      </w:pPr>
      <w:r w:rsidRPr="00C432CA">
        <w:rPr>
          <w:rFonts w:eastAsia="Arial Unicode MS"/>
          <w:sz w:val="28"/>
          <w:szCs w:val="28"/>
        </w:rPr>
        <w:t> </w:t>
      </w:r>
      <w:r w:rsidR="00C77AA4">
        <w:rPr>
          <w:rFonts w:eastAsia="Arial Unicode MS"/>
          <w:sz w:val="28"/>
          <w:szCs w:val="28"/>
        </w:rPr>
        <w:t>2-</w:t>
      </w:r>
      <w:r w:rsidRPr="00C77AA4">
        <w:rPr>
          <w:rFonts w:eastAsia="Arial Unicode MS"/>
          <w:b/>
          <w:bCs/>
          <w:sz w:val="28"/>
          <w:szCs w:val="28"/>
        </w:rPr>
        <w:t>The lamina propria</w:t>
      </w:r>
      <w:r w:rsidRPr="00C432CA">
        <w:rPr>
          <w:rFonts w:eastAsia="Arial Unicode MS"/>
          <w:sz w:val="28"/>
          <w:szCs w:val="28"/>
        </w:rPr>
        <w:t xml:space="preserve"> is rich in lymphoid cells and in lymphoid nodules that frequently extend into the </w:t>
      </w:r>
      <w:r w:rsidRPr="00C77AA4">
        <w:rPr>
          <w:rFonts w:eastAsia="Arial Unicode MS"/>
          <w:b/>
          <w:bCs/>
          <w:sz w:val="28"/>
          <w:szCs w:val="28"/>
        </w:rPr>
        <w:t>submucosa</w:t>
      </w:r>
      <w:r w:rsidRPr="00C432CA">
        <w:rPr>
          <w:rFonts w:eastAsia="Arial Unicode MS"/>
          <w:sz w:val="28"/>
          <w:szCs w:val="28"/>
        </w:rPr>
        <w:t xml:space="preserve">. The richness in MALT is related to the large bacterial population of the large intestine. </w:t>
      </w:r>
      <w:r w:rsidR="00C77AA4">
        <w:rPr>
          <w:rFonts w:eastAsia="Arial Unicode MS"/>
          <w:sz w:val="28"/>
          <w:szCs w:val="28"/>
        </w:rPr>
        <w:t xml:space="preserve">                                                          3-</w:t>
      </w:r>
      <w:r w:rsidRPr="00C77AA4">
        <w:rPr>
          <w:rFonts w:eastAsia="Arial Unicode MS"/>
          <w:b/>
          <w:bCs/>
          <w:sz w:val="28"/>
          <w:szCs w:val="28"/>
        </w:rPr>
        <w:t>The muscularis</w:t>
      </w:r>
      <w:r w:rsidRPr="00C432CA">
        <w:rPr>
          <w:rFonts w:eastAsia="Arial Unicode MS"/>
          <w:sz w:val="28"/>
          <w:szCs w:val="28"/>
        </w:rPr>
        <w:t xml:space="preserve"> comprises longitudinal and circular strands, but differs from that of the small intestine, with fibers of the outer layer gathered in three longitudinal bands called </w:t>
      </w:r>
      <w:r w:rsidRPr="00C432CA">
        <w:rPr>
          <w:rFonts w:eastAsia="Arial Unicode MS"/>
          <w:b/>
          <w:bCs/>
          <w:sz w:val="28"/>
          <w:szCs w:val="28"/>
        </w:rPr>
        <w:t>taeniae coli</w:t>
      </w:r>
      <w:r w:rsidRPr="00C432CA">
        <w:rPr>
          <w:rFonts w:eastAsia="Arial Unicode MS"/>
          <w:sz w:val="28"/>
          <w:szCs w:val="28"/>
        </w:rPr>
        <w:t xml:space="preserve"> . </w:t>
      </w:r>
      <w:r w:rsidR="00C77AA4">
        <w:rPr>
          <w:rFonts w:eastAsia="Arial Unicode MS"/>
          <w:sz w:val="28"/>
          <w:szCs w:val="28"/>
        </w:rPr>
        <w:t xml:space="preserve">                                                                                     4-</w:t>
      </w:r>
      <w:r w:rsidR="00C77AA4" w:rsidRPr="00C77AA4">
        <w:rPr>
          <w:rFonts w:eastAsia="Arial Unicode MS"/>
          <w:b/>
          <w:bCs/>
          <w:sz w:val="28"/>
          <w:szCs w:val="28"/>
        </w:rPr>
        <w:t>The</w:t>
      </w:r>
      <w:r w:rsidRPr="00C77AA4">
        <w:rPr>
          <w:rFonts w:eastAsia="Arial Unicode MS"/>
          <w:b/>
          <w:bCs/>
          <w:sz w:val="28"/>
          <w:szCs w:val="28"/>
        </w:rPr>
        <w:t xml:space="preserve"> serosa</w:t>
      </w:r>
      <w:r w:rsidRPr="00C432CA">
        <w:rPr>
          <w:rFonts w:eastAsia="Arial Unicode MS"/>
          <w:sz w:val="28"/>
          <w:szCs w:val="28"/>
        </w:rPr>
        <w:t>, which is characterized by small, pendulous protuberances of adipose tissue.</w:t>
      </w:r>
      <w:r w:rsidR="00C77AA4" w:rsidRPr="00C77AA4">
        <w:rPr>
          <w:rFonts w:eastAsia="Arial Unicode MS"/>
          <w:b/>
          <w:bCs/>
          <w:sz w:val="28"/>
          <w:szCs w:val="28"/>
        </w:rPr>
        <w:t xml:space="preserve"> </w:t>
      </w:r>
      <w:r w:rsidR="00C77AA4">
        <w:rPr>
          <w:rFonts w:eastAsia="Arial Unicode MS"/>
          <w:b/>
          <w:bCs/>
          <w:sz w:val="28"/>
          <w:szCs w:val="28"/>
        </w:rPr>
        <w:t xml:space="preserve">                                                           </w:t>
      </w:r>
    </w:p>
    <w:p w:rsidR="00C432CA" w:rsidRPr="00C432CA" w:rsidRDefault="00C77AA4" w:rsidP="00FF02E8">
      <w:pPr>
        <w:pStyle w:val="contentbody"/>
        <w:jc w:val="center"/>
        <w:rPr>
          <w:sz w:val="28"/>
          <w:szCs w:val="28"/>
        </w:rPr>
      </w:pPr>
      <w:r>
        <w:rPr>
          <w:rFonts w:eastAsia="Arial Unicode MS"/>
          <w:b/>
          <w:bCs/>
          <w:sz w:val="28"/>
          <w:szCs w:val="28"/>
        </w:rPr>
        <w:t>A</w:t>
      </w:r>
      <w:r w:rsidRPr="00C432CA">
        <w:rPr>
          <w:rFonts w:eastAsia="Arial Unicode MS"/>
          <w:b/>
          <w:bCs/>
          <w:sz w:val="28"/>
          <w:szCs w:val="28"/>
        </w:rPr>
        <w:t>ppendix</w:t>
      </w:r>
      <w:r>
        <w:rPr>
          <w:rFonts w:eastAsia="Arial Unicode MS"/>
          <w:b/>
          <w:bCs/>
          <w:sz w:val="28"/>
          <w:szCs w:val="28"/>
        </w:rPr>
        <w:t>:</w:t>
      </w:r>
    </w:p>
    <w:p w:rsidR="00C432CA" w:rsidRDefault="00797C70" w:rsidP="00797C70">
      <w:pPr>
        <w:pStyle w:val="contentbody"/>
      </w:pPr>
      <w:r>
        <w:rPr>
          <w:rFonts w:eastAsia="Arial Unicode MS"/>
          <w:sz w:val="28"/>
          <w:szCs w:val="28"/>
        </w:rPr>
        <w:t>1-</w:t>
      </w:r>
      <w:r w:rsidR="00C432CA" w:rsidRPr="00C432CA">
        <w:rPr>
          <w:rFonts w:eastAsia="Arial Unicode MS"/>
          <w:sz w:val="28"/>
          <w:szCs w:val="28"/>
        </w:rPr>
        <w:t xml:space="preserve">the </w:t>
      </w:r>
      <w:bookmarkStart w:id="26" w:name="6182278"/>
      <w:bookmarkEnd w:id="26"/>
      <w:r w:rsidR="00C432CA" w:rsidRPr="00C432CA">
        <w:rPr>
          <w:rFonts w:eastAsia="Arial Unicode MS"/>
          <w:b/>
          <w:bCs/>
          <w:sz w:val="28"/>
          <w:szCs w:val="28"/>
        </w:rPr>
        <w:t>appendix</w:t>
      </w:r>
      <w:r w:rsidR="00C432CA" w:rsidRPr="00C432CA">
        <w:rPr>
          <w:rFonts w:eastAsia="Arial Unicode MS"/>
          <w:sz w:val="28"/>
          <w:szCs w:val="28"/>
        </w:rPr>
        <w:t xml:space="preserve"> is an evagination of the cecum. It is characterized by a relatively small and irregular lumen, shorter and less dense tubular glands, and no taeniae coli. </w:t>
      </w:r>
      <w:r>
        <w:rPr>
          <w:rFonts w:eastAsia="Arial Unicode MS"/>
          <w:sz w:val="28"/>
          <w:szCs w:val="28"/>
        </w:rPr>
        <w:t xml:space="preserve">                                                                                                                                   2-</w:t>
      </w:r>
      <w:r w:rsidR="00C432CA" w:rsidRPr="00C432CA">
        <w:rPr>
          <w:rFonts w:eastAsia="Arial Unicode MS"/>
          <w:sz w:val="28"/>
          <w:szCs w:val="28"/>
        </w:rPr>
        <w:t xml:space="preserve"> it has no function in digestion, the appendix is a significant component of the MALT, with abundant lymphoid follicles in its wall </w:t>
      </w:r>
      <w:r w:rsidR="00CB679D">
        <w:rPr>
          <w:rFonts w:eastAsia="Arial Unicode MS"/>
          <w:sz w:val="28"/>
          <w:szCs w:val="28"/>
        </w:rPr>
        <w:t>.</w:t>
      </w:r>
    </w:p>
    <w:sectPr w:rsidR="00C432CA" w:rsidSect="00CD0B6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B8F" w:rsidRDefault="00537B8F" w:rsidP="00C432CA">
      <w:pPr>
        <w:spacing w:after="0" w:line="240" w:lineRule="auto"/>
      </w:pPr>
      <w:r>
        <w:separator/>
      </w:r>
    </w:p>
  </w:endnote>
  <w:endnote w:type="continuationSeparator" w:id="1">
    <w:p w:rsidR="00537B8F" w:rsidRDefault="00537B8F" w:rsidP="00C432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1419"/>
      <w:docPartObj>
        <w:docPartGallery w:val="Page Numbers (Bottom of Page)"/>
        <w:docPartUnique/>
      </w:docPartObj>
    </w:sdtPr>
    <w:sdtContent>
      <w:p w:rsidR="00C432CA" w:rsidRDefault="008534B7">
        <w:pPr>
          <w:pStyle w:val="Footer"/>
          <w:jc w:val="center"/>
        </w:pPr>
        <w:fldSimple w:instr=" PAGE   \* MERGEFORMAT ">
          <w:r w:rsidR="00D01B2A">
            <w:rPr>
              <w:noProof/>
            </w:rPr>
            <w:t>10</w:t>
          </w:r>
        </w:fldSimple>
      </w:p>
    </w:sdtContent>
  </w:sdt>
  <w:p w:rsidR="00C432CA" w:rsidRDefault="00C432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B8F" w:rsidRDefault="00537B8F" w:rsidP="00C432CA">
      <w:pPr>
        <w:spacing w:after="0" w:line="240" w:lineRule="auto"/>
      </w:pPr>
      <w:r>
        <w:separator/>
      </w:r>
    </w:p>
  </w:footnote>
  <w:footnote w:type="continuationSeparator" w:id="1">
    <w:p w:rsidR="00537B8F" w:rsidRDefault="00537B8F" w:rsidP="00C432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619" w:rsidRDefault="00803619" w:rsidP="00D01B2A">
    <w:pPr>
      <w:pStyle w:val="Header"/>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 xml:space="preserve">Prof.Dr.Abdul Ameer Oudah Ismael.                                      </w:t>
    </w:r>
    <w:r w:rsidR="00D01B2A">
      <w:rPr>
        <w:rFonts w:ascii="Andalus" w:hAnsi="Andalus" w:cs="Andalus"/>
        <w:b/>
        <w:bCs/>
        <w:color w:val="000000" w:themeColor="text1"/>
        <w:sz w:val="28"/>
        <w:szCs w:val="28"/>
        <w:lang w:bidi="ar-IQ"/>
      </w:rPr>
      <w:t xml:space="preserve">               </w:t>
    </w:r>
    <w:r>
      <w:rPr>
        <w:rFonts w:ascii="Andalus" w:hAnsi="Andalus" w:cs="Andalus"/>
        <w:b/>
        <w:bCs/>
        <w:color w:val="000000" w:themeColor="text1"/>
        <w:sz w:val="28"/>
        <w:szCs w:val="28"/>
        <w:lang w:bidi="ar-IQ"/>
      </w:rPr>
      <w:t>Histology.</w:t>
    </w:r>
  </w:p>
  <w:p w:rsidR="00803619" w:rsidRDefault="00803619" w:rsidP="00803619">
    <w:pPr>
      <w:pStyle w:val="Header"/>
      <w:bidi/>
    </w:pPr>
  </w:p>
  <w:p w:rsidR="00803619" w:rsidRDefault="0080361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432CA"/>
    <w:rsid w:val="000A36B5"/>
    <w:rsid w:val="001B2371"/>
    <w:rsid w:val="00253DE2"/>
    <w:rsid w:val="002B5259"/>
    <w:rsid w:val="0037119D"/>
    <w:rsid w:val="0040475F"/>
    <w:rsid w:val="004351DF"/>
    <w:rsid w:val="00537B8F"/>
    <w:rsid w:val="006970F2"/>
    <w:rsid w:val="00797C70"/>
    <w:rsid w:val="00803619"/>
    <w:rsid w:val="008534B7"/>
    <w:rsid w:val="0086363C"/>
    <w:rsid w:val="008F45B0"/>
    <w:rsid w:val="00917AF3"/>
    <w:rsid w:val="00926C77"/>
    <w:rsid w:val="00960611"/>
    <w:rsid w:val="0097480D"/>
    <w:rsid w:val="00997CBA"/>
    <w:rsid w:val="00B7746C"/>
    <w:rsid w:val="00C432CA"/>
    <w:rsid w:val="00C77AA4"/>
    <w:rsid w:val="00CB679D"/>
    <w:rsid w:val="00CD0B6F"/>
    <w:rsid w:val="00CE0FFB"/>
    <w:rsid w:val="00D01B2A"/>
    <w:rsid w:val="00D55A0A"/>
    <w:rsid w:val="00DB5ADA"/>
    <w:rsid w:val="00E310FE"/>
    <w:rsid w:val="00E74E35"/>
    <w:rsid w:val="00EC278E"/>
    <w:rsid w:val="00EE2660"/>
    <w:rsid w:val="00FF02E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B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ead1">
    <w:name w:val="contenthead1"/>
    <w:basedOn w:val="Normal"/>
    <w:rsid w:val="00C432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C432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withmargin">
    <w:name w:val="contentbodywithmargin"/>
    <w:basedOn w:val="Normal"/>
    <w:rsid w:val="00C432C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432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C432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3">
    <w:name w:val="contenthead3"/>
    <w:basedOn w:val="Normal"/>
    <w:rsid w:val="00C432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C432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32CA"/>
  </w:style>
  <w:style w:type="paragraph" w:styleId="Footer">
    <w:name w:val="footer"/>
    <w:basedOn w:val="Normal"/>
    <w:link w:val="FooterChar"/>
    <w:uiPriority w:val="99"/>
    <w:unhideWhenUsed/>
    <w:rsid w:val="00C432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2CA"/>
  </w:style>
  <w:style w:type="paragraph" w:styleId="ListParagraph">
    <w:name w:val="List Paragraph"/>
    <w:basedOn w:val="Normal"/>
    <w:uiPriority w:val="34"/>
    <w:qFormat/>
    <w:rsid w:val="00CE0FFB"/>
    <w:pPr>
      <w:ind w:left="720"/>
      <w:contextualSpacing/>
    </w:pPr>
  </w:style>
</w:styles>
</file>

<file path=word/webSettings.xml><?xml version="1.0" encoding="utf-8"?>
<w:webSettings xmlns:r="http://schemas.openxmlformats.org/officeDocument/2006/relationships" xmlns:w="http://schemas.openxmlformats.org/wordprocessingml/2006/main">
  <w:divs>
    <w:div w:id="171553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3704</Words>
  <Characters>21119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dc:creator>
  <cp:lastModifiedBy>asd</cp:lastModifiedBy>
  <cp:revision>19</cp:revision>
  <dcterms:created xsi:type="dcterms:W3CDTF">2014-09-14T11:32:00Z</dcterms:created>
  <dcterms:modified xsi:type="dcterms:W3CDTF">2015-01-08T16:33:00Z</dcterms:modified>
</cp:coreProperties>
</file>