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A1" w:rsidRPr="00277030" w:rsidRDefault="00685FA1" w:rsidP="00685FA1">
      <w:pPr>
        <w:jc w:val="both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277030">
        <w:rPr>
          <w:rFonts w:cs="Simplified Arabic"/>
          <w:b/>
          <w:bCs/>
          <w:sz w:val="28"/>
          <w:szCs w:val="28"/>
          <w:rtl/>
          <w:lang w:bidi="ar-IQ"/>
        </w:rPr>
        <w:t>التكتيك في الهجوم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D2303C">
        <w:rPr>
          <w:rFonts w:cs="Simplified Arabic" w:hint="cs"/>
          <w:b/>
          <w:bCs/>
          <w:sz w:val="36"/>
          <w:szCs w:val="36"/>
          <w:rtl/>
          <w:lang w:bidi="ar-IQ"/>
        </w:rPr>
        <w:t>المحاضرة الاولى</w:t>
      </w:r>
      <w:r w:rsidRPr="00277030">
        <w:rPr>
          <w:rFonts w:cs="Simplified Arabic" w:hint="cs"/>
          <w:sz w:val="28"/>
          <w:szCs w:val="28"/>
          <w:rtl/>
          <w:lang w:bidi="ar-IQ"/>
        </w:rPr>
        <w:t>:</w:t>
      </w:r>
      <w:r w:rsidRPr="00277030">
        <w:rPr>
          <w:sz w:val="28"/>
          <w:szCs w:val="28"/>
          <w:rtl/>
        </w:rPr>
        <w:t xml:space="preserve"> </w:t>
      </w:r>
      <w:r w:rsidRPr="00277030">
        <w:rPr>
          <w:rFonts w:cs="Simplified Arabic"/>
          <w:sz w:val="28"/>
          <w:szCs w:val="28"/>
          <w:rtl/>
          <w:lang w:bidi="ar-IQ"/>
        </w:rPr>
        <w:t>يعد الهجوم أحد جانبي الاعداد التكتيكي الذي يشمل الدفاع والهجوم ، والذي يبدأ من لحظة استحواذ الفريق على الكرة أثناء المباريات ، والذي يهدف التغلب على دفاع المنافس من خلال قدرة اللاعبين على اقتحام المواقع الدفاعية للمنافس ، باستخدام الاسلوب المناسب والمهارات المختلفة لكرة اليد لتسجيل أكبر عدد من الاهداف ، وذلك باستغلال ضعف الدفاع أو فتح الثغرات نتيجة عمل المهاجمين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أي انه الوسيلة التي يستطيع الفريق عن طريقها من تسجيل أكبر عدد من الاهداف في مرمى الفريق المنافس 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ويعبر </w:t>
      </w:r>
      <w:r>
        <w:rPr>
          <w:rFonts w:cs="Simplified Arabic" w:hint="cs"/>
          <w:sz w:val="28"/>
          <w:szCs w:val="28"/>
          <w:rtl/>
          <w:lang w:bidi="ar-IQ"/>
        </w:rPr>
        <w:t>(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فيرنزفيك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وهاينزبوش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>)</w:t>
      </w:r>
      <w:r w:rsidRPr="00277030">
        <w:rPr>
          <w:rFonts w:cs="Simplified Arabic"/>
          <w:sz w:val="28"/>
          <w:szCs w:val="28"/>
          <w:rtl/>
          <w:lang w:bidi="ar-IQ"/>
        </w:rPr>
        <w:t xml:space="preserve"> عن الهجوم بأنه " موقف خططي يتواجد فيه الفريق في حالة استحواذ على الكرة ، مما يجعله قادراً على تحديد احداث اللعب بشكل كبير . وهو يبدأ أولاً بالاستحواذ على الكرة ثم ينتهي بفقدانها ، ويعتبر كافة لاعبي الفريق مشتركين في أحداث اللعب في هذا الموقف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</w:p>
    <w:p w:rsidR="00685FA1" w:rsidRPr="00277030" w:rsidRDefault="00685FA1" w:rsidP="00685FA1">
      <w:pPr>
        <w:jc w:val="both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277030">
        <w:rPr>
          <w:rFonts w:cs="Simplified Arabic"/>
          <w:b/>
          <w:bCs/>
          <w:sz w:val="28"/>
          <w:szCs w:val="28"/>
          <w:rtl/>
          <w:lang w:bidi="ar-IQ"/>
        </w:rPr>
        <w:t xml:space="preserve">مراحل الهجوم </w:t>
      </w:r>
      <w:r w:rsidRPr="00277030">
        <w:rPr>
          <w:rFonts w:cs="Simplified Arabic"/>
          <w:b/>
          <w:bCs/>
          <w:sz w:val="28"/>
          <w:szCs w:val="28"/>
          <w:lang w:bidi="ar-IQ"/>
        </w:rPr>
        <w:t>Offense Stages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إن فن الهجوم ليس حديثاً في كرة اليد ، بل انه نشأ بنشوء اللعبة وتطور بتطورها حتى اتخذ شكله الحالي ، فعندما يتمكن أحد أفراد الفريق من الحصول على الكرة أثناء الدفاع فإن ذلك يكون بداية لعملية الهجوم بمراحلها المتعددة ، وعليه فكل عمل يقوم به الفريق الحائز على الكرة يدخل في نطاق مفهوم الهجوم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يمر الهجوم الكامل من حيث مراحل حدوثه أثناء المباراة بأربع مراحل متتالية ، من الممكن نجاح الهجوم وإنهاؤه بمرحلة واحدة ، وقد تنتهي المراحل الأربع دون ان يتم له النجاح ، فهناك تباين كبير في تطبيق الفرق لمراحل الهجوم ، وقد يعود ذلك لاختلاف الفرق في تركيز التدريب على مراحل معينة دون اخرى او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لاجادة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الفريق للدفاع وحسن قطع الكرة أو للياقة البدنية للفريق وللفريق المدافع فليس هناك مرحلة أفضل بصورة مطلقة ، حيث ان ما هو جيد لموقف قد يكون غير مناسب لآخر وما يناسب فريق قد لا يناسب فريق آخر ، ولنجاح أية مرحلة هجومية لابد من اجادة واتقان اللاعبين للقواعد الاساسية والمهارات الفردية الواجب توافرها في الهجوم ثم تطبيق الخطة الهجومية الموضوعة من قبل المدرب ثانياً ، حيث ان كل مرحلة يجب ان تبنى على أسس ومبادئ صحيحة وتدريب طويل منظم.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قد تتغير المراحل الهجومية المعطاة من قبل المدرب حسب ظروف المباراة والمواقف التي تحدث آنياً لذا فعلى اللاعبين اتخاذ التصرف </w:t>
      </w:r>
      <w:r w:rsidRPr="00277030">
        <w:rPr>
          <w:rFonts w:cs="Simplified Arabic" w:hint="cs"/>
          <w:sz w:val="28"/>
          <w:szCs w:val="28"/>
          <w:rtl/>
          <w:lang w:bidi="ar-IQ"/>
        </w:rPr>
        <w:t>التكتيكي</w:t>
      </w:r>
      <w:r w:rsidRPr="00277030">
        <w:rPr>
          <w:rFonts w:cs="Simplified Arabic"/>
          <w:sz w:val="28"/>
          <w:szCs w:val="28"/>
          <w:rtl/>
          <w:lang w:bidi="ar-IQ"/>
        </w:rPr>
        <w:t xml:space="preserve"> السليم ضد الموقف الدفاعي الذي قد </w:t>
      </w:r>
      <w:r w:rsidRPr="00277030">
        <w:rPr>
          <w:rFonts w:cs="Simplified Arabic"/>
          <w:sz w:val="28"/>
          <w:szCs w:val="28"/>
          <w:rtl/>
          <w:lang w:bidi="ar-IQ"/>
        </w:rPr>
        <w:lastRenderedPageBreak/>
        <w:t>ينشأ ، اي تطبيق المرحلة الهجومية التي تتناسب وموقف الفريق المدافع . وعلى الرغم من ان معظم مراحل الهجوم تعتمد على لاعبين اثنين أو ثلاثة في تسجيل هدف ، إلا أن بقية اللاعبين في الفريق يكملون الهجوم مع فريقهم منذ اللحظة التي يسيطر فيها على الكرة وحتى فقدانهم الكرة أو تسجيل هدف ، وعليه فإن " مباريات كرة اليد لا يمكن أن تنجح من حيث تحقيق الهدف المنشود منها بصفة عامة الا بالتعاون الكامل والمؤثر بين افراد الفريق جميعاً ، فاللعب الفردي يعد بالنسبة للهجوم الاساس الذي يقوم عليه العمل الجماعي الكلي "</w:t>
      </w:r>
      <w:r w:rsidRPr="00277030">
        <w:rPr>
          <w:rFonts w:cs="Simplified Arabic" w:hint="cs"/>
          <w:sz w:val="28"/>
          <w:szCs w:val="28"/>
          <w:rtl/>
          <w:lang w:bidi="ar-IQ"/>
        </w:rPr>
        <w:t>.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المرحلة الأولى :// مرحلة الهجوم السريع الفردي (الخاطف)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هو تحرك هجومي يتم بطريقة سريعة قبل ان يتمكن الفريق المدافع من اتخاذ تشكيل دفاعي منظم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وتبدأ مرحلة الهجوم السريع الفردي بمجرد حصول الفريق على الكرة بطريقة غير متوقعة ، ويمكن الحصول على الكرة بطرق مختلفة وهي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1-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حصول حارس المرمى على الكرة بعد صدها أو مسكها . 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2-</w:t>
      </w:r>
      <w:r w:rsidRPr="00277030">
        <w:rPr>
          <w:rFonts w:cs="Simplified Arabic"/>
          <w:sz w:val="28"/>
          <w:szCs w:val="28"/>
          <w:rtl/>
          <w:lang w:bidi="ar-IQ"/>
        </w:rPr>
        <w:tab/>
        <w:t>حصول مدافع على كرة [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ممررة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بطريقة خاطئة ، نجاحه في قطع كرة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ممررة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بين مهاجمين ، مرتدة من الحارس او هيكل المرمى]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3-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الحصول على الكرة من رمية حكم .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4-</w:t>
      </w:r>
      <w:r w:rsidRPr="00277030">
        <w:rPr>
          <w:rFonts w:cs="Simplified Arabic"/>
          <w:sz w:val="28"/>
          <w:szCs w:val="28"/>
          <w:rtl/>
          <w:lang w:bidi="ar-IQ"/>
        </w:rPr>
        <w:tab/>
        <w:t>حدوث مخالفات من المنافس لقواعد اللعب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القيمة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التاكتيكية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للهجوم السريع الفردي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تكمن خطورة الهجوم الخاطف في القيمة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التاكتيكية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التي يحققها الفريق الذي يحسن استخدامه وللتأثير البالغ على المنافس من عدة جوانب نعرضها فيما يأتي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1-</w:t>
      </w:r>
      <w:r w:rsidRPr="00277030">
        <w:rPr>
          <w:rFonts w:cs="Simplified Arabic"/>
          <w:sz w:val="28"/>
          <w:szCs w:val="28"/>
          <w:rtl/>
          <w:lang w:bidi="ar-IQ"/>
        </w:rPr>
        <w:tab/>
        <w:t>يستغرق الهجوم الخاطف وقتاً قليلاً جداً عند مقارنته مع الهجوم من المراكز ، مما يعطي فرصاً كثيرة للتصويب على المرمى للفرق التي تستخدمه ، وهنا يمكننا القول بأنه يجب ان يتم هذا الهجوم في غضون ثوان قليلة من (3 – 6) ثانية حتى التصويب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2-</w:t>
      </w:r>
      <w:r w:rsidRPr="00277030">
        <w:rPr>
          <w:rFonts w:cs="Simplified Arabic"/>
          <w:sz w:val="28"/>
          <w:szCs w:val="28"/>
          <w:rtl/>
          <w:lang w:bidi="ar-IQ"/>
        </w:rPr>
        <w:tab/>
        <w:t>يعد الهجوم الخاطف أفضل وأسرع أسلوب هجومي لإصابة الهدف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3-</w:t>
      </w:r>
      <w:r w:rsidRPr="00277030">
        <w:rPr>
          <w:rFonts w:cs="Simplified Arabic"/>
          <w:sz w:val="28"/>
          <w:szCs w:val="28"/>
          <w:rtl/>
          <w:lang w:bidi="ar-IQ"/>
        </w:rPr>
        <w:tab/>
        <w:t>اجادة اي فريق لهذا الهجوم وتطبيقه بصورة صحيحة يعني أكثر من تحسين لنتيجة الفريق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4-</w:t>
      </w:r>
      <w:r w:rsidRPr="00277030">
        <w:rPr>
          <w:rFonts w:cs="Simplified Arabic"/>
          <w:sz w:val="28"/>
          <w:szCs w:val="28"/>
          <w:rtl/>
          <w:lang w:bidi="ar-IQ"/>
        </w:rPr>
        <w:tab/>
        <w:t>اداء هذا الهجوم بنجاح وبدون تأخير له مردودات نفسية وبدنية إذ يحصل المهاجم على تحفيز أكبر ، بينما تهبط همة المنافس ويرهق بدنياً ونفسياً .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5-</w:t>
      </w:r>
      <w:r w:rsidRPr="00277030">
        <w:rPr>
          <w:rFonts w:cs="Simplified Arabic"/>
          <w:sz w:val="28"/>
          <w:szCs w:val="28"/>
          <w:rtl/>
          <w:lang w:bidi="ar-IQ"/>
        </w:rPr>
        <w:tab/>
        <w:t>يستخدم اللاعبون في هذا الهجوم مساحة الملعب بالكامل ميدانياً لألعابهم مما يزيد من صعوبة عمل المدافعين .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</w:p>
    <w:p w:rsidR="00685FA1" w:rsidRPr="00D2303C" w:rsidRDefault="00685FA1" w:rsidP="00685FA1">
      <w:pPr>
        <w:jc w:val="both"/>
        <w:rPr>
          <w:rFonts w:cs="Simplified Arabic" w:hint="cs"/>
          <w:b/>
          <w:bCs/>
          <w:sz w:val="36"/>
          <w:szCs w:val="36"/>
          <w:rtl/>
          <w:lang w:bidi="ar-IQ"/>
        </w:rPr>
      </w:pPr>
      <w:r w:rsidRPr="00D2303C">
        <w:rPr>
          <w:rFonts w:cs="Simplified Arabic" w:hint="cs"/>
          <w:b/>
          <w:bCs/>
          <w:sz w:val="36"/>
          <w:szCs w:val="36"/>
          <w:rtl/>
          <w:lang w:bidi="ar-IQ"/>
        </w:rPr>
        <w:lastRenderedPageBreak/>
        <w:t>المحاضرة الثانية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كيف يؤدي الهجوم السريع الفردي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تمر عملية الهجوم الخاطف بثلاث مراحل هي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‌أ)</w:t>
      </w:r>
      <w:r w:rsidRPr="00277030">
        <w:rPr>
          <w:rFonts w:cs="Simplified Arabic"/>
          <w:sz w:val="28"/>
          <w:szCs w:val="28"/>
          <w:rtl/>
          <w:lang w:bidi="ar-IQ"/>
        </w:rPr>
        <w:tab/>
        <w:t>مرحلة البدء.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‌ب)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مرحلة التقدم بالكرة. 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‌ج)</w:t>
      </w:r>
      <w:r w:rsidRPr="00277030">
        <w:rPr>
          <w:rFonts w:cs="Simplified Arabic"/>
          <w:sz w:val="28"/>
          <w:szCs w:val="28"/>
          <w:rtl/>
          <w:lang w:bidi="ar-IQ"/>
        </w:rPr>
        <w:tab/>
        <w:t>مرحلة التصويب (الإنهاء).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 من الممكن قيام مهاجم واحد بأداء المراحل الثلاث ، إذا ما تمكن هذا المهاجم من الحصول على الكرة والتقدم بها وحده متقدماً المهاجمين والمدافعين الى أن يقوم بالتصويب ، وغالباً ما يشترك معه بعض أو بقية أفراد الفريق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‌أ)</w:t>
      </w:r>
      <w:r w:rsidRPr="00277030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277030">
        <w:rPr>
          <w:rFonts w:cs="Simplified Arabic"/>
          <w:sz w:val="28"/>
          <w:szCs w:val="28"/>
          <w:rtl/>
          <w:lang w:bidi="ar-IQ"/>
        </w:rPr>
        <w:t>مرحلة البدء : وتتحدد هذه المرحلة بسرعة انتقال الفريق من حالة الدفاع الى حالة الهجوم ، إذ يقوم المهاجم بالتقدم بالكرة لمنطقة مرمى المنافس قبل وصول المدافعين إليها ، وذلك عن طريق حصول أحد افراد الفريق على الكرة أو استلامها من زميله او حارس مرماه ، بعد انطلاقه مسرعاً نحو منتصف الساحة على امتداد خط الجانب وعند وصوله الثلث الاخير من الملعب يخفف من سرعته قليلاً ، ويتجه نحو الوسط مع توجيه النظر نحو الكرة والاحتفاظ باتجاه جسمه والركض نحو مرمى المنافس بهدف استقبال الكرة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‌أ)</w:t>
      </w:r>
      <w:r w:rsidRPr="00277030">
        <w:rPr>
          <w:rFonts w:cs="Simplified Arabic"/>
          <w:sz w:val="28"/>
          <w:szCs w:val="28"/>
          <w:rtl/>
          <w:lang w:bidi="ar-IQ"/>
        </w:rPr>
        <w:tab/>
        <w:t>مرحلة التقدم بالكرة : بعد حصول احد افراد الفريق على الكرة (أثناء مرحلة البدء) من الممكن ان يتقدم بالكرة للأمام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‌أ)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مرحلة التصويب (الإنهاء) : ويكون فيها احد اللاعبين مستحوذاً على الكرة وفي حالة انفراده بحارس المرمى يقطع اللاعب المسافة بينه وبين حارس المرمى إما بالطبطبة للتصويب على المرمى او التصويب المباشر 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إن على اللاعب المهاجم في حالة الهجوم السريع الفردي "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إستمرار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التقدم بالكرة نحو مرمى الفريق المنافس وعلى الجناحين التقدم بسرعة لمساعدته فإذا لحق به مدافع او اكثر فإن الهجوم الخاطف يتحول الى هجوم خاطف جماعي بتزايد العدد" </w:t>
      </w:r>
      <w:r w:rsidRPr="00277030">
        <w:rPr>
          <w:rFonts w:cs="Simplified Arabic" w:hint="cs"/>
          <w:sz w:val="28"/>
          <w:szCs w:val="28"/>
          <w:rtl/>
          <w:lang w:bidi="ar-IQ"/>
        </w:rPr>
        <w:t>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أسس نجاح الهجوم السريع الفردي</w:t>
      </w:r>
      <w:r w:rsidRPr="00277030">
        <w:rPr>
          <w:rFonts w:cs="Simplified Arabic" w:hint="cs"/>
          <w:sz w:val="28"/>
          <w:szCs w:val="28"/>
          <w:rtl/>
          <w:lang w:bidi="ar-IQ"/>
        </w:rPr>
        <w:t>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لنجاح هذه المرحلة من الهجوم لابد من أسس مساعدة تتمثل فيما يأتي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ان تتوافر لدى اللاعبين المقدرة البدنية على اداء هذا الاسلوب الهجومي الذي يتميز بالسرعة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lastRenderedPageBreak/>
        <w:t>2)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السرعة والدقة من أهم الأسس التي تتجسد في دقة التمريرات الطويلة السريعة من قبل حارس المرمى أو الزميل ، وفي استلام التمريرة للوصول الى المرمى بأسرع ما يمكن قبل وصول اللاعبين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3)</w:t>
      </w:r>
      <w:r w:rsidRPr="00277030">
        <w:rPr>
          <w:rFonts w:cs="Simplified Arabic"/>
          <w:sz w:val="28"/>
          <w:szCs w:val="28"/>
          <w:rtl/>
          <w:lang w:bidi="ar-IQ"/>
        </w:rPr>
        <w:tab/>
        <w:t>ضرورة تواجد اللاعبين المهاجمين بالجناحين وانطلاقهم بسرعة أماماً وخاصة الجناح الذي لم يتم التصويب بالقرب منه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4)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عدم استخدام التمريرة المرتدة اثناء التقدم بالكرة وذلك لصعبة استلامها اثناء الركض السريع 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5)</w:t>
      </w:r>
      <w:r w:rsidRPr="00277030">
        <w:rPr>
          <w:rFonts w:cs="Simplified Arabic"/>
          <w:sz w:val="28"/>
          <w:szCs w:val="28"/>
          <w:rtl/>
          <w:lang w:bidi="ar-IQ"/>
        </w:rPr>
        <w:tab/>
        <w:t>عدم اللجوء الى الطبطبة إلا في حالة الضرورة ، وذلك لأن ايصال الكرة بالتمريرات يكون أسرع طبقاً لمبدأ (الكرة أسرع من اللاعب)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6)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ان تتوفر للفريق القدرة على استخدام عدة اماكن من الملعب لتوجيه الكرة اليها من المواقف المتعددة التي يبدأ منها الهجوم الخاطف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7)</w:t>
      </w:r>
      <w:r w:rsidRPr="00277030">
        <w:rPr>
          <w:rFonts w:cs="Simplified Arabic"/>
          <w:sz w:val="28"/>
          <w:szCs w:val="28"/>
          <w:rtl/>
          <w:lang w:bidi="ar-IQ"/>
        </w:rPr>
        <w:tab/>
        <w:t>ان يتوافر لدى اللاعبين المقدرة على الرؤية الجانبية أثناء الركض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الأخطاء الشائعة في مرحلة الهجوم السريع الفردي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 xml:space="preserve">      هناك اخطاء قد تظهر اثناء اداء هذا الهجوم تتمثل فيما يأتي :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1.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الركض السريع ، الذي يجعل عملية مسك الكرة والسيطرة عليها صعبة او </w:t>
      </w:r>
      <w:r w:rsidRPr="00277030">
        <w:rPr>
          <w:rFonts w:cs="Simplified Arabic" w:hint="cs"/>
          <w:sz w:val="28"/>
          <w:szCs w:val="28"/>
          <w:rtl/>
          <w:lang w:bidi="ar-IQ"/>
        </w:rPr>
        <w:t>غير</w:t>
      </w:r>
      <w:r w:rsidRPr="00277030">
        <w:rPr>
          <w:rFonts w:cs="Simplified Arabic"/>
          <w:sz w:val="28"/>
          <w:szCs w:val="28"/>
          <w:rtl/>
          <w:lang w:bidi="ar-IQ"/>
        </w:rPr>
        <w:t xml:space="preserve"> توقيت الركض من السريع الى البطيء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2.</w:t>
      </w:r>
      <w:r w:rsidRPr="00277030">
        <w:rPr>
          <w:rFonts w:cs="Simplified Arabic"/>
          <w:sz w:val="28"/>
          <w:szCs w:val="28"/>
          <w:rtl/>
          <w:lang w:bidi="ar-IQ"/>
        </w:rPr>
        <w:tab/>
        <w:t>عدم التنفيذ الدقيق من قبل حارس المرمى او الزميل للتمريرة الطويلة مما يضطر اللاعب المستلم الى القفز او الانحناء لكي يمسك الكرة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3.</w:t>
      </w:r>
      <w:r w:rsidRPr="00277030">
        <w:rPr>
          <w:rFonts w:cs="Simplified Arabic"/>
          <w:sz w:val="28"/>
          <w:szCs w:val="28"/>
          <w:rtl/>
          <w:lang w:bidi="ar-IQ"/>
        </w:rPr>
        <w:tab/>
        <w:t>ظهور ردود فعل خاطئة من قبل بعض افراد الفريق مثل تأخر لعب الكرة الى اللاعب المتقدم أو التصويب بطريقة عشوائية على المرمى .</w:t>
      </w:r>
    </w:p>
    <w:p w:rsidR="00685FA1" w:rsidRPr="00277030" w:rsidRDefault="00685FA1" w:rsidP="00685FA1">
      <w:pPr>
        <w:jc w:val="both"/>
        <w:rPr>
          <w:rFonts w:cs="Simplified Arabic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4.</w:t>
      </w:r>
      <w:r w:rsidRPr="00277030">
        <w:rPr>
          <w:rFonts w:cs="Simplified Arabic"/>
          <w:sz w:val="28"/>
          <w:szCs w:val="28"/>
          <w:rtl/>
          <w:lang w:bidi="ar-IQ"/>
        </w:rPr>
        <w:tab/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إحتلال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اللاعبين المهاجمين أماكن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تاكتيكية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خاطئة .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/>
          <w:sz w:val="28"/>
          <w:szCs w:val="28"/>
          <w:rtl/>
          <w:lang w:bidi="ar-IQ"/>
        </w:rPr>
        <w:t>5.</w:t>
      </w:r>
      <w:r w:rsidRPr="00277030">
        <w:rPr>
          <w:rFonts w:cs="Simplified Arabic"/>
          <w:sz w:val="28"/>
          <w:szCs w:val="28"/>
          <w:rtl/>
          <w:lang w:bidi="ar-IQ"/>
        </w:rPr>
        <w:tab/>
        <w:t xml:space="preserve">عدم تقدير اللاعبين </w:t>
      </w:r>
      <w:proofErr w:type="spellStart"/>
      <w:r w:rsidRPr="00277030">
        <w:rPr>
          <w:rFonts w:cs="Simplified Arabic"/>
          <w:sz w:val="28"/>
          <w:szCs w:val="28"/>
          <w:rtl/>
          <w:lang w:bidi="ar-IQ"/>
        </w:rPr>
        <w:t>لتاكتيك</w:t>
      </w:r>
      <w:proofErr w:type="spellEnd"/>
      <w:r w:rsidRPr="00277030">
        <w:rPr>
          <w:rFonts w:cs="Simplified Arabic"/>
          <w:sz w:val="28"/>
          <w:szCs w:val="28"/>
          <w:rtl/>
          <w:lang w:bidi="ar-IQ"/>
        </w:rPr>
        <w:t xml:space="preserve"> فن الهجوم السريع وتقدير الموقف العام</w:t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  <w:r w:rsidRPr="00277030">
        <w:rPr>
          <w:rFonts w:cs="Simplified Arabic" w:hint="cs"/>
          <w:sz w:val="28"/>
          <w:szCs w:val="28"/>
          <w:rtl/>
          <w:lang w:bidi="ar-IQ"/>
        </w:rPr>
        <w:t>وكما موضح في الشكل ادناه فكرة الهجوم السريع الفردي</w:t>
      </w:r>
    </w:p>
    <w:p w:rsidR="00685FA1" w:rsidRPr="00277030" w:rsidRDefault="00685FA1" w:rsidP="00685FA1">
      <w:pPr>
        <w:ind w:left="720"/>
        <w:jc w:val="both"/>
        <w:rPr>
          <w:rFonts w:cs="Simplified Arabic" w:hint="cs"/>
          <w:sz w:val="28"/>
          <w:szCs w:val="28"/>
          <w:rtl/>
          <w:lang w:bidi="ar-IQ"/>
        </w:rPr>
      </w:pPr>
      <w:r>
        <w:rPr>
          <w:rFonts w:cs="Simplified Arabic"/>
          <w:noProof/>
          <w:sz w:val="28"/>
          <w:szCs w:val="28"/>
        </w:rPr>
        <w:lastRenderedPageBreak/>
        <w:drawing>
          <wp:inline distT="0" distB="0" distL="0" distR="0">
            <wp:extent cx="5029200" cy="1971675"/>
            <wp:effectExtent l="0" t="0" r="0" b="9525"/>
            <wp:docPr id="1" name="صورة 1" descr="فردي سري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فردي سري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A1" w:rsidRPr="00277030" w:rsidRDefault="00685FA1" w:rsidP="00685FA1">
      <w:pPr>
        <w:jc w:val="both"/>
        <w:rPr>
          <w:rFonts w:cs="Simplified Arabic" w:hint="cs"/>
          <w:sz w:val="28"/>
          <w:szCs w:val="28"/>
          <w:rtl/>
          <w:lang w:bidi="ar-IQ"/>
        </w:rPr>
      </w:pPr>
    </w:p>
    <w:p w:rsidR="002C18D4" w:rsidRDefault="002C18D4">
      <w:bookmarkStart w:id="0" w:name="_GoBack"/>
      <w:bookmarkEnd w:id="0"/>
    </w:p>
    <w:sectPr w:rsidR="002C18D4" w:rsidSect="002A1EEF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A1"/>
    <w:rsid w:val="002A1EEF"/>
    <w:rsid w:val="002C18D4"/>
    <w:rsid w:val="0068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5FA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85FA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5FA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85F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1004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</cp:revision>
  <dcterms:created xsi:type="dcterms:W3CDTF">2015-02-24T14:53:00Z</dcterms:created>
  <dcterms:modified xsi:type="dcterms:W3CDTF">2015-02-24T14:53:00Z</dcterms:modified>
</cp:coreProperties>
</file>