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EE" w:rsidRPr="00B172AA" w:rsidRDefault="00C01FFD" w:rsidP="00B172AA">
      <w:pPr>
        <w:bidi w:val="0"/>
        <w:jc w:val="center"/>
        <w:rPr>
          <w:rFonts w:asciiTheme="majorBidi" w:hAnsiTheme="majorBidi" w:cstheme="majorBidi"/>
          <w:b/>
          <w:bCs/>
          <w:color w:val="000000" w:themeColor="text1"/>
          <w:sz w:val="38"/>
          <w:szCs w:val="38"/>
          <w:u w:val="single"/>
          <w:lang w:bidi="ar-IQ"/>
        </w:rPr>
      </w:pPr>
      <w:r w:rsidRPr="00B172AA">
        <w:rPr>
          <w:rFonts w:asciiTheme="majorBidi" w:hAnsiTheme="majorBidi" w:cstheme="majorBidi"/>
          <w:b/>
          <w:bCs/>
          <w:color w:val="000000" w:themeColor="text1"/>
          <w:sz w:val="38"/>
          <w:szCs w:val="38"/>
          <w:u w:val="single"/>
          <w:lang w:bidi="ar-IQ"/>
        </w:rPr>
        <w:t xml:space="preserve">Pediatric </w:t>
      </w:r>
      <w:r w:rsidR="00B172AA" w:rsidRPr="00B172AA">
        <w:rPr>
          <w:rFonts w:asciiTheme="majorBidi" w:hAnsiTheme="majorBidi" w:cstheme="majorBidi"/>
          <w:b/>
          <w:bCs/>
          <w:color w:val="000000" w:themeColor="text1"/>
          <w:sz w:val="38"/>
          <w:szCs w:val="38"/>
          <w:u w:val="single"/>
          <w:lang w:bidi="ar-IQ"/>
        </w:rPr>
        <w:t>Nursing</w:t>
      </w:r>
    </w:p>
    <w:p w:rsidR="003C1E8F" w:rsidRPr="009914A0" w:rsidRDefault="003C1E8F" w:rsidP="003C1E8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9914A0">
        <w:rPr>
          <w:rFonts w:asciiTheme="majorBidi" w:hAnsiTheme="majorBidi" w:cstheme="majorBidi"/>
          <w:b/>
          <w:bCs/>
          <w:sz w:val="26"/>
          <w:szCs w:val="26"/>
        </w:rPr>
        <w:t>Learning objectives</w:t>
      </w:r>
    </w:p>
    <w:p w:rsidR="003C1E8F" w:rsidRPr="009914A0" w:rsidRDefault="003C1E8F" w:rsidP="003C1E8F">
      <w:pPr>
        <w:pStyle w:val="a3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 the definition of</w:t>
      </w:r>
      <w:r w:rsidRPr="003C1E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3C1E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pediatric nursing</w:t>
      </w:r>
    </w:p>
    <w:p w:rsidR="003C1E8F" w:rsidRPr="009914A0" w:rsidRDefault="003C1E8F" w:rsidP="003C1E8F">
      <w:pPr>
        <w:pStyle w:val="a3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 xml:space="preserve">To know the </w:t>
      </w:r>
      <w:r>
        <w:rPr>
          <w:rFonts w:asciiTheme="majorBidi" w:hAnsiTheme="majorBidi" w:cstheme="majorBidi"/>
          <w:sz w:val="26"/>
          <w:szCs w:val="26"/>
        </w:rPr>
        <w:t>characteristics of</w:t>
      </w:r>
      <w:r w:rsidRPr="009914A0">
        <w:rPr>
          <w:rFonts w:asciiTheme="majorBidi" w:hAnsiTheme="majorBidi" w:cstheme="majorBidi"/>
          <w:sz w:val="26"/>
          <w:szCs w:val="26"/>
        </w:rPr>
        <w:t xml:space="preserve"> </w:t>
      </w:r>
      <w:r w:rsidRPr="003C1E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pediatric nursing</w:t>
      </w:r>
    </w:p>
    <w:p w:rsidR="003C1E8F" w:rsidRPr="009914A0" w:rsidRDefault="003C1E8F" w:rsidP="003C1E8F">
      <w:pPr>
        <w:pStyle w:val="a3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6"/>
          <w:szCs w:val="26"/>
        </w:rPr>
      </w:pPr>
      <w:r w:rsidRPr="009914A0">
        <w:rPr>
          <w:rFonts w:asciiTheme="majorBidi" w:hAnsiTheme="majorBidi" w:cstheme="majorBidi"/>
          <w:sz w:val="26"/>
          <w:szCs w:val="26"/>
        </w:rPr>
        <w:t>To know</w:t>
      </w:r>
      <w:r>
        <w:rPr>
          <w:rFonts w:asciiTheme="majorBidi" w:hAnsiTheme="majorBidi" w:cstheme="majorBidi"/>
          <w:sz w:val="26"/>
          <w:szCs w:val="26"/>
        </w:rPr>
        <w:t xml:space="preserve"> the role of </w:t>
      </w:r>
      <w:r w:rsidRPr="003C1E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pediatric nursing</w:t>
      </w:r>
    </w:p>
    <w:p w:rsidR="003C1E8F" w:rsidRDefault="003C1E8F" w:rsidP="003C1E8F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66E13" w:rsidRDefault="00F66E13" w:rsidP="003C1E8F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6A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Definition </w:t>
      </w:r>
      <w:r w:rsidRPr="006048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of pediatric nursing</w:t>
      </w:r>
    </w:p>
    <w:p w:rsidR="00F66E13" w:rsidRPr="00596A72" w:rsidRDefault="00F66E13" w:rsidP="00F66E13">
      <w:pPr>
        <w:numPr>
          <w:ilvl w:val="0"/>
          <w:numId w:val="1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is “the practice of nursing with children, youth, and their families across the health continuum, including health promotion, illness management, and health restoration. Although the pediatric nurse must be knowledgeable about a wide range of medical conditions and treatment options</w:t>
      </w:r>
    </w:p>
    <w:p w:rsidR="00F66E13" w:rsidRPr="00596A72" w:rsidRDefault="00F66E13" w:rsidP="00F66E13">
      <w:pPr>
        <w:numPr>
          <w:ilvl w:val="0"/>
          <w:numId w:val="1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It is “ the art and science of giving nursing care to children from birth through adolescent with emphasis on the physical growth, mental, emotional and psycho-social development “.</w:t>
      </w:r>
    </w:p>
    <w:p w:rsidR="00C01FFD" w:rsidRPr="00604895" w:rsidRDefault="00F66E13" w:rsidP="00F66E13">
      <w:pPr>
        <w:bidi w:val="0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048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Philosophy </w:t>
      </w:r>
      <w:r w:rsidR="00C01FFD" w:rsidRPr="006048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of pediatric nursing? </w:t>
      </w:r>
    </w:p>
    <w:p w:rsidR="00C01FFD" w:rsidRDefault="00C01FFD" w:rsidP="009551A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48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Consistent with the definition of nursing. "The diagnosis and treatment of human responses actual or potential health problems." </w:t>
      </w:r>
    </w:p>
    <w:p w:rsidR="00292911" w:rsidRPr="00596A72" w:rsidRDefault="00596A72" w:rsidP="00596A72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96A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Characteristics of </w:t>
      </w:r>
      <w:r w:rsidR="00292911" w:rsidRPr="00596A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good pediatric nurse must be: 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Good observer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Honest and truthful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Sympathetic, kind, patient and cheerful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 xml:space="preserve">Love to work with children 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Interested in family care</w:t>
      </w:r>
    </w:p>
    <w:p w:rsidR="00292911" w:rsidRPr="00596A72" w:rsidRDefault="00292911" w:rsidP="00596A72">
      <w:pPr>
        <w:pStyle w:val="a3"/>
        <w:numPr>
          <w:ilvl w:val="0"/>
          <w:numId w:val="4"/>
        </w:num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  <w:r w:rsidRPr="00596A72">
        <w:rPr>
          <w:color w:val="000000" w:themeColor="text1"/>
          <w:sz w:val="28"/>
          <w:szCs w:val="28"/>
          <w:lang w:bidi="ar-IQ"/>
        </w:rPr>
        <w:t>Able to provide teaching to children and their families</w:t>
      </w:r>
    </w:p>
    <w:p w:rsidR="00596A72" w:rsidRDefault="00596A72" w:rsidP="00596A72">
      <w:pPr>
        <w:pStyle w:val="a3"/>
        <w:bidi w:val="0"/>
        <w:ind w:left="1080"/>
        <w:jc w:val="both"/>
        <w:rPr>
          <w:color w:val="000000" w:themeColor="text1"/>
          <w:sz w:val="28"/>
          <w:szCs w:val="28"/>
          <w:lang w:bidi="ar-IQ"/>
        </w:rPr>
      </w:pPr>
    </w:p>
    <w:p w:rsidR="00DA3FF6" w:rsidRDefault="00DA3FF6" w:rsidP="00DA3FF6">
      <w:pPr>
        <w:pStyle w:val="a3"/>
        <w:bidi w:val="0"/>
        <w:ind w:left="1080"/>
        <w:jc w:val="both"/>
        <w:rPr>
          <w:color w:val="000000" w:themeColor="text1"/>
          <w:sz w:val="28"/>
          <w:szCs w:val="28"/>
          <w:lang w:bidi="ar-IQ"/>
        </w:rPr>
      </w:pPr>
    </w:p>
    <w:p w:rsidR="00DA3FF6" w:rsidRDefault="00DA3FF6" w:rsidP="00DA3FF6">
      <w:pPr>
        <w:pStyle w:val="a3"/>
        <w:bidi w:val="0"/>
        <w:ind w:left="1080"/>
        <w:jc w:val="both"/>
        <w:rPr>
          <w:color w:val="000000" w:themeColor="text1"/>
          <w:sz w:val="28"/>
          <w:szCs w:val="28"/>
          <w:lang w:bidi="ar-IQ"/>
        </w:rPr>
      </w:pPr>
    </w:p>
    <w:p w:rsidR="00DA3FF6" w:rsidRDefault="00DA3FF6" w:rsidP="00DA3FF6">
      <w:pPr>
        <w:pStyle w:val="a3"/>
        <w:bidi w:val="0"/>
        <w:ind w:left="1080"/>
        <w:jc w:val="both"/>
        <w:rPr>
          <w:color w:val="000000" w:themeColor="text1"/>
          <w:sz w:val="28"/>
          <w:szCs w:val="28"/>
          <w:lang w:bidi="ar-IQ"/>
        </w:rPr>
      </w:pPr>
    </w:p>
    <w:p w:rsidR="00596A72" w:rsidRPr="00604895" w:rsidRDefault="00596A72" w:rsidP="00596A72">
      <w:pPr>
        <w:pStyle w:val="a4"/>
        <w:jc w:val="both"/>
        <w:rPr>
          <w:color w:val="000000" w:themeColor="text1"/>
          <w:sz w:val="28"/>
          <w:szCs w:val="28"/>
        </w:rPr>
      </w:pPr>
      <w:r w:rsidRPr="00604895">
        <w:rPr>
          <w:rStyle w:val="a5"/>
          <w:color w:val="000000" w:themeColor="text1"/>
          <w:sz w:val="28"/>
          <w:szCs w:val="28"/>
        </w:rPr>
        <w:lastRenderedPageBreak/>
        <w:t>Role of a Pediatric Nurse</w:t>
      </w:r>
    </w:p>
    <w:p w:rsidR="00596A72" w:rsidRPr="00596A72" w:rsidRDefault="00C01FFD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direct caregiver</w:t>
      </w:r>
    </w:p>
    <w:p w:rsidR="00596A72" w:rsidRPr="00596A72" w:rsidRDefault="00596A72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E</w:t>
      </w:r>
      <w:r w:rsidR="00C01FFD"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ducator</w:t>
      </w:r>
    </w:p>
    <w:p w:rsidR="00596A72" w:rsidRPr="00596A72" w:rsidRDefault="00596A72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C</w:t>
      </w:r>
      <w:r w:rsidR="00C01FFD"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ounselor</w:t>
      </w:r>
    </w:p>
    <w:p w:rsidR="00596A72" w:rsidRPr="00596A72" w:rsidRDefault="00596A72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C</w:t>
      </w:r>
      <w:r w:rsidR="00C01FFD"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onsultant</w:t>
      </w:r>
    </w:p>
    <w:p w:rsidR="00596A72" w:rsidRPr="00596A72" w:rsidRDefault="00596A72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A</w:t>
      </w:r>
      <w:r w:rsidR="00C01FFD"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dvocate</w:t>
      </w:r>
    </w:p>
    <w:p w:rsidR="00C01FFD" w:rsidRPr="00596A72" w:rsidRDefault="00C01FFD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 w:rsidRPr="00596A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care coordinator, or health systems manager</w:t>
      </w:r>
    </w:p>
    <w:p w:rsidR="00596A72" w:rsidRPr="00596A72" w:rsidRDefault="00596A72" w:rsidP="00F66E13">
      <w:pPr>
        <w:pStyle w:val="a3"/>
        <w:numPr>
          <w:ilvl w:val="0"/>
          <w:numId w:val="6"/>
        </w:numPr>
        <w:tabs>
          <w:tab w:val="right" w:pos="284"/>
        </w:tabs>
        <w:bidi w:val="0"/>
        <w:ind w:left="284" w:firstLine="567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r w:rsidRPr="00596A72">
        <w:rPr>
          <w:rStyle w:val="a5"/>
          <w:rFonts w:ascii="inherit" w:hAnsi="inherit" w:cs="Arial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Researcher</w:t>
      </w:r>
    </w:p>
    <w:p w:rsidR="00292911" w:rsidRPr="00596A72" w:rsidRDefault="009A0581" w:rsidP="00596A72">
      <w:pPr>
        <w:pStyle w:val="a4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604895">
        <w:rPr>
          <w:b/>
          <w:bCs/>
          <w:color w:val="000000" w:themeColor="text1"/>
          <w:sz w:val="28"/>
          <w:szCs w:val="28"/>
        </w:rPr>
        <w:br/>
      </w:r>
      <w:r w:rsidR="00596A72" w:rsidRPr="00596A72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Nursing role in primary health care are: </w:t>
      </w:r>
    </w:p>
    <w:p w:rsidR="00F22E06" w:rsidRPr="00292911" w:rsidRDefault="00292911" w:rsidP="00292911">
      <w:pPr>
        <w:pStyle w:val="a4"/>
        <w:numPr>
          <w:ilvl w:val="0"/>
          <w:numId w:val="3"/>
        </w:numPr>
        <w:shd w:val="clear" w:color="auto" w:fill="FFFFFF"/>
        <w:spacing w:before="0" w:line="488" w:lineRule="atLeast"/>
        <w:jc w:val="both"/>
        <w:rPr>
          <w:rFonts w:ascii="Arial" w:hAnsi="Arial" w:cs="Arial"/>
          <w:color w:val="000000" w:themeColor="text1"/>
          <w:sz w:val="28"/>
          <w:szCs w:val="28"/>
          <w:rtl/>
          <w:lang w:bidi="ar-IQ"/>
        </w:rPr>
      </w:pPr>
      <w:r w:rsidRPr="00292911">
        <w:rPr>
          <w:rFonts w:ascii="Arial" w:hAnsi="Arial" w:cs="Arial"/>
          <w:color w:val="000000" w:themeColor="text1"/>
          <w:sz w:val="28"/>
          <w:szCs w:val="28"/>
        </w:rPr>
        <w:t xml:space="preserve">1-Promote the healthy maturation of the child as a physical, intellectual and emotional being within the context of his family and community (primary level) </w:t>
      </w:r>
    </w:p>
    <w:p w:rsidR="00F22E06" w:rsidRPr="00292911" w:rsidRDefault="00292911" w:rsidP="00292911">
      <w:pPr>
        <w:pStyle w:val="a4"/>
        <w:numPr>
          <w:ilvl w:val="0"/>
          <w:numId w:val="3"/>
        </w:numPr>
        <w:shd w:val="clear" w:color="auto" w:fill="FFFFFF"/>
        <w:spacing w:before="0" w:line="488" w:lineRule="atLeast"/>
        <w:jc w:val="both"/>
        <w:rPr>
          <w:rFonts w:ascii="Arial" w:hAnsi="Arial" w:cs="Arial"/>
          <w:color w:val="000000" w:themeColor="text1"/>
          <w:sz w:val="28"/>
          <w:szCs w:val="28"/>
          <w:rtl/>
          <w:lang w:bidi="ar-IQ"/>
        </w:rPr>
      </w:pPr>
      <w:r w:rsidRPr="00292911">
        <w:rPr>
          <w:rFonts w:ascii="Arial" w:hAnsi="Arial" w:cs="Arial"/>
          <w:color w:val="000000" w:themeColor="text1"/>
          <w:sz w:val="28"/>
          <w:szCs w:val="28"/>
        </w:rPr>
        <w:t>2-Provide health care for the child who requires treatment from disease(s) (secondary level)</w:t>
      </w:r>
    </w:p>
    <w:p w:rsidR="00C01FFD" w:rsidRPr="00DA3FF6" w:rsidRDefault="00292911" w:rsidP="00604895">
      <w:pPr>
        <w:pStyle w:val="a4"/>
        <w:numPr>
          <w:ilvl w:val="0"/>
          <w:numId w:val="3"/>
        </w:numPr>
        <w:shd w:val="clear" w:color="auto" w:fill="FFFFFF"/>
        <w:spacing w:before="0" w:line="488" w:lineRule="atLeast"/>
        <w:jc w:val="both"/>
        <w:rPr>
          <w:color w:val="000000" w:themeColor="text1"/>
          <w:sz w:val="28"/>
          <w:szCs w:val="28"/>
          <w:lang w:bidi="ar-IQ"/>
        </w:rPr>
      </w:pPr>
      <w:r w:rsidRPr="00DA3FF6">
        <w:rPr>
          <w:rFonts w:ascii="Arial" w:hAnsi="Arial" w:cs="Arial"/>
          <w:color w:val="000000" w:themeColor="text1"/>
          <w:sz w:val="28"/>
          <w:szCs w:val="28"/>
        </w:rPr>
        <w:t>3-Dealing with the Child's disabilities (tertiary level) or rehabilitation which means maximizing the child's potential level of his body function.</w:t>
      </w:r>
    </w:p>
    <w:p w:rsidR="00C01FFD" w:rsidRPr="00604895" w:rsidRDefault="00C01FFD" w:rsidP="00604895">
      <w:pPr>
        <w:bidi w:val="0"/>
        <w:jc w:val="both"/>
        <w:rPr>
          <w:color w:val="000000" w:themeColor="text1"/>
          <w:sz w:val="28"/>
          <w:szCs w:val="28"/>
          <w:rtl/>
          <w:lang w:bidi="ar-IQ"/>
        </w:rPr>
      </w:pPr>
    </w:p>
    <w:p w:rsidR="00C01FFD" w:rsidRPr="00604895" w:rsidRDefault="00C01FFD" w:rsidP="00604895">
      <w:pPr>
        <w:bidi w:val="0"/>
        <w:jc w:val="both"/>
        <w:rPr>
          <w:color w:val="000000" w:themeColor="text1"/>
          <w:sz w:val="28"/>
          <w:szCs w:val="28"/>
          <w:lang w:bidi="ar-IQ"/>
        </w:rPr>
      </w:pPr>
    </w:p>
    <w:sectPr w:rsidR="00C01FFD" w:rsidRPr="00604895" w:rsidSect="006769EE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DF4" w:rsidRDefault="000F3DF4" w:rsidP="00596A72">
      <w:pPr>
        <w:spacing w:after="0" w:line="240" w:lineRule="auto"/>
      </w:pPr>
      <w:r>
        <w:separator/>
      </w:r>
    </w:p>
  </w:endnote>
  <w:endnote w:type="continuationSeparator" w:id="1">
    <w:p w:rsidR="000F3DF4" w:rsidRDefault="000F3DF4" w:rsidP="0059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DF4" w:rsidRDefault="000F3DF4" w:rsidP="00596A72">
      <w:pPr>
        <w:spacing w:after="0" w:line="240" w:lineRule="auto"/>
      </w:pPr>
      <w:r>
        <w:separator/>
      </w:r>
    </w:p>
  </w:footnote>
  <w:footnote w:type="continuationSeparator" w:id="1">
    <w:p w:rsidR="000F3DF4" w:rsidRDefault="000F3DF4" w:rsidP="0059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72" w:rsidRPr="00596A72" w:rsidRDefault="00596A72" w:rsidP="004B7B0A">
    <w:pPr>
      <w:pStyle w:val="a6"/>
      <w:shd w:val="clear" w:color="auto" w:fill="92D050"/>
      <w:rPr>
        <w:b/>
        <w:bCs/>
        <w:i/>
        <w:iCs/>
        <w:sz w:val="24"/>
        <w:szCs w:val="24"/>
        <w:u w:val="single"/>
        <w:rtl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Introduction to pediatric nursing </w:t>
    </w:r>
    <w:r w:rsidR="00E32F06">
      <w:rPr>
        <w:rFonts w:hint="cs"/>
        <w:b/>
        <w:bCs/>
        <w:i/>
        <w:iCs/>
        <w:sz w:val="24"/>
        <w:szCs w:val="24"/>
        <w:u w:val="single"/>
        <w:rtl/>
        <w:lang w:bidi="ar-IQ"/>
      </w:rPr>
      <w:t xml:space="preserve">   </w:t>
    </w:r>
    <w:r w:rsidR="00E32F06" w:rsidRPr="00E32F06">
      <w:rPr>
        <w:rFonts w:cs="Arial"/>
        <w:b/>
        <w:bCs/>
        <w:i/>
        <w:iCs/>
        <w:noProof/>
        <w:sz w:val="24"/>
        <w:szCs w:val="24"/>
        <w:u w:val="single"/>
        <w:rtl/>
      </w:rPr>
      <w:drawing>
        <wp:inline distT="0" distB="0" distL="0" distR="0">
          <wp:extent cx="959896" cy="494852"/>
          <wp:effectExtent l="19050" t="0" r="0" b="0"/>
          <wp:docPr id="1" name="صورة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412" cy="494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6A72" w:rsidRPr="00596A72" w:rsidRDefault="00596A72" w:rsidP="004B7B0A">
    <w:pPr>
      <w:pStyle w:val="a6"/>
      <w:pBdr>
        <w:bottom w:val="single" w:sz="6" w:space="1" w:color="auto"/>
      </w:pBdr>
      <w:shd w:val="clear" w:color="auto" w:fill="FFFF00"/>
      <w:rPr>
        <w:b/>
        <w:bCs/>
        <w:i/>
        <w:iCs/>
        <w:sz w:val="24"/>
        <w:szCs w:val="24"/>
        <w:rtl/>
        <w:lang w:bidi="ar-IQ"/>
      </w:rPr>
    </w:pPr>
    <w:r w:rsidRPr="00596A72">
      <w:rPr>
        <w:b/>
        <w:bCs/>
        <w:i/>
        <w:iCs/>
        <w:sz w:val="24"/>
        <w:szCs w:val="24"/>
        <w:lang w:bidi="ar-IQ"/>
      </w:rPr>
      <w:t xml:space="preserve">Dr.khamees B.Obaid                      </w:t>
    </w:r>
  </w:p>
  <w:p w:rsidR="00596A72" w:rsidRPr="00596A72" w:rsidRDefault="00596A72">
    <w:pPr>
      <w:pStyle w:val="a6"/>
      <w:rPr>
        <w:b/>
        <w:bCs/>
        <w:i/>
        <w:iCs/>
        <w:sz w:val="24"/>
        <w:szCs w:val="24"/>
        <w:u w:val="single"/>
        <w:lang w:bidi="ar-IQ"/>
      </w:rPr>
    </w:pPr>
    <w:r w:rsidRPr="00596A72">
      <w:rPr>
        <w:b/>
        <w:bCs/>
        <w:i/>
        <w:iCs/>
        <w:sz w:val="24"/>
        <w:szCs w:val="24"/>
        <w:u w:val="single"/>
        <w:lang w:bidi="ar-IQ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079E"/>
    <w:multiLevelType w:val="hybridMultilevel"/>
    <w:tmpl w:val="A71AFB4C"/>
    <w:lvl w:ilvl="0" w:tplc="4A0AC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A1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FA9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76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AB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EA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B4C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8AD7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29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2DE2C31"/>
    <w:multiLevelType w:val="hybridMultilevel"/>
    <w:tmpl w:val="3DBC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84E3B"/>
    <w:multiLevelType w:val="hybridMultilevel"/>
    <w:tmpl w:val="FDBA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44E7C"/>
    <w:multiLevelType w:val="hybridMultilevel"/>
    <w:tmpl w:val="53485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EE282F"/>
    <w:multiLevelType w:val="hybridMultilevel"/>
    <w:tmpl w:val="81B688AA"/>
    <w:lvl w:ilvl="0" w:tplc="53289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8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C6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ED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40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EC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2B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F68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403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F882BF3"/>
    <w:multiLevelType w:val="hybridMultilevel"/>
    <w:tmpl w:val="85D6F10E"/>
    <w:lvl w:ilvl="0" w:tplc="27B0E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72E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6F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E7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F81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48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E3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A82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24D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ECE25F4"/>
    <w:multiLevelType w:val="hybridMultilevel"/>
    <w:tmpl w:val="BE24F014"/>
    <w:lvl w:ilvl="0" w:tplc="9D9CF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FFD"/>
    <w:rsid w:val="000D599D"/>
    <w:rsid w:val="000D5D73"/>
    <w:rsid w:val="000F3DF4"/>
    <w:rsid w:val="00264E04"/>
    <w:rsid w:val="00287EB3"/>
    <w:rsid w:val="00292911"/>
    <w:rsid w:val="002F0CA5"/>
    <w:rsid w:val="003C1E8F"/>
    <w:rsid w:val="004177B8"/>
    <w:rsid w:val="004A327B"/>
    <w:rsid w:val="004B7B0A"/>
    <w:rsid w:val="004E12CB"/>
    <w:rsid w:val="00596A72"/>
    <w:rsid w:val="00604895"/>
    <w:rsid w:val="006769EE"/>
    <w:rsid w:val="00681828"/>
    <w:rsid w:val="00683DE1"/>
    <w:rsid w:val="006862C6"/>
    <w:rsid w:val="006A2178"/>
    <w:rsid w:val="007F01B7"/>
    <w:rsid w:val="009551A8"/>
    <w:rsid w:val="009A0581"/>
    <w:rsid w:val="00B172AA"/>
    <w:rsid w:val="00B75393"/>
    <w:rsid w:val="00C01FFD"/>
    <w:rsid w:val="00C6729A"/>
    <w:rsid w:val="00DA3FF6"/>
    <w:rsid w:val="00E32F06"/>
    <w:rsid w:val="00F22E06"/>
    <w:rsid w:val="00F66E13"/>
    <w:rsid w:val="00FB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B7"/>
    <w:pPr>
      <w:bidi/>
    </w:pPr>
  </w:style>
  <w:style w:type="paragraph" w:styleId="3">
    <w:name w:val="heading 3"/>
    <w:basedOn w:val="a"/>
    <w:link w:val="3Char"/>
    <w:uiPriority w:val="9"/>
    <w:qFormat/>
    <w:rsid w:val="00C01FF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C01F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a0"/>
    <w:rsid w:val="00C01FFD"/>
  </w:style>
  <w:style w:type="paragraph" w:customStyle="1" w:styleId="definition">
    <w:name w:val="definition"/>
    <w:basedOn w:val="a"/>
    <w:rsid w:val="00C01F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a0"/>
    <w:rsid w:val="00C01FFD"/>
  </w:style>
  <w:style w:type="paragraph" w:styleId="a3">
    <w:name w:val="List Paragraph"/>
    <w:basedOn w:val="a"/>
    <w:uiPriority w:val="34"/>
    <w:qFormat/>
    <w:rsid w:val="00C01FF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05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0581"/>
    <w:rPr>
      <w:b/>
      <w:bCs/>
    </w:rPr>
  </w:style>
  <w:style w:type="character" w:customStyle="1" w:styleId="apple-converted-space">
    <w:name w:val="apple-converted-space"/>
    <w:basedOn w:val="a0"/>
    <w:rsid w:val="009A0581"/>
  </w:style>
  <w:style w:type="character" w:customStyle="1" w:styleId="ilad">
    <w:name w:val="il_ad"/>
    <w:basedOn w:val="a0"/>
    <w:rsid w:val="009A0581"/>
  </w:style>
  <w:style w:type="character" w:styleId="Hyperlink">
    <w:name w:val="Hyperlink"/>
    <w:basedOn w:val="a0"/>
    <w:uiPriority w:val="99"/>
    <w:semiHidden/>
    <w:unhideWhenUsed/>
    <w:rsid w:val="009A0581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596A72"/>
  </w:style>
  <w:style w:type="paragraph" w:styleId="a7">
    <w:name w:val="footer"/>
    <w:basedOn w:val="a"/>
    <w:link w:val="Char0"/>
    <w:uiPriority w:val="99"/>
    <w:semiHidden/>
    <w:unhideWhenUsed/>
    <w:rsid w:val="00596A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596A72"/>
  </w:style>
  <w:style w:type="paragraph" w:styleId="a8">
    <w:name w:val="Balloon Text"/>
    <w:basedOn w:val="a"/>
    <w:link w:val="Char1"/>
    <w:uiPriority w:val="99"/>
    <w:semiHidden/>
    <w:unhideWhenUsed/>
    <w:rsid w:val="00E32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E32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84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80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56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19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746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47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06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2014-09-26T13:03:00Z</dcterms:created>
  <dcterms:modified xsi:type="dcterms:W3CDTF">2015-01-09T06:33:00Z</dcterms:modified>
</cp:coreProperties>
</file>