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4DEF" w:rsidRPr="00A616EF" w:rsidRDefault="00B24DEF" w:rsidP="00B24DEF">
      <w:pPr>
        <w:bidi w:val="0"/>
        <w:spacing w:after="0" w:line="360" w:lineRule="auto"/>
        <w:jc w:val="center"/>
        <w:rPr>
          <w:rFonts w:ascii="Times New Roman" w:hAnsi="Times New Roman"/>
          <w:b/>
          <w:bCs/>
          <w:i/>
          <w:iCs/>
          <w:sz w:val="28"/>
          <w:szCs w:val="28"/>
          <w:u w:val="single"/>
          <w:lang w:bidi="ar-IQ"/>
        </w:rPr>
      </w:pPr>
      <w:r w:rsidRPr="003F1077">
        <w:rPr>
          <w:rFonts w:ascii="Times New Roman" w:hAnsi="Times New Roman"/>
          <w:b/>
          <w:bCs/>
          <w:i/>
          <w:iCs/>
          <w:sz w:val="28"/>
          <w:szCs w:val="28"/>
          <w:lang w:bidi="ar-IQ"/>
        </w:rPr>
        <w:t xml:space="preserve">                              </w:t>
      </w:r>
      <w:r>
        <w:rPr>
          <w:rFonts w:ascii="Times New Roman" w:hAnsi="Times New Roman"/>
          <w:b/>
          <w:bCs/>
          <w:i/>
          <w:iCs/>
          <w:sz w:val="28"/>
          <w:szCs w:val="28"/>
          <w:lang w:bidi="ar-IQ"/>
        </w:rPr>
        <w:t xml:space="preserve">     </w:t>
      </w:r>
      <w:r w:rsidRPr="003F1077">
        <w:rPr>
          <w:rFonts w:ascii="Times New Roman" w:hAnsi="Times New Roman"/>
          <w:b/>
          <w:bCs/>
          <w:i/>
          <w:iCs/>
          <w:sz w:val="28"/>
          <w:szCs w:val="28"/>
          <w:lang w:bidi="ar-IQ"/>
        </w:rPr>
        <w:t xml:space="preserve">                     </w:t>
      </w:r>
      <w:r w:rsidRPr="00A616EF">
        <w:rPr>
          <w:rFonts w:ascii="Times New Roman" w:hAnsi="Times New Roman"/>
          <w:b/>
          <w:bCs/>
          <w:i/>
          <w:iCs/>
          <w:sz w:val="28"/>
          <w:szCs w:val="28"/>
          <w:u w:val="single"/>
          <w:lang w:bidi="ar-IQ"/>
        </w:rPr>
        <w:t>Industrial Pharmacy</w:t>
      </w:r>
      <w:r w:rsidRPr="003F1077">
        <w:rPr>
          <w:rFonts w:ascii="Times New Roman" w:hAnsi="Times New Roman"/>
          <w:b/>
          <w:bCs/>
          <w:i/>
          <w:iCs/>
          <w:sz w:val="28"/>
          <w:szCs w:val="28"/>
          <w:lang w:bidi="ar-IQ"/>
        </w:rPr>
        <w:t xml:space="preserve">      </w:t>
      </w:r>
      <w:r>
        <w:rPr>
          <w:rFonts w:ascii="Times New Roman" w:hAnsi="Times New Roman"/>
          <w:b/>
          <w:bCs/>
          <w:i/>
          <w:iCs/>
          <w:sz w:val="28"/>
          <w:szCs w:val="28"/>
          <w:lang w:bidi="ar-IQ"/>
        </w:rPr>
        <w:t xml:space="preserve">                    </w:t>
      </w:r>
      <w:r w:rsidRPr="003F1077">
        <w:rPr>
          <w:rFonts w:ascii="Times New Roman" w:hAnsi="Times New Roman"/>
          <w:b/>
          <w:bCs/>
          <w:i/>
          <w:iCs/>
          <w:sz w:val="28"/>
          <w:szCs w:val="28"/>
          <w:lang w:bidi="ar-IQ"/>
        </w:rPr>
        <w:t xml:space="preserve"> </w:t>
      </w:r>
      <w:r>
        <w:rPr>
          <w:rFonts w:ascii="Times New Roman" w:hAnsi="Times New Roman"/>
          <w:b/>
          <w:bCs/>
          <w:i/>
          <w:iCs/>
          <w:sz w:val="28"/>
          <w:szCs w:val="28"/>
          <w:lang w:bidi="ar-IQ"/>
        </w:rPr>
        <w:t xml:space="preserve">   </w:t>
      </w:r>
      <w:r w:rsidRPr="003F1077">
        <w:rPr>
          <w:rFonts w:ascii="Times New Roman" w:hAnsi="Times New Roman"/>
          <w:b/>
          <w:bCs/>
          <w:i/>
          <w:iCs/>
          <w:sz w:val="28"/>
          <w:szCs w:val="28"/>
          <w:lang w:bidi="ar-IQ"/>
        </w:rPr>
        <w:t xml:space="preserve">    </w:t>
      </w:r>
      <w:r w:rsidR="00B50C9C">
        <w:rPr>
          <w:rFonts w:ascii="Times New Roman" w:hAnsi="Times New Roman"/>
          <w:b/>
          <w:bCs/>
          <w:i/>
          <w:iCs/>
          <w:sz w:val="28"/>
          <w:szCs w:val="28"/>
          <w:lang w:bidi="ar-IQ"/>
        </w:rPr>
        <w:t xml:space="preserve">  </w:t>
      </w:r>
      <w:r w:rsidRPr="0065443A">
        <w:rPr>
          <w:rFonts w:ascii="Times New Roman" w:hAnsi="Times New Roman"/>
          <w:b/>
          <w:bCs/>
          <w:i/>
          <w:iCs/>
          <w:sz w:val="28"/>
          <w:szCs w:val="28"/>
          <w:lang w:bidi="ar-IQ"/>
        </w:rPr>
        <w:t xml:space="preserve"> H. Tizgam</w:t>
      </w:r>
    </w:p>
    <w:p w:rsidR="00372100" w:rsidRPr="00BE16E2" w:rsidRDefault="00307A8A" w:rsidP="00EC4ADD">
      <w:pPr>
        <w:bidi w:val="0"/>
        <w:spacing w:after="0" w:line="360" w:lineRule="auto"/>
        <w:jc w:val="both"/>
        <w:rPr>
          <w:rFonts w:ascii="Times New Roman" w:hAnsi="Times New Roman"/>
          <w:b/>
          <w:bCs/>
          <w:sz w:val="28"/>
          <w:szCs w:val="28"/>
          <w:lang w:bidi="ar-IQ"/>
        </w:rPr>
      </w:pPr>
      <w:r w:rsidRPr="00BE16E2">
        <w:rPr>
          <w:rFonts w:ascii="Times New Roman" w:hAnsi="Times New Roman"/>
          <w:b/>
          <w:bCs/>
          <w:sz w:val="28"/>
          <w:szCs w:val="28"/>
          <w:lang w:bidi="ar-IQ"/>
        </w:rPr>
        <w:t>Excipients</w:t>
      </w:r>
    </w:p>
    <w:p w:rsidR="00307A8A" w:rsidRDefault="00307A8A" w:rsidP="00224E88">
      <w:pPr>
        <w:bidi w:val="0"/>
        <w:spacing w:after="0" w:line="360" w:lineRule="auto"/>
        <w:ind w:firstLine="284"/>
        <w:jc w:val="both"/>
        <w:rPr>
          <w:rFonts w:ascii="Times New Roman" w:hAnsi="Times New Roman"/>
          <w:sz w:val="28"/>
          <w:szCs w:val="28"/>
          <w:lang w:bidi="ar-IQ"/>
        </w:rPr>
      </w:pPr>
      <w:r>
        <w:rPr>
          <w:rFonts w:ascii="Times New Roman" w:hAnsi="Times New Roman"/>
          <w:sz w:val="28"/>
          <w:szCs w:val="28"/>
          <w:lang w:bidi="ar-IQ"/>
        </w:rPr>
        <w:t xml:space="preserve">Tablets </w:t>
      </w:r>
      <w:r w:rsidR="00B81CC7">
        <w:rPr>
          <w:rFonts w:ascii="Times New Roman" w:hAnsi="Times New Roman"/>
          <w:sz w:val="28"/>
          <w:szCs w:val="28"/>
          <w:lang w:bidi="ar-IQ"/>
        </w:rPr>
        <w:t xml:space="preserve">usually contain </w:t>
      </w:r>
      <w:r w:rsidR="00224E88">
        <w:rPr>
          <w:rFonts w:ascii="Times New Roman" w:hAnsi="Times New Roman"/>
          <w:sz w:val="28"/>
          <w:szCs w:val="28"/>
          <w:lang w:bidi="ar-IQ"/>
        </w:rPr>
        <w:t>materials</w:t>
      </w:r>
      <w:r w:rsidR="00B81CC7">
        <w:rPr>
          <w:rFonts w:ascii="Times New Roman" w:hAnsi="Times New Roman"/>
          <w:sz w:val="28"/>
          <w:szCs w:val="28"/>
          <w:lang w:bidi="ar-IQ"/>
        </w:rPr>
        <w:t xml:space="preserve"> in addition to the active ingredient. All "nondrug" materials of the formula are </w:t>
      </w:r>
      <w:r w:rsidR="00FE6CDE">
        <w:rPr>
          <w:rFonts w:ascii="Times New Roman" w:hAnsi="Times New Roman"/>
          <w:sz w:val="28"/>
          <w:szCs w:val="28"/>
          <w:lang w:bidi="ar-IQ"/>
        </w:rPr>
        <w:t>called</w:t>
      </w:r>
      <w:r w:rsidR="00B81CC7">
        <w:rPr>
          <w:rFonts w:ascii="Times New Roman" w:hAnsi="Times New Roman"/>
          <w:sz w:val="28"/>
          <w:szCs w:val="28"/>
          <w:lang w:bidi="ar-IQ"/>
        </w:rPr>
        <w:t xml:space="preserve"> excipients.</w:t>
      </w:r>
    </w:p>
    <w:p w:rsidR="00B81CC7" w:rsidRDefault="00B81CC7" w:rsidP="00EC4ADD">
      <w:pPr>
        <w:bidi w:val="0"/>
        <w:spacing w:after="0" w:line="360" w:lineRule="auto"/>
        <w:ind w:firstLine="284"/>
        <w:jc w:val="both"/>
        <w:rPr>
          <w:rFonts w:ascii="Times New Roman" w:hAnsi="Times New Roman"/>
          <w:sz w:val="28"/>
          <w:szCs w:val="28"/>
          <w:lang w:bidi="ar-IQ"/>
        </w:rPr>
      </w:pPr>
      <w:r>
        <w:rPr>
          <w:rFonts w:ascii="Times New Roman" w:hAnsi="Times New Roman"/>
          <w:sz w:val="28"/>
          <w:szCs w:val="28"/>
          <w:lang w:bidi="ar-IQ"/>
        </w:rPr>
        <w:t xml:space="preserve">Excipients are necessary </w:t>
      </w:r>
      <w:r w:rsidR="00EC0DB1">
        <w:rPr>
          <w:rFonts w:ascii="Times New Roman" w:hAnsi="Times New Roman"/>
          <w:sz w:val="28"/>
          <w:szCs w:val="28"/>
          <w:lang w:bidi="ar-IQ"/>
        </w:rPr>
        <w:t>for the following reasons:</w:t>
      </w:r>
    </w:p>
    <w:p w:rsidR="00EC0DB1" w:rsidRDefault="00EC0DB1" w:rsidP="00FE6CDE">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 xml:space="preserve">1. Some drugs have small doses that cannot be compressed alone, e.g., </w:t>
      </w:r>
      <w:r w:rsidR="00FE6CDE">
        <w:rPr>
          <w:rFonts w:ascii="Times New Roman" w:hAnsi="Times New Roman"/>
          <w:sz w:val="28"/>
          <w:szCs w:val="28"/>
          <w:lang w:bidi="ar-IQ"/>
        </w:rPr>
        <w:t>thyroxin</w:t>
      </w:r>
      <w:r>
        <w:rPr>
          <w:rFonts w:ascii="Times New Roman" w:hAnsi="Times New Roman"/>
          <w:sz w:val="28"/>
          <w:szCs w:val="28"/>
          <w:lang w:bidi="ar-IQ"/>
        </w:rPr>
        <w:t xml:space="preserve"> 0.</w:t>
      </w:r>
      <w:r w:rsidR="00FE6CDE">
        <w:rPr>
          <w:rFonts w:ascii="Times New Roman" w:hAnsi="Times New Roman"/>
          <w:sz w:val="28"/>
          <w:szCs w:val="28"/>
          <w:lang w:bidi="ar-IQ"/>
        </w:rPr>
        <w:t>0</w:t>
      </w:r>
      <w:r>
        <w:rPr>
          <w:rFonts w:ascii="Times New Roman" w:hAnsi="Times New Roman"/>
          <w:sz w:val="28"/>
          <w:szCs w:val="28"/>
          <w:lang w:bidi="ar-IQ"/>
        </w:rPr>
        <w:t>5 mg.</w:t>
      </w:r>
    </w:p>
    <w:p w:rsidR="00EC0DB1" w:rsidRDefault="00EC0DB1" w:rsidP="00EC4ADD">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2. Some drugs have poor compressibility that cannot be compressed alone.</w:t>
      </w:r>
    </w:p>
    <w:p w:rsidR="00EC0DB1" w:rsidRDefault="00EC0DB1" w:rsidP="00EC4ADD">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3. If the tablets compressed alone, they will not disintegrate or disintegrate very slowly.</w:t>
      </w:r>
    </w:p>
    <w:p w:rsidR="00EC0DB1" w:rsidRDefault="00502B10" w:rsidP="00EC4ADD">
      <w:pPr>
        <w:bidi w:val="0"/>
        <w:spacing w:after="0" w:line="360" w:lineRule="auto"/>
        <w:ind w:firstLine="284"/>
        <w:jc w:val="both"/>
        <w:rPr>
          <w:rFonts w:ascii="Times New Roman" w:hAnsi="Times New Roman"/>
          <w:sz w:val="28"/>
          <w:szCs w:val="28"/>
          <w:lang w:bidi="ar-IQ"/>
        </w:rPr>
      </w:pPr>
      <w:r>
        <w:rPr>
          <w:rFonts w:ascii="Times New Roman" w:hAnsi="Times New Roman"/>
          <w:sz w:val="28"/>
          <w:szCs w:val="28"/>
          <w:lang w:bidi="ar-IQ"/>
        </w:rPr>
        <w:t>According to their function, excipients are classified into diluents, binders, disintegrants, lubricants, glidants, colorants, flavors and sweeteners.</w:t>
      </w:r>
    </w:p>
    <w:p w:rsidR="00502B10" w:rsidRDefault="00502B10" w:rsidP="009C46DE">
      <w:pPr>
        <w:bidi w:val="0"/>
        <w:spacing w:after="0" w:line="360" w:lineRule="auto"/>
        <w:ind w:firstLine="284"/>
        <w:jc w:val="both"/>
        <w:rPr>
          <w:rFonts w:ascii="Times New Roman" w:hAnsi="Times New Roman"/>
          <w:sz w:val="28"/>
          <w:szCs w:val="28"/>
          <w:lang w:bidi="ar-IQ"/>
        </w:rPr>
      </w:pPr>
      <w:r>
        <w:rPr>
          <w:rFonts w:ascii="Times New Roman" w:hAnsi="Times New Roman"/>
          <w:sz w:val="28"/>
          <w:szCs w:val="28"/>
          <w:lang w:bidi="ar-IQ"/>
        </w:rPr>
        <w:t xml:space="preserve">Regardless of its type, an ideal excipient should </w:t>
      </w:r>
      <w:r w:rsidR="00EC4ADD">
        <w:rPr>
          <w:rFonts w:ascii="Times New Roman" w:hAnsi="Times New Roman"/>
          <w:sz w:val="28"/>
          <w:szCs w:val="28"/>
          <w:lang w:bidi="ar-IQ"/>
        </w:rPr>
        <w:t xml:space="preserve">be </w:t>
      </w:r>
      <w:r>
        <w:rPr>
          <w:rFonts w:ascii="Times New Roman" w:hAnsi="Times New Roman"/>
          <w:sz w:val="28"/>
          <w:szCs w:val="28"/>
          <w:lang w:bidi="ar-IQ"/>
        </w:rPr>
        <w:t>characterized by the following properties:</w:t>
      </w:r>
    </w:p>
    <w:p w:rsidR="00502B10" w:rsidRDefault="009C46DE" w:rsidP="009A1437">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1</w:t>
      </w:r>
      <w:r w:rsidR="00502B10">
        <w:rPr>
          <w:rFonts w:ascii="Times New Roman" w:hAnsi="Times New Roman"/>
          <w:sz w:val="28"/>
          <w:szCs w:val="28"/>
          <w:lang w:bidi="ar-IQ"/>
        </w:rPr>
        <w:t>. Not cost</w:t>
      </w:r>
      <w:r w:rsidR="009A1437">
        <w:rPr>
          <w:rFonts w:ascii="Times New Roman" w:hAnsi="Times New Roman"/>
          <w:sz w:val="28"/>
          <w:szCs w:val="28"/>
          <w:lang w:bidi="ar-IQ"/>
        </w:rPr>
        <w:t>l</w:t>
      </w:r>
      <w:r w:rsidR="00502B10">
        <w:rPr>
          <w:rFonts w:ascii="Times New Roman" w:hAnsi="Times New Roman"/>
          <w:sz w:val="28"/>
          <w:szCs w:val="28"/>
          <w:lang w:bidi="ar-IQ"/>
        </w:rPr>
        <w:t>y.</w:t>
      </w:r>
    </w:p>
    <w:p w:rsidR="00502B10" w:rsidRDefault="009C46DE" w:rsidP="009A1437">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2</w:t>
      </w:r>
      <w:r w:rsidR="00502B10">
        <w:rPr>
          <w:rFonts w:ascii="Times New Roman" w:hAnsi="Times New Roman"/>
          <w:sz w:val="28"/>
          <w:szCs w:val="28"/>
          <w:lang w:bidi="ar-IQ"/>
        </w:rPr>
        <w:t xml:space="preserve">. It must not be </w:t>
      </w:r>
      <w:r w:rsidR="005A7A57">
        <w:rPr>
          <w:rFonts w:ascii="Times New Roman" w:hAnsi="Times New Roman"/>
          <w:sz w:val="28"/>
          <w:szCs w:val="28"/>
          <w:lang w:bidi="ar-IQ"/>
        </w:rPr>
        <w:t>troublesome by itself</w:t>
      </w:r>
      <w:r w:rsidR="00941D88">
        <w:rPr>
          <w:rFonts w:ascii="Times New Roman" w:hAnsi="Times New Roman"/>
          <w:sz w:val="28"/>
          <w:szCs w:val="28"/>
          <w:lang w:bidi="ar-IQ"/>
        </w:rPr>
        <w:t>. e.g., sucrose and sodium salt.</w:t>
      </w:r>
    </w:p>
    <w:p w:rsidR="007C1D66" w:rsidRDefault="00C15FCE" w:rsidP="009A1437">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3</w:t>
      </w:r>
      <w:r w:rsidR="007C1D66">
        <w:rPr>
          <w:rFonts w:ascii="Times New Roman" w:hAnsi="Times New Roman"/>
          <w:sz w:val="28"/>
          <w:szCs w:val="28"/>
          <w:lang w:bidi="ar-IQ"/>
        </w:rPr>
        <w:t xml:space="preserve">. </w:t>
      </w:r>
      <w:r w:rsidR="00E76868">
        <w:rPr>
          <w:rFonts w:ascii="Times New Roman" w:hAnsi="Times New Roman"/>
          <w:sz w:val="28"/>
          <w:szCs w:val="28"/>
          <w:lang w:bidi="ar-IQ"/>
        </w:rPr>
        <w:t>I</w:t>
      </w:r>
      <w:r w:rsidR="007C1D66">
        <w:rPr>
          <w:rFonts w:ascii="Times New Roman" w:hAnsi="Times New Roman"/>
          <w:sz w:val="28"/>
          <w:szCs w:val="28"/>
          <w:lang w:bidi="ar-IQ"/>
        </w:rPr>
        <w:t>t must be physically, chemically and biologically stable.</w:t>
      </w:r>
    </w:p>
    <w:p w:rsidR="006A72A0" w:rsidRDefault="00C15FCE" w:rsidP="00051B3D">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4</w:t>
      </w:r>
      <w:r w:rsidR="006A72A0">
        <w:rPr>
          <w:rFonts w:ascii="Times New Roman" w:hAnsi="Times New Roman"/>
          <w:sz w:val="28"/>
          <w:szCs w:val="28"/>
          <w:lang w:bidi="ar-IQ"/>
        </w:rPr>
        <w:t xml:space="preserve">. The diluent must have no negative effect on the bioavailability of the active ingredient. For example, tetracycline </w:t>
      </w:r>
      <w:r w:rsidR="00051B3D">
        <w:rPr>
          <w:rFonts w:ascii="Times New Roman" w:hAnsi="Times New Roman"/>
          <w:sz w:val="28"/>
          <w:szCs w:val="28"/>
          <w:lang w:bidi="ar-IQ"/>
        </w:rPr>
        <w:t>formulas</w:t>
      </w:r>
      <w:r w:rsidR="006A72A0">
        <w:rPr>
          <w:rFonts w:ascii="Times New Roman" w:hAnsi="Times New Roman"/>
          <w:sz w:val="28"/>
          <w:szCs w:val="28"/>
          <w:lang w:bidi="ar-IQ"/>
        </w:rPr>
        <w:t xml:space="preserve"> </w:t>
      </w:r>
      <w:r w:rsidR="00051B3D">
        <w:rPr>
          <w:rFonts w:ascii="Times New Roman" w:hAnsi="Times New Roman"/>
          <w:sz w:val="28"/>
          <w:szCs w:val="28"/>
          <w:lang w:bidi="ar-IQ"/>
        </w:rPr>
        <w:t xml:space="preserve">made </w:t>
      </w:r>
      <w:r w:rsidR="006A72A0">
        <w:rPr>
          <w:rFonts w:ascii="Times New Roman" w:hAnsi="Times New Roman"/>
          <w:sz w:val="28"/>
          <w:szCs w:val="28"/>
          <w:lang w:bidi="ar-IQ"/>
        </w:rPr>
        <w:t xml:space="preserve">with calcium phosphate as a diluent had less than half the bioavailability of the other </w:t>
      </w:r>
      <w:r w:rsidR="00096F45">
        <w:rPr>
          <w:rFonts w:ascii="Times New Roman" w:hAnsi="Times New Roman"/>
          <w:sz w:val="28"/>
          <w:szCs w:val="28"/>
          <w:lang w:bidi="ar-IQ"/>
        </w:rPr>
        <w:t>tetracycline products.</w:t>
      </w:r>
    </w:p>
    <w:p w:rsidR="00482BB2" w:rsidRPr="00886E3C" w:rsidRDefault="00482BB2" w:rsidP="00482BB2">
      <w:pPr>
        <w:bidi w:val="0"/>
        <w:spacing w:after="0" w:line="360" w:lineRule="auto"/>
        <w:jc w:val="both"/>
        <w:rPr>
          <w:rFonts w:ascii="Times New Roman" w:hAnsi="Times New Roman"/>
          <w:sz w:val="28"/>
          <w:szCs w:val="28"/>
          <w:lang w:bidi="ar-IQ"/>
        </w:rPr>
      </w:pPr>
      <w:r w:rsidRPr="00886E3C">
        <w:rPr>
          <w:rFonts w:ascii="Times New Roman" w:hAnsi="Times New Roman"/>
          <w:sz w:val="28"/>
          <w:szCs w:val="28"/>
          <w:lang w:bidi="ar-IQ"/>
        </w:rPr>
        <w:t>5. It should be inert with no biological activity.</w:t>
      </w:r>
    </w:p>
    <w:p w:rsidR="00C972E9" w:rsidRPr="00C972E9" w:rsidRDefault="00BE16E2" w:rsidP="00F2444A">
      <w:pPr>
        <w:bidi w:val="0"/>
        <w:spacing w:after="0" w:line="360" w:lineRule="auto"/>
        <w:jc w:val="both"/>
        <w:rPr>
          <w:rFonts w:ascii="Times New Roman" w:hAnsi="Times New Roman"/>
          <w:b/>
          <w:bCs/>
          <w:sz w:val="28"/>
          <w:szCs w:val="28"/>
          <w:lang w:bidi="ar-IQ"/>
        </w:rPr>
      </w:pPr>
      <w:r>
        <w:rPr>
          <w:rFonts w:ascii="Times New Roman" w:hAnsi="Times New Roman"/>
          <w:b/>
          <w:bCs/>
          <w:sz w:val="28"/>
          <w:szCs w:val="28"/>
          <w:lang w:bidi="ar-IQ"/>
        </w:rPr>
        <w:t>Diluents</w:t>
      </w:r>
    </w:p>
    <w:p w:rsidR="00C972E9" w:rsidRDefault="00C972E9" w:rsidP="00EC4ADD">
      <w:pPr>
        <w:bidi w:val="0"/>
        <w:spacing w:after="0" w:line="360" w:lineRule="auto"/>
        <w:ind w:firstLine="284"/>
        <w:jc w:val="both"/>
        <w:rPr>
          <w:rFonts w:ascii="Times New Roman" w:hAnsi="Times New Roman"/>
          <w:sz w:val="28"/>
          <w:szCs w:val="28"/>
          <w:lang w:bidi="ar-IQ"/>
        </w:rPr>
      </w:pPr>
      <w:r>
        <w:rPr>
          <w:rFonts w:ascii="Times New Roman" w:hAnsi="Times New Roman"/>
          <w:sz w:val="28"/>
          <w:szCs w:val="28"/>
          <w:lang w:bidi="ar-IQ"/>
        </w:rPr>
        <w:t xml:space="preserve">Diluents are materials used to make up the required bulk of the tablet when the drug itself is inadequate to provide this bulk. </w:t>
      </w:r>
      <w:r w:rsidR="004A543D">
        <w:rPr>
          <w:rFonts w:ascii="Times New Roman" w:hAnsi="Times New Roman"/>
          <w:sz w:val="28"/>
          <w:szCs w:val="28"/>
          <w:lang w:bidi="ar-IQ"/>
        </w:rPr>
        <w:t>Occasionally, the active ingredient has large dose and good compressibility so that it does not need diluent, e.g., aspirin and some antibiotics.</w:t>
      </w:r>
    </w:p>
    <w:p w:rsidR="004A543D" w:rsidRDefault="004A543D" w:rsidP="00943518">
      <w:pPr>
        <w:bidi w:val="0"/>
        <w:spacing w:after="0" w:line="360" w:lineRule="auto"/>
        <w:ind w:firstLine="284"/>
        <w:jc w:val="both"/>
        <w:rPr>
          <w:rFonts w:ascii="Times New Roman" w:hAnsi="Times New Roman"/>
          <w:sz w:val="28"/>
          <w:szCs w:val="28"/>
          <w:lang w:bidi="ar-IQ"/>
        </w:rPr>
      </w:pPr>
      <w:r>
        <w:rPr>
          <w:rFonts w:ascii="Times New Roman" w:hAnsi="Times New Roman"/>
          <w:sz w:val="28"/>
          <w:szCs w:val="28"/>
          <w:lang w:bidi="ar-IQ"/>
        </w:rPr>
        <w:t xml:space="preserve">Round tablets are usually in the size range of 5-13 mm. Tablets below </w:t>
      </w:r>
      <w:r w:rsidR="00A8082F">
        <w:rPr>
          <w:rFonts w:ascii="Times New Roman" w:hAnsi="Times New Roman"/>
          <w:sz w:val="28"/>
          <w:szCs w:val="28"/>
          <w:lang w:bidi="ar-IQ"/>
        </w:rPr>
        <w:t>5mm may be difficult for elderly to handle and those larger than 13 mm become difficult to swallow.</w:t>
      </w:r>
      <w:r w:rsidR="00943518">
        <w:rPr>
          <w:rFonts w:ascii="Times New Roman" w:hAnsi="Times New Roman"/>
          <w:sz w:val="28"/>
          <w:szCs w:val="28"/>
          <w:lang w:bidi="ar-IQ"/>
        </w:rPr>
        <w:t xml:space="preserve"> Diluents are therefore used to formulate the tablets within the desired size range.</w:t>
      </w:r>
    </w:p>
    <w:p w:rsidR="004E0E3D" w:rsidRDefault="00766B7A" w:rsidP="00EC4ADD">
      <w:pPr>
        <w:bidi w:val="0"/>
        <w:spacing w:after="0" w:line="360" w:lineRule="auto"/>
        <w:ind w:firstLine="284"/>
        <w:jc w:val="both"/>
        <w:rPr>
          <w:rFonts w:ascii="Times New Roman" w:hAnsi="Times New Roman"/>
          <w:sz w:val="28"/>
          <w:szCs w:val="28"/>
          <w:lang w:bidi="ar-IQ"/>
        </w:rPr>
      </w:pPr>
      <w:r>
        <w:rPr>
          <w:rFonts w:ascii="Times New Roman" w:hAnsi="Times New Roman"/>
          <w:sz w:val="28"/>
          <w:szCs w:val="28"/>
          <w:lang w:bidi="ar-IQ"/>
        </w:rPr>
        <w:t xml:space="preserve">Some diluents exist as hydrated form, e.g., calcium phosphate </w:t>
      </w:r>
      <w:r w:rsidRPr="00D0717A">
        <w:rPr>
          <w:rFonts w:ascii="Times New Roman" w:hAnsi="Times New Roman"/>
          <w:i/>
          <w:iCs/>
          <w:sz w:val="28"/>
          <w:szCs w:val="28"/>
          <w:lang w:bidi="ar-IQ"/>
        </w:rPr>
        <w:t>dihydrate</w:t>
      </w:r>
      <w:r>
        <w:rPr>
          <w:rFonts w:ascii="Times New Roman" w:hAnsi="Times New Roman"/>
          <w:sz w:val="28"/>
          <w:szCs w:val="28"/>
          <w:lang w:bidi="ar-IQ"/>
        </w:rPr>
        <w:t xml:space="preserve"> and calcium sulfate </w:t>
      </w:r>
      <w:r w:rsidRPr="00D0717A">
        <w:rPr>
          <w:rFonts w:ascii="Times New Roman" w:hAnsi="Times New Roman"/>
          <w:i/>
          <w:iCs/>
          <w:sz w:val="28"/>
          <w:szCs w:val="28"/>
          <w:lang w:bidi="ar-IQ"/>
        </w:rPr>
        <w:t>dihydrate</w:t>
      </w:r>
      <w:r w:rsidR="001A498A">
        <w:rPr>
          <w:rFonts w:ascii="Times New Roman" w:hAnsi="Times New Roman"/>
          <w:sz w:val="28"/>
          <w:szCs w:val="28"/>
          <w:lang w:bidi="ar-IQ"/>
        </w:rPr>
        <w:t xml:space="preserve"> which contain in their formula water as water of crystallization. This water is not free but bound in the formula and thus not available for chemical reaction</w:t>
      </w:r>
      <w:r w:rsidR="00D0717A">
        <w:rPr>
          <w:rFonts w:ascii="Times New Roman" w:hAnsi="Times New Roman"/>
          <w:sz w:val="28"/>
          <w:szCs w:val="28"/>
          <w:lang w:bidi="ar-IQ"/>
        </w:rPr>
        <w:t>. Therefore, they can be used with water sensitive drugs.</w:t>
      </w:r>
    </w:p>
    <w:p w:rsidR="002578D7" w:rsidRDefault="002578D7" w:rsidP="00EC4ADD">
      <w:pPr>
        <w:bidi w:val="0"/>
        <w:spacing w:after="0" w:line="360" w:lineRule="auto"/>
        <w:ind w:firstLine="284"/>
        <w:jc w:val="both"/>
        <w:rPr>
          <w:rFonts w:ascii="Times New Roman" w:hAnsi="Times New Roman"/>
          <w:sz w:val="28"/>
          <w:szCs w:val="28"/>
          <w:lang w:bidi="ar-IQ"/>
        </w:rPr>
      </w:pPr>
      <w:r>
        <w:rPr>
          <w:rFonts w:ascii="Times New Roman" w:hAnsi="Times New Roman"/>
          <w:sz w:val="28"/>
          <w:szCs w:val="28"/>
          <w:lang w:bidi="ar-IQ"/>
        </w:rPr>
        <w:t xml:space="preserve">There </w:t>
      </w:r>
      <w:r w:rsidR="0045549F">
        <w:rPr>
          <w:rFonts w:ascii="Times New Roman" w:hAnsi="Times New Roman"/>
          <w:sz w:val="28"/>
          <w:szCs w:val="28"/>
          <w:lang w:bidi="ar-IQ"/>
        </w:rPr>
        <w:t>are large numbers</w:t>
      </w:r>
      <w:r w:rsidR="00354AA9">
        <w:rPr>
          <w:rFonts w:ascii="Times New Roman" w:hAnsi="Times New Roman"/>
          <w:sz w:val="28"/>
          <w:szCs w:val="28"/>
          <w:lang w:bidi="ar-IQ"/>
        </w:rPr>
        <w:t xml:space="preserve"> of diluents and the following are example</w:t>
      </w:r>
      <w:r w:rsidR="0045549F">
        <w:rPr>
          <w:rFonts w:ascii="Times New Roman" w:hAnsi="Times New Roman"/>
          <w:sz w:val="28"/>
          <w:szCs w:val="28"/>
          <w:lang w:bidi="ar-IQ"/>
        </w:rPr>
        <w:t>s</w:t>
      </w:r>
      <w:r w:rsidR="00354AA9">
        <w:rPr>
          <w:rFonts w:ascii="Times New Roman" w:hAnsi="Times New Roman"/>
          <w:sz w:val="28"/>
          <w:szCs w:val="28"/>
          <w:lang w:bidi="ar-IQ"/>
        </w:rPr>
        <w:t xml:space="preserve"> on them:</w:t>
      </w:r>
    </w:p>
    <w:p w:rsidR="00354AA9" w:rsidRDefault="00354AA9" w:rsidP="0045549F">
      <w:pPr>
        <w:bidi w:val="0"/>
        <w:spacing w:after="0" w:line="360" w:lineRule="auto"/>
        <w:ind w:firstLine="284"/>
        <w:jc w:val="both"/>
        <w:rPr>
          <w:rFonts w:ascii="Times New Roman" w:hAnsi="Times New Roman"/>
          <w:sz w:val="28"/>
          <w:szCs w:val="28"/>
          <w:lang w:bidi="ar-IQ"/>
        </w:rPr>
      </w:pPr>
      <w:r w:rsidRPr="000E4AE7">
        <w:rPr>
          <w:rFonts w:ascii="Times New Roman" w:hAnsi="Times New Roman"/>
          <w:b/>
          <w:bCs/>
          <w:i/>
          <w:iCs/>
          <w:sz w:val="28"/>
          <w:szCs w:val="28"/>
          <w:lang w:bidi="ar-IQ"/>
        </w:rPr>
        <w:lastRenderedPageBreak/>
        <w:t>Lactose</w:t>
      </w:r>
      <w:r>
        <w:rPr>
          <w:rFonts w:ascii="Times New Roman" w:hAnsi="Times New Roman"/>
          <w:sz w:val="28"/>
          <w:szCs w:val="28"/>
          <w:lang w:bidi="ar-IQ"/>
        </w:rPr>
        <w:t>: is the most widely used diluent in tablet formulation. There are three forms of lactose available which are anhydrous, hydrous</w:t>
      </w:r>
      <w:r w:rsidR="0045549F">
        <w:rPr>
          <w:rFonts w:ascii="Times New Roman" w:hAnsi="Times New Roman"/>
          <w:sz w:val="28"/>
          <w:szCs w:val="28"/>
          <w:lang w:bidi="ar-IQ"/>
        </w:rPr>
        <w:t xml:space="preserve"> and</w:t>
      </w:r>
      <w:r>
        <w:rPr>
          <w:rFonts w:ascii="Times New Roman" w:hAnsi="Times New Roman"/>
          <w:sz w:val="28"/>
          <w:szCs w:val="28"/>
          <w:lang w:bidi="ar-IQ"/>
        </w:rPr>
        <w:t xml:space="preserve"> spray dried </w:t>
      </w:r>
      <w:r w:rsidRPr="00354AA9">
        <w:rPr>
          <w:rFonts w:ascii="Times New Roman" w:hAnsi="Times New Roman"/>
          <w:sz w:val="28"/>
          <w:szCs w:val="28"/>
          <w:lang w:bidi="ar-IQ"/>
        </w:rPr>
        <w:t>lactose</w:t>
      </w:r>
      <w:r>
        <w:rPr>
          <w:rFonts w:ascii="Times New Roman" w:hAnsi="Times New Roman"/>
          <w:sz w:val="28"/>
          <w:szCs w:val="28"/>
          <w:lang w:bidi="ar-IQ"/>
        </w:rPr>
        <w:t>.</w:t>
      </w:r>
    </w:p>
    <w:p w:rsidR="00354AA9" w:rsidRDefault="00354AA9" w:rsidP="00EC4ADD">
      <w:pPr>
        <w:bidi w:val="0"/>
        <w:spacing w:after="0" w:line="360" w:lineRule="auto"/>
        <w:ind w:firstLine="284"/>
        <w:jc w:val="both"/>
        <w:rPr>
          <w:rFonts w:ascii="Times New Roman" w:hAnsi="Times New Roman"/>
          <w:sz w:val="28"/>
          <w:szCs w:val="28"/>
          <w:lang w:bidi="ar-IQ"/>
        </w:rPr>
      </w:pPr>
      <w:r>
        <w:rPr>
          <w:rFonts w:ascii="Times New Roman" w:hAnsi="Times New Roman"/>
          <w:sz w:val="28"/>
          <w:szCs w:val="28"/>
          <w:lang w:bidi="ar-IQ"/>
        </w:rPr>
        <w:t xml:space="preserve">Anhydrous </w:t>
      </w:r>
      <w:r w:rsidRPr="00354AA9">
        <w:rPr>
          <w:rFonts w:ascii="Times New Roman" w:hAnsi="Times New Roman"/>
          <w:sz w:val="28"/>
          <w:szCs w:val="28"/>
          <w:lang w:bidi="ar-IQ"/>
        </w:rPr>
        <w:t>lactose</w:t>
      </w:r>
      <w:r>
        <w:rPr>
          <w:rFonts w:ascii="Times New Roman" w:hAnsi="Times New Roman"/>
          <w:sz w:val="28"/>
          <w:szCs w:val="28"/>
          <w:lang w:bidi="ar-IQ"/>
        </w:rPr>
        <w:t xml:space="preserve"> has an adv</w:t>
      </w:r>
      <w:r w:rsidR="00274681">
        <w:rPr>
          <w:rFonts w:ascii="Times New Roman" w:hAnsi="Times New Roman"/>
          <w:sz w:val="28"/>
          <w:szCs w:val="28"/>
          <w:lang w:bidi="ar-IQ"/>
        </w:rPr>
        <w:t xml:space="preserve">antage over the other two types; it does not undergo discoloration </w:t>
      </w:r>
      <w:r w:rsidR="009113B1">
        <w:rPr>
          <w:rFonts w:ascii="Times New Roman" w:hAnsi="Times New Roman"/>
          <w:sz w:val="28"/>
          <w:szCs w:val="28"/>
          <w:lang w:bidi="ar-IQ"/>
        </w:rPr>
        <w:t>(brown discoloration) with amines and alkali compounds. It is worth to mention that anhydrous lactose may pick up water from the environment and converts to the hydrous form when exposed to elevated humidity.</w:t>
      </w:r>
    </w:p>
    <w:p w:rsidR="009113B1" w:rsidRDefault="009113B1" w:rsidP="00EC4ADD">
      <w:pPr>
        <w:bidi w:val="0"/>
        <w:spacing w:after="0" w:line="360" w:lineRule="auto"/>
        <w:ind w:firstLine="284"/>
        <w:jc w:val="both"/>
        <w:rPr>
          <w:rFonts w:ascii="Times New Roman" w:hAnsi="Times New Roman"/>
          <w:sz w:val="28"/>
          <w:szCs w:val="28"/>
          <w:lang w:bidi="ar-IQ"/>
        </w:rPr>
      </w:pPr>
      <w:r>
        <w:rPr>
          <w:rFonts w:ascii="Times New Roman" w:hAnsi="Times New Roman"/>
          <w:sz w:val="28"/>
          <w:szCs w:val="28"/>
          <w:lang w:bidi="ar-IQ"/>
        </w:rPr>
        <w:t>When wet granulation is used for the production of tablets, the hydrous form is usually used since it is cheaper and water already will be used.</w:t>
      </w:r>
    </w:p>
    <w:p w:rsidR="009113B1" w:rsidRDefault="009113B1" w:rsidP="00EC4ADD">
      <w:pPr>
        <w:bidi w:val="0"/>
        <w:spacing w:after="0" w:line="360" w:lineRule="auto"/>
        <w:ind w:firstLine="284"/>
        <w:jc w:val="both"/>
        <w:rPr>
          <w:rFonts w:ascii="Times New Roman" w:hAnsi="Times New Roman"/>
          <w:sz w:val="28"/>
          <w:szCs w:val="28"/>
          <w:lang w:bidi="ar-IQ"/>
        </w:rPr>
      </w:pPr>
      <w:r>
        <w:rPr>
          <w:rFonts w:ascii="Times New Roman" w:hAnsi="Times New Roman"/>
          <w:sz w:val="28"/>
          <w:szCs w:val="28"/>
          <w:lang w:bidi="ar-IQ"/>
        </w:rPr>
        <w:t xml:space="preserve">Spray dried lactose is used for direct compression due to its </w:t>
      </w:r>
      <w:r w:rsidR="001C54F8">
        <w:rPr>
          <w:rFonts w:ascii="Times New Roman" w:hAnsi="Times New Roman"/>
          <w:sz w:val="28"/>
          <w:szCs w:val="28"/>
          <w:lang w:bidi="ar-IQ"/>
        </w:rPr>
        <w:t>good compressibility and flowability.</w:t>
      </w:r>
    </w:p>
    <w:p w:rsidR="001C54F8" w:rsidRDefault="001C54F8" w:rsidP="00EC4ADD">
      <w:pPr>
        <w:bidi w:val="0"/>
        <w:spacing w:after="0" w:line="360" w:lineRule="auto"/>
        <w:ind w:firstLine="284"/>
        <w:jc w:val="both"/>
        <w:rPr>
          <w:rFonts w:ascii="Times New Roman" w:hAnsi="Times New Roman"/>
          <w:sz w:val="28"/>
          <w:szCs w:val="28"/>
          <w:lang w:bidi="ar-IQ"/>
        </w:rPr>
      </w:pPr>
      <w:r>
        <w:rPr>
          <w:rFonts w:ascii="Times New Roman" w:hAnsi="Times New Roman"/>
          <w:sz w:val="28"/>
          <w:szCs w:val="28"/>
          <w:lang w:bidi="ar-IQ"/>
        </w:rPr>
        <w:t>In general, all lactose types show:</w:t>
      </w:r>
    </w:p>
    <w:p w:rsidR="001C54F8" w:rsidRDefault="0075272A" w:rsidP="000E4AE7">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1. Good drug release.</w:t>
      </w:r>
    </w:p>
    <w:p w:rsidR="0075272A" w:rsidRDefault="0075272A" w:rsidP="00587348">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 xml:space="preserve">2. Its granulations are </w:t>
      </w:r>
      <w:r w:rsidR="00587348">
        <w:rPr>
          <w:rFonts w:ascii="Times New Roman" w:hAnsi="Times New Roman"/>
          <w:sz w:val="28"/>
          <w:szCs w:val="28"/>
          <w:lang w:bidi="ar-IQ"/>
        </w:rPr>
        <w:t>easily</w:t>
      </w:r>
      <w:r>
        <w:rPr>
          <w:rFonts w:ascii="Times New Roman" w:hAnsi="Times New Roman"/>
          <w:sz w:val="28"/>
          <w:szCs w:val="28"/>
          <w:lang w:bidi="ar-IQ"/>
        </w:rPr>
        <w:t xml:space="preserve"> dried.</w:t>
      </w:r>
    </w:p>
    <w:p w:rsidR="0075272A" w:rsidRDefault="0075272A" w:rsidP="000E4AE7">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3. The disintegration time of lactose containing tablets are not very sensitive to variation in tablet hardness.</w:t>
      </w:r>
    </w:p>
    <w:p w:rsidR="0075272A" w:rsidRDefault="0075272A" w:rsidP="000E4AE7">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4. Low cost.</w:t>
      </w:r>
    </w:p>
    <w:p w:rsidR="0075272A" w:rsidRDefault="0075272A" w:rsidP="00EC4ADD">
      <w:pPr>
        <w:bidi w:val="0"/>
        <w:spacing w:after="0" w:line="360" w:lineRule="auto"/>
        <w:ind w:firstLine="284"/>
        <w:jc w:val="both"/>
        <w:rPr>
          <w:rFonts w:ascii="Times New Roman" w:hAnsi="Times New Roman"/>
          <w:sz w:val="28"/>
          <w:szCs w:val="28"/>
          <w:lang w:bidi="ar-IQ"/>
        </w:rPr>
      </w:pPr>
      <w:r w:rsidRPr="000E4AE7">
        <w:rPr>
          <w:rFonts w:ascii="Times New Roman" w:hAnsi="Times New Roman"/>
          <w:b/>
          <w:bCs/>
          <w:i/>
          <w:iCs/>
          <w:sz w:val="28"/>
          <w:szCs w:val="28"/>
          <w:lang w:bidi="ar-IQ"/>
        </w:rPr>
        <w:t>Starch</w:t>
      </w:r>
      <w:r>
        <w:rPr>
          <w:rFonts w:ascii="Times New Roman" w:hAnsi="Times New Roman"/>
          <w:sz w:val="28"/>
          <w:szCs w:val="28"/>
          <w:lang w:bidi="ar-IQ"/>
        </w:rPr>
        <w:t xml:space="preserve">: it may be derived from different sources such as corn, wheat or potatoes. </w:t>
      </w:r>
      <w:r w:rsidR="002B0798">
        <w:rPr>
          <w:rFonts w:ascii="Times New Roman" w:hAnsi="Times New Roman"/>
          <w:sz w:val="28"/>
          <w:szCs w:val="28"/>
          <w:lang w:bidi="ar-IQ"/>
        </w:rPr>
        <w:t>Great care should be taken when using starch in the formula because it</w:t>
      </w:r>
      <w:r>
        <w:rPr>
          <w:rFonts w:ascii="Times New Roman" w:hAnsi="Times New Roman"/>
          <w:sz w:val="28"/>
          <w:szCs w:val="28"/>
          <w:lang w:bidi="ar-IQ"/>
        </w:rPr>
        <w:t xml:space="preserve"> </w:t>
      </w:r>
      <w:r w:rsidR="002B0798">
        <w:rPr>
          <w:rFonts w:ascii="Times New Roman" w:hAnsi="Times New Roman"/>
          <w:sz w:val="28"/>
          <w:szCs w:val="28"/>
          <w:lang w:bidi="ar-IQ"/>
        </w:rPr>
        <w:t>can be</w:t>
      </w:r>
      <w:r>
        <w:rPr>
          <w:rFonts w:ascii="Times New Roman" w:hAnsi="Times New Roman"/>
          <w:sz w:val="28"/>
          <w:szCs w:val="28"/>
          <w:lang w:bidi="ar-IQ"/>
        </w:rPr>
        <w:t xml:space="preserve"> used as diluent, </w:t>
      </w:r>
      <w:r w:rsidR="00127AB4">
        <w:rPr>
          <w:rFonts w:ascii="Times New Roman" w:hAnsi="Times New Roman"/>
          <w:sz w:val="28"/>
          <w:szCs w:val="28"/>
          <w:lang w:bidi="ar-IQ"/>
        </w:rPr>
        <w:t>binder</w:t>
      </w:r>
      <w:r w:rsidR="002B0798">
        <w:rPr>
          <w:rFonts w:ascii="Times New Roman" w:hAnsi="Times New Roman"/>
          <w:sz w:val="28"/>
          <w:szCs w:val="28"/>
          <w:lang w:bidi="ar-IQ"/>
        </w:rPr>
        <w:t xml:space="preserve"> or disintegrant depending on:</w:t>
      </w:r>
    </w:p>
    <w:p w:rsidR="002B0798" w:rsidRDefault="00127AB4" w:rsidP="000E4AE7">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1. Type of starch: the useful type for a particular formula can be known by expert.</w:t>
      </w:r>
    </w:p>
    <w:p w:rsidR="002B0798" w:rsidRDefault="002B0798" w:rsidP="000E4AE7">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 xml:space="preserve">2. Amount used: it is used as diluent in the </w:t>
      </w:r>
      <w:r w:rsidR="00C0718D">
        <w:rPr>
          <w:rFonts w:ascii="Times New Roman" w:hAnsi="Times New Roman"/>
          <w:sz w:val="28"/>
          <w:szCs w:val="28"/>
          <w:lang w:bidi="ar-IQ"/>
        </w:rPr>
        <w:t xml:space="preserve">ratio of 50-60%, binder in the ratio of 2-10% and disintegrant in the ratio of 5-20%. </w:t>
      </w:r>
    </w:p>
    <w:p w:rsidR="00C0718D" w:rsidRDefault="002B0798" w:rsidP="000E4AE7">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3. S</w:t>
      </w:r>
      <w:r w:rsidR="00C0718D">
        <w:rPr>
          <w:rFonts w:ascii="Times New Roman" w:hAnsi="Times New Roman"/>
          <w:sz w:val="28"/>
          <w:szCs w:val="28"/>
          <w:lang w:bidi="ar-IQ"/>
        </w:rPr>
        <w:t>tage of addition: it is used as diluent when added in the dry form at the beginning of the procedure (mixing step), binder when used as paste in the preparation of wet mass step</w:t>
      </w:r>
      <w:r w:rsidR="00EE4BD9">
        <w:rPr>
          <w:rFonts w:ascii="Times New Roman" w:hAnsi="Times New Roman"/>
          <w:sz w:val="28"/>
          <w:szCs w:val="28"/>
          <w:lang w:bidi="ar-IQ"/>
        </w:rPr>
        <w:t xml:space="preserve"> and disintegrant when added finally </w:t>
      </w:r>
      <w:r w:rsidR="00B1234C">
        <w:rPr>
          <w:rFonts w:ascii="Times New Roman" w:hAnsi="Times New Roman"/>
          <w:sz w:val="28"/>
          <w:szCs w:val="28"/>
          <w:lang w:bidi="ar-IQ"/>
        </w:rPr>
        <w:t>after granulation (to allow rapid water uptake, swelling and destruction of the tablet).</w:t>
      </w:r>
    </w:p>
    <w:p w:rsidR="00B1234C" w:rsidRDefault="00B1234C" w:rsidP="00EC4ADD">
      <w:pPr>
        <w:bidi w:val="0"/>
        <w:spacing w:after="0" w:line="360" w:lineRule="auto"/>
        <w:ind w:firstLine="284"/>
        <w:jc w:val="both"/>
        <w:rPr>
          <w:rFonts w:ascii="Times New Roman" w:hAnsi="Times New Roman"/>
          <w:sz w:val="28"/>
          <w:szCs w:val="28"/>
          <w:lang w:bidi="ar-IQ"/>
        </w:rPr>
      </w:pPr>
      <w:r>
        <w:rPr>
          <w:rFonts w:ascii="Times New Roman" w:hAnsi="Times New Roman"/>
          <w:sz w:val="28"/>
          <w:szCs w:val="28"/>
          <w:lang w:bidi="ar-IQ"/>
        </w:rPr>
        <w:t xml:space="preserve">In summary, when using </w:t>
      </w:r>
      <w:r w:rsidRPr="00B1234C">
        <w:rPr>
          <w:rFonts w:ascii="Times New Roman" w:hAnsi="Times New Roman"/>
          <w:sz w:val="28"/>
          <w:szCs w:val="28"/>
          <w:lang w:bidi="ar-IQ"/>
        </w:rPr>
        <w:t xml:space="preserve">starch </w:t>
      </w:r>
      <w:r>
        <w:rPr>
          <w:rFonts w:ascii="Times New Roman" w:hAnsi="Times New Roman"/>
          <w:sz w:val="28"/>
          <w:szCs w:val="28"/>
          <w:lang w:bidi="ar-IQ"/>
        </w:rPr>
        <w:t>a</w:t>
      </w:r>
      <w:r w:rsidR="00706C4A">
        <w:rPr>
          <w:rFonts w:ascii="Times New Roman" w:hAnsi="Times New Roman"/>
          <w:sz w:val="28"/>
          <w:szCs w:val="28"/>
          <w:lang w:bidi="ar-IQ"/>
        </w:rPr>
        <w:t xml:space="preserve">s diluent, it should be dry, </w:t>
      </w:r>
      <w:r w:rsidR="00127AB4">
        <w:rPr>
          <w:rFonts w:ascii="Times New Roman" w:hAnsi="Times New Roman"/>
          <w:sz w:val="28"/>
          <w:szCs w:val="28"/>
          <w:lang w:bidi="ar-IQ"/>
        </w:rPr>
        <w:t xml:space="preserve">at a ratio of </w:t>
      </w:r>
      <w:r w:rsidR="00706C4A">
        <w:rPr>
          <w:rFonts w:ascii="Times New Roman" w:hAnsi="Times New Roman"/>
          <w:sz w:val="28"/>
          <w:szCs w:val="28"/>
          <w:lang w:bidi="ar-IQ"/>
        </w:rPr>
        <w:t>50-60% and at the first step. W</w:t>
      </w:r>
      <w:r w:rsidR="00706C4A" w:rsidRPr="00706C4A">
        <w:rPr>
          <w:rFonts w:ascii="Times New Roman" w:hAnsi="Times New Roman"/>
          <w:sz w:val="28"/>
          <w:szCs w:val="28"/>
          <w:lang w:bidi="ar-IQ"/>
        </w:rPr>
        <w:t>hen us</w:t>
      </w:r>
      <w:r w:rsidR="00706C4A">
        <w:rPr>
          <w:rFonts w:ascii="Times New Roman" w:hAnsi="Times New Roman"/>
          <w:sz w:val="28"/>
          <w:szCs w:val="28"/>
          <w:lang w:bidi="ar-IQ"/>
        </w:rPr>
        <w:t>ed as binder, it should be paste, 2-10% and at the granulation step. When used as disintegrant, it should be dry, 5-20% and at the final step.</w:t>
      </w:r>
    </w:p>
    <w:p w:rsidR="00706C4A" w:rsidRDefault="00706C4A" w:rsidP="00127AB4">
      <w:pPr>
        <w:bidi w:val="0"/>
        <w:spacing w:after="0" w:line="360" w:lineRule="auto"/>
        <w:ind w:firstLine="284"/>
        <w:jc w:val="both"/>
        <w:rPr>
          <w:rFonts w:ascii="Times New Roman" w:hAnsi="Times New Roman"/>
          <w:sz w:val="28"/>
          <w:szCs w:val="28"/>
          <w:lang w:bidi="ar-IQ"/>
        </w:rPr>
      </w:pPr>
      <w:r>
        <w:rPr>
          <w:rFonts w:ascii="Times New Roman" w:hAnsi="Times New Roman"/>
          <w:sz w:val="28"/>
          <w:szCs w:val="28"/>
          <w:lang w:bidi="ar-IQ"/>
        </w:rPr>
        <w:t xml:space="preserve">Directly compressible starches (used in D.C) are </w:t>
      </w:r>
      <w:r w:rsidR="00696DF0">
        <w:rPr>
          <w:rFonts w:ascii="Times New Roman" w:hAnsi="Times New Roman"/>
          <w:sz w:val="28"/>
          <w:szCs w:val="28"/>
          <w:lang w:bidi="ar-IQ"/>
        </w:rPr>
        <w:t>available nowadays commercially. Sta-Rx</w:t>
      </w:r>
      <w:r w:rsidR="00696DF0">
        <w:rPr>
          <w:rFonts w:ascii="Arial" w:hAnsi="Arial" w:cs="Arial"/>
          <w:sz w:val="28"/>
          <w:szCs w:val="28"/>
          <w:lang w:bidi="ar-IQ"/>
        </w:rPr>
        <w:t xml:space="preserve">® </w:t>
      </w:r>
      <w:r w:rsidR="00696DF0" w:rsidRPr="00696DF0">
        <w:rPr>
          <w:rFonts w:ascii="Times New Roman" w:hAnsi="Times New Roman"/>
          <w:sz w:val="28"/>
          <w:szCs w:val="28"/>
          <w:lang w:bidi="ar-IQ"/>
        </w:rPr>
        <w:t xml:space="preserve">is an example </w:t>
      </w:r>
      <w:r w:rsidR="00696DF0">
        <w:rPr>
          <w:rFonts w:ascii="Times New Roman" w:hAnsi="Times New Roman"/>
          <w:sz w:val="28"/>
          <w:szCs w:val="28"/>
          <w:lang w:bidi="ar-IQ"/>
        </w:rPr>
        <w:t>which is free flowing with good compressibility.</w:t>
      </w:r>
    </w:p>
    <w:p w:rsidR="00696DF0" w:rsidRDefault="00D22F29" w:rsidP="00EC4ADD">
      <w:pPr>
        <w:bidi w:val="0"/>
        <w:spacing w:after="0" w:line="360" w:lineRule="auto"/>
        <w:ind w:firstLine="284"/>
        <w:jc w:val="both"/>
        <w:rPr>
          <w:rFonts w:ascii="Times New Roman" w:hAnsi="Times New Roman"/>
          <w:sz w:val="28"/>
          <w:szCs w:val="28"/>
          <w:lang w:bidi="ar-IQ"/>
        </w:rPr>
      </w:pPr>
      <w:r w:rsidRPr="000E4AE7">
        <w:rPr>
          <w:rFonts w:ascii="Times New Roman" w:hAnsi="Times New Roman"/>
          <w:b/>
          <w:bCs/>
          <w:i/>
          <w:iCs/>
          <w:sz w:val="28"/>
          <w:szCs w:val="28"/>
          <w:lang w:bidi="ar-IQ"/>
        </w:rPr>
        <w:lastRenderedPageBreak/>
        <w:t>D</w:t>
      </w:r>
      <w:r w:rsidR="00696DF0" w:rsidRPr="000E4AE7">
        <w:rPr>
          <w:rFonts w:ascii="Times New Roman" w:hAnsi="Times New Roman"/>
          <w:b/>
          <w:bCs/>
          <w:i/>
          <w:iCs/>
          <w:sz w:val="28"/>
          <w:szCs w:val="28"/>
          <w:lang w:bidi="ar-IQ"/>
        </w:rPr>
        <w:t>extrose</w:t>
      </w:r>
      <w:r w:rsidRPr="00D22F29">
        <w:rPr>
          <w:rFonts w:ascii="Times New Roman" w:hAnsi="Times New Roman"/>
          <w:b/>
          <w:bCs/>
          <w:sz w:val="28"/>
          <w:szCs w:val="28"/>
          <w:lang w:bidi="ar-IQ"/>
        </w:rPr>
        <w:t xml:space="preserve">: </w:t>
      </w:r>
      <w:r>
        <w:rPr>
          <w:rFonts w:ascii="Times New Roman" w:hAnsi="Times New Roman"/>
          <w:sz w:val="28"/>
          <w:szCs w:val="28"/>
          <w:lang w:bidi="ar-IQ"/>
        </w:rPr>
        <w:t xml:space="preserve">it is available in two form: hydrous and anhydrous. Dextrose </w:t>
      </w:r>
      <w:r w:rsidR="0064248E">
        <w:rPr>
          <w:rFonts w:ascii="Times New Roman" w:hAnsi="Times New Roman"/>
          <w:sz w:val="28"/>
          <w:szCs w:val="28"/>
          <w:lang w:bidi="ar-IQ"/>
        </w:rPr>
        <w:t>is sometimes used in the formulas to replace some of lactose to minimize the discoloration (when used with alkali</w:t>
      </w:r>
      <w:r w:rsidR="00680845">
        <w:rPr>
          <w:rFonts w:ascii="Times New Roman" w:hAnsi="Times New Roman"/>
          <w:sz w:val="28"/>
          <w:szCs w:val="28"/>
          <w:lang w:bidi="ar-IQ"/>
        </w:rPr>
        <w:t>ne</w:t>
      </w:r>
      <w:r w:rsidR="0064248E">
        <w:rPr>
          <w:rFonts w:ascii="Times New Roman" w:hAnsi="Times New Roman"/>
          <w:sz w:val="28"/>
          <w:szCs w:val="28"/>
          <w:lang w:bidi="ar-IQ"/>
        </w:rPr>
        <w:t xml:space="preserve"> compounds).</w:t>
      </w:r>
    </w:p>
    <w:p w:rsidR="005260D0" w:rsidRDefault="005260D0" w:rsidP="008A7221">
      <w:pPr>
        <w:bidi w:val="0"/>
        <w:spacing w:after="0" w:line="360" w:lineRule="auto"/>
        <w:ind w:firstLine="284"/>
        <w:jc w:val="both"/>
        <w:rPr>
          <w:rFonts w:ascii="Times New Roman" w:hAnsi="Times New Roman"/>
          <w:sz w:val="28"/>
          <w:szCs w:val="28"/>
          <w:lang w:bidi="ar-IQ"/>
        </w:rPr>
      </w:pPr>
      <w:r w:rsidRPr="000E4AE7">
        <w:rPr>
          <w:rFonts w:ascii="Times New Roman" w:hAnsi="Times New Roman"/>
          <w:b/>
          <w:bCs/>
          <w:i/>
          <w:iCs/>
          <w:sz w:val="28"/>
          <w:szCs w:val="28"/>
          <w:lang w:bidi="ar-IQ"/>
        </w:rPr>
        <w:t>Mannitol</w:t>
      </w:r>
      <w:r>
        <w:rPr>
          <w:rFonts w:ascii="Times New Roman" w:hAnsi="Times New Roman"/>
          <w:sz w:val="28"/>
          <w:szCs w:val="28"/>
          <w:lang w:bidi="ar-IQ"/>
        </w:rPr>
        <w:t xml:space="preserve">: </w:t>
      </w:r>
      <w:r w:rsidR="009C6235">
        <w:rPr>
          <w:rFonts w:ascii="Times New Roman" w:hAnsi="Times New Roman"/>
          <w:sz w:val="28"/>
          <w:szCs w:val="28"/>
          <w:lang w:bidi="ar-IQ"/>
        </w:rPr>
        <w:t>it is widely used in the mouth tablets such as chewable and orodispersible tablets because of its sweet taste (sugar)</w:t>
      </w:r>
      <w:r w:rsidR="008A7221">
        <w:rPr>
          <w:rFonts w:ascii="Times New Roman" w:hAnsi="Times New Roman"/>
          <w:sz w:val="28"/>
          <w:szCs w:val="28"/>
          <w:lang w:bidi="ar-IQ"/>
        </w:rPr>
        <w:t xml:space="preserve"> </w:t>
      </w:r>
      <w:r w:rsidR="009C6235">
        <w:rPr>
          <w:rFonts w:ascii="Times New Roman" w:hAnsi="Times New Roman"/>
          <w:sz w:val="28"/>
          <w:szCs w:val="28"/>
          <w:lang w:bidi="ar-IQ"/>
        </w:rPr>
        <w:t>and pleasant feeling in the mouth</w:t>
      </w:r>
      <w:r w:rsidR="009C6235" w:rsidRPr="009C6235">
        <w:rPr>
          <w:rFonts w:ascii="Times New Roman" w:hAnsi="Times New Roman"/>
          <w:sz w:val="28"/>
          <w:szCs w:val="28"/>
          <w:lang w:bidi="ar-IQ"/>
        </w:rPr>
        <w:t xml:space="preserve"> </w:t>
      </w:r>
      <w:r w:rsidR="009C6235">
        <w:rPr>
          <w:rFonts w:ascii="Times New Roman" w:hAnsi="Times New Roman"/>
          <w:sz w:val="28"/>
          <w:szCs w:val="28"/>
          <w:lang w:bidi="ar-IQ"/>
        </w:rPr>
        <w:t xml:space="preserve">(due to </w:t>
      </w:r>
      <w:r w:rsidR="009C6235" w:rsidRPr="009C6235">
        <w:rPr>
          <w:rFonts w:ascii="Times New Roman" w:hAnsi="Times New Roman"/>
          <w:sz w:val="28"/>
          <w:szCs w:val="28"/>
          <w:lang w:bidi="ar-IQ"/>
        </w:rPr>
        <w:t>the negative heat of solution</w:t>
      </w:r>
      <w:r w:rsidR="009C6235">
        <w:rPr>
          <w:rFonts w:ascii="Times New Roman" w:hAnsi="Times New Roman"/>
          <w:sz w:val="28"/>
          <w:szCs w:val="28"/>
          <w:lang w:bidi="ar-IQ"/>
        </w:rPr>
        <w:t>).</w:t>
      </w:r>
    </w:p>
    <w:p w:rsidR="007D7257" w:rsidRDefault="007D7257" w:rsidP="00EC4ADD">
      <w:pPr>
        <w:bidi w:val="0"/>
        <w:spacing w:after="0" w:line="360" w:lineRule="auto"/>
        <w:ind w:firstLine="284"/>
        <w:jc w:val="both"/>
        <w:rPr>
          <w:rFonts w:ascii="Times New Roman" w:hAnsi="Times New Roman"/>
          <w:sz w:val="28"/>
          <w:szCs w:val="28"/>
          <w:lang w:bidi="ar-IQ"/>
        </w:rPr>
      </w:pPr>
      <w:r>
        <w:rPr>
          <w:rFonts w:ascii="Times New Roman" w:hAnsi="Times New Roman"/>
          <w:sz w:val="28"/>
          <w:szCs w:val="28"/>
          <w:lang w:bidi="ar-IQ"/>
        </w:rPr>
        <w:t xml:space="preserve">It is non hygroscopic so can be used </w:t>
      </w:r>
      <w:r w:rsidRPr="007D7257">
        <w:rPr>
          <w:rFonts w:ascii="Times New Roman" w:hAnsi="Times New Roman"/>
          <w:sz w:val="28"/>
          <w:szCs w:val="28"/>
          <w:lang w:bidi="ar-IQ"/>
        </w:rPr>
        <w:t xml:space="preserve">safely </w:t>
      </w:r>
      <w:r>
        <w:rPr>
          <w:rFonts w:ascii="Times New Roman" w:hAnsi="Times New Roman"/>
          <w:sz w:val="28"/>
          <w:szCs w:val="28"/>
          <w:lang w:bidi="ar-IQ"/>
        </w:rPr>
        <w:t>in water sensitive formulations. However, it is somewhat expensive, has poor flow and required high lubricant level.</w:t>
      </w:r>
    </w:p>
    <w:p w:rsidR="00FF4AF9" w:rsidRDefault="00FF4AF9" w:rsidP="000535EB">
      <w:pPr>
        <w:bidi w:val="0"/>
        <w:spacing w:after="0" w:line="360" w:lineRule="auto"/>
        <w:ind w:firstLine="284"/>
        <w:jc w:val="both"/>
        <w:rPr>
          <w:rFonts w:ascii="Times New Roman" w:hAnsi="Times New Roman"/>
          <w:sz w:val="28"/>
          <w:szCs w:val="28"/>
          <w:lang w:bidi="ar-IQ"/>
        </w:rPr>
      </w:pPr>
      <w:r w:rsidRPr="000E4AE7">
        <w:rPr>
          <w:rFonts w:ascii="Times New Roman" w:hAnsi="Times New Roman"/>
          <w:b/>
          <w:bCs/>
          <w:i/>
          <w:iCs/>
          <w:sz w:val="28"/>
          <w:szCs w:val="28"/>
          <w:lang w:bidi="ar-IQ"/>
        </w:rPr>
        <w:t>Sucrose</w:t>
      </w:r>
      <w:r>
        <w:rPr>
          <w:rFonts w:ascii="Times New Roman" w:hAnsi="Times New Roman"/>
          <w:sz w:val="28"/>
          <w:szCs w:val="28"/>
          <w:lang w:bidi="ar-IQ"/>
        </w:rPr>
        <w:t xml:space="preserve">: it </w:t>
      </w:r>
      <w:r w:rsidR="000535EB">
        <w:rPr>
          <w:rFonts w:ascii="Times New Roman" w:hAnsi="Times New Roman"/>
          <w:sz w:val="28"/>
          <w:szCs w:val="28"/>
          <w:lang w:bidi="ar-IQ"/>
        </w:rPr>
        <w:t xml:space="preserve">is </w:t>
      </w:r>
      <w:r>
        <w:rPr>
          <w:rFonts w:ascii="Times New Roman" w:hAnsi="Times New Roman"/>
          <w:sz w:val="28"/>
          <w:szCs w:val="28"/>
          <w:lang w:bidi="ar-IQ"/>
        </w:rPr>
        <w:t>used sometimes in tablet formulations. In general</w:t>
      </w:r>
      <w:r w:rsidR="00804052">
        <w:rPr>
          <w:rFonts w:ascii="Times New Roman" w:hAnsi="Times New Roman"/>
          <w:sz w:val="28"/>
          <w:szCs w:val="28"/>
          <w:lang w:bidi="ar-IQ"/>
        </w:rPr>
        <w:t>,</w:t>
      </w:r>
      <w:r>
        <w:rPr>
          <w:rFonts w:ascii="Times New Roman" w:hAnsi="Times New Roman"/>
          <w:sz w:val="28"/>
          <w:szCs w:val="28"/>
          <w:lang w:bidi="ar-IQ"/>
        </w:rPr>
        <w:t xml:space="preserve"> </w:t>
      </w:r>
      <w:r w:rsidR="00804052">
        <w:rPr>
          <w:rFonts w:ascii="Times New Roman" w:hAnsi="Times New Roman"/>
          <w:sz w:val="28"/>
          <w:szCs w:val="28"/>
          <w:lang w:bidi="ar-IQ"/>
        </w:rPr>
        <w:t>sucrose and sucrose based diluents are avoided by some manufacturers due to their effect on diabetic patients.</w:t>
      </w:r>
    </w:p>
    <w:p w:rsidR="00AB1C3D" w:rsidRDefault="00804052" w:rsidP="00AB1C3D">
      <w:pPr>
        <w:bidi w:val="0"/>
        <w:spacing w:after="0" w:line="360" w:lineRule="auto"/>
        <w:ind w:firstLine="284"/>
        <w:jc w:val="both"/>
        <w:rPr>
          <w:rFonts w:ascii="Times New Roman" w:hAnsi="Times New Roman"/>
          <w:sz w:val="28"/>
          <w:szCs w:val="28"/>
          <w:lang w:bidi="ar-IQ"/>
        </w:rPr>
      </w:pPr>
      <w:r w:rsidRPr="000E4AE7">
        <w:rPr>
          <w:rFonts w:ascii="Times New Roman" w:hAnsi="Times New Roman"/>
          <w:b/>
          <w:bCs/>
          <w:i/>
          <w:iCs/>
          <w:sz w:val="28"/>
          <w:szCs w:val="28"/>
          <w:lang w:bidi="ar-IQ"/>
        </w:rPr>
        <w:t>Microcrystalline cellulose</w:t>
      </w:r>
      <w:r>
        <w:rPr>
          <w:rFonts w:ascii="Times New Roman" w:hAnsi="Times New Roman"/>
          <w:sz w:val="28"/>
          <w:szCs w:val="28"/>
          <w:lang w:bidi="ar-IQ"/>
        </w:rPr>
        <w:t>: it is often referred to by the trade name Avicel</w:t>
      </w:r>
      <w:r>
        <w:rPr>
          <w:rFonts w:ascii="Arial" w:hAnsi="Arial" w:cs="Arial"/>
          <w:sz w:val="28"/>
          <w:szCs w:val="28"/>
          <w:lang w:bidi="ar-IQ"/>
        </w:rPr>
        <w:t>®</w:t>
      </w:r>
      <w:r>
        <w:rPr>
          <w:rFonts w:ascii="Times New Roman" w:hAnsi="Times New Roman"/>
          <w:sz w:val="28"/>
          <w:szCs w:val="28"/>
          <w:lang w:bidi="ar-IQ"/>
        </w:rPr>
        <w:t xml:space="preserve">. It is multipurpose excipient used </w:t>
      </w:r>
      <w:r w:rsidR="00710515">
        <w:rPr>
          <w:rFonts w:ascii="Times New Roman" w:hAnsi="Times New Roman"/>
          <w:sz w:val="28"/>
          <w:szCs w:val="28"/>
          <w:lang w:bidi="ar-IQ"/>
        </w:rPr>
        <w:t>as diluent and disintegrant. It is inert and can be used with alkaline or acidic substances, has high purity and low moisture content.</w:t>
      </w:r>
      <w:r w:rsidR="005D601C">
        <w:rPr>
          <w:rFonts w:ascii="Times New Roman" w:hAnsi="Times New Roman"/>
          <w:sz w:val="28"/>
          <w:szCs w:val="28"/>
          <w:lang w:bidi="ar-IQ"/>
        </w:rPr>
        <w:t xml:space="preserve"> </w:t>
      </w:r>
      <w:r w:rsidR="00710515">
        <w:rPr>
          <w:rFonts w:ascii="Times New Roman" w:hAnsi="Times New Roman"/>
          <w:sz w:val="28"/>
          <w:szCs w:val="28"/>
          <w:lang w:bidi="ar-IQ"/>
        </w:rPr>
        <w:t>Avicel is directly compressible diluent due to its good compressibility and flowability.</w:t>
      </w:r>
      <w:r w:rsidR="005D601C">
        <w:rPr>
          <w:rFonts w:ascii="Times New Roman" w:hAnsi="Times New Roman"/>
          <w:sz w:val="28"/>
          <w:szCs w:val="28"/>
          <w:lang w:bidi="ar-IQ"/>
        </w:rPr>
        <w:t xml:space="preserve"> </w:t>
      </w:r>
      <w:r w:rsidR="009E6FF6">
        <w:rPr>
          <w:rFonts w:ascii="Times New Roman" w:hAnsi="Times New Roman"/>
          <w:sz w:val="28"/>
          <w:szCs w:val="28"/>
          <w:lang w:bidi="ar-IQ"/>
        </w:rPr>
        <w:t>Due to the above feature, it is commonly used diluent in tablet formulation.</w:t>
      </w:r>
      <w:r w:rsidR="00AB1C3D">
        <w:rPr>
          <w:rFonts w:ascii="Times New Roman" w:hAnsi="Times New Roman"/>
          <w:sz w:val="28"/>
          <w:szCs w:val="28"/>
          <w:lang w:bidi="ar-IQ"/>
        </w:rPr>
        <w:t xml:space="preserve"> </w:t>
      </w:r>
    </w:p>
    <w:p w:rsidR="009E6FF6" w:rsidRDefault="009E6FF6" w:rsidP="00AB1C3D">
      <w:pPr>
        <w:bidi w:val="0"/>
        <w:spacing w:after="0" w:line="360" w:lineRule="auto"/>
        <w:ind w:firstLine="284"/>
        <w:jc w:val="both"/>
        <w:rPr>
          <w:rFonts w:ascii="Times New Roman" w:hAnsi="Times New Roman"/>
          <w:sz w:val="28"/>
          <w:szCs w:val="28"/>
          <w:lang w:bidi="ar-IQ"/>
        </w:rPr>
      </w:pPr>
      <w:r w:rsidRPr="009E6FF6">
        <w:rPr>
          <w:rFonts w:ascii="Times New Roman" w:hAnsi="Times New Roman"/>
          <w:sz w:val="28"/>
          <w:szCs w:val="28"/>
          <w:lang w:bidi="ar-IQ"/>
        </w:rPr>
        <w:t xml:space="preserve">Avicel containing </w:t>
      </w:r>
      <w:r>
        <w:rPr>
          <w:rFonts w:ascii="Times New Roman" w:hAnsi="Times New Roman"/>
          <w:sz w:val="28"/>
          <w:szCs w:val="28"/>
          <w:lang w:bidi="ar-IQ"/>
        </w:rPr>
        <w:t xml:space="preserve">tablets characterized by short disintegration time, high hardness, low friability and </w:t>
      </w:r>
      <w:r w:rsidR="005D601C">
        <w:rPr>
          <w:rFonts w:ascii="Times New Roman" w:hAnsi="Times New Roman"/>
          <w:sz w:val="28"/>
          <w:szCs w:val="28"/>
          <w:lang w:bidi="ar-IQ"/>
        </w:rPr>
        <w:t>low</w:t>
      </w:r>
      <w:r>
        <w:rPr>
          <w:rFonts w:ascii="Times New Roman" w:hAnsi="Times New Roman"/>
          <w:sz w:val="28"/>
          <w:szCs w:val="28"/>
          <w:lang w:bidi="ar-IQ"/>
        </w:rPr>
        <w:t xml:space="preserve"> weight variation.</w:t>
      </w:r>
      <w:r w:rsidR="00BE16E2">
        <w:rPr>
          <w:rFonts w:ascii="Times New Roman" w:hAnsi="Times New Roman"/>
          <w:sz w:val="28"/>
          <w:szCs w:val="28"/>
          <w:lang w:bidi="ar-IQ"/>
        </w:rPr>
        <w:t xml:space="preserve"> (</w:t>
      </w:r>
      <w:r w:rsidR="00BE16E2" w:rsidRPr="005D601C">
        <w:rPr>
          <w:rFonts w:ascii="Times New Roman" w:hAnsi="Times New Roman"/>
          <w:i/>
          <w:iCs/>
          <w:sz w:val="28"/>
          <w:szCs w:val="28"/>
          <w:lang w:bidi="ar-IQ"/>
        </w:rPr>
        <w:t>Why?</w:t>
      </w:r>
      <w:r w:rsidR="00BE16E2">
        <w:rPr>
          <w:rFonts w:ascii="Times New Roman" w:hAnsi="Times New Roman"/>
          <w:sz w:val="28"/>
          <w:szCs w:val="28"/>
          <w:lang w:bidi="ar-IQ"/>
        </w:rPr>
        <w:t>)</w:t>
      </w:r>
    </w:p>
    <w:p w:rsidR="00AB1C3D" w:rsidRDefault="00AB1C3D" w:rsidP="00AB1C3D">
      <w:pPr>
        <w:bidi w:val="0"/>
        <w:spacing w:after="0" w:line="360" w:lineRule="auto"/>
        <w:ind w:firstLine="284"/>
        <w:jc w:val="both"/>
        <w:rPr>
          <w:rFonts w:ascii="Times New Roman" w:hAnsi="Times New Roman"/>
          <w:sz w:val="28"/>
          <w:szCs w:val="28"/>
          <w:lang w:bidi="ar-IQ"/>
        </w:rPr>
      </w:pPr>
      <w:r>
        <w:rPr>
          <w:rFonts w:ascii="Times New Roman" w:hAnsi="Times New Roman"/>
          <w:sz w:val="28"/>
          <w:szCs w:val="28"/>
          <w:lang w:bidi="ar-IQ"/>
        </w:rPr>
        <w:t>Different grades of Avicel are available such as PH 101 (powder) and PH 102 (granules).</w:t>
      </w:r>
    </w:p>
    <w:p w:rsidR="00BE16E2" w:rsidRPr="00BE16E2" w:rsidRDefault="00BE16E2" w:rsidP="00EC4ADD">
      <w:pPr>
        <w:bidi w:val="0"/>
        <w:spacing w:after="0" w:line="360" w:lineRule="auto"/>
        <w:ind w:firstLine="284"/>
        <w:jc w:val="both"/>
        <w:rPr>
          <w:rFonts w:ascii="Times New Roman" w:hAnsi="Times New Roman"/>
          <w:b/>
          <w:bCs/>
          <w:sz w:val="28"/>
          <w:szCs w:val="28"/>
          <w:lang w:bidi="ar-IQ"/>
        </w:rPr>
      </w:pPr>
      <w:r w:rsidRPr="00BE16E2">
        <w:rPr>
          <w:rFonts w:ascii="Times New Roman" w:hAnsi="Times New Roman"/>
          <w:b/>
          <w:bCs/>
          <w:sz w:val="28"/>
          <w:szCs w:val="28"/>
          <w:lang w:bidi="ar-IQ"/>
        </w:rPr>
        <w:t>Binders</w:t>
      </w:r>
    </w:p>
    <w:p w:rsidR="00BE16E2" w:rsidRDefault="000E4AE7" w:rsidP="000E4AE7">
      <w:pPr>
        <w:bidi w:val="0"/>
        <w:spacing w:after="0" w:line="360" w:lineRule="auto"/>
        <w:ind w:firstLine="284"/>
        <w:jc w:val="both"/>
        <w:rPr>
          <w:rFonts w:ascii="Times New Roman" w:hAnsi="Times New Roman"/>
          <w:sz w:val="28"/>
          <w:szCs w:val="28"/>
          <w:lang w:bidi="ar-IQ"/>
        </w:rPr>
      </w:pPr>
      <w:r>
        <w:rPr>
          <w:rFonts w:ascii="Times New Roman" w:hAnsi="Times New Roman"/>
          <w:sz w:val="28"/>
          <w:szCs w:val="28"/>
          <w:lang w:bidi="ar-IQ"/>
        </w:rPr>
        <w:t xml:space="preserve">They </w:t>
      </w:r>
      <w:r w:rsidR="00BE16E2">
        <w:rPr>
          <w:rFonts w:ascii="Times New Roman" w:hAnsi="Times New Roman"/>
          <w:sz w:val="28"/>
          <w:szCs w:val="28"/>
          <w:lang w:bidi="ar-IQ"/>
        </w:rPr>
        <w:t xml:space="preserve">are substances </w:t>
      </w:r>
      <w:r>
        <w:rPr>
          <w:rFonts w:ascii="Times New Roman" w:hAnsi="Times New Roman"/>
          <w:sz w:val="28"/>
          <w:szCs w:val="28"/>
          <w:lang w:bidi="ar-IQ"/>
        </w:rPr>
        <w:t>that</w:t>
      </w:r>
      <w:r w:rsidR="00BE16E2">
        <w:rPr>
          <w:rFonts w:ascii="Times New Roman" w:hAnsi="Times New Roman"/>
          <w:sz w:val="28"/>
          <w:szCs w:val="28"/>
          <w:lang w:bidi="ar-IQ"/>
        </w:rPr>
        <w:t xml:space="preserve"> bind the particles together to form granules (in wet and dry granulation) or to promote the formation of cohesive compacts (in D.C).</w:t>
      </w:r>
      <w:r>
        <w:rPr>
          <w:rFonts w:ascii="Times New Roman" w:hAnsi="Times New Roman"/>
          <w:sz w:val="28"/>
          <w:szCs w:val="28"/>
          <w:lang w:bidi="ar-IQ"/>
        </w:rPr>
        <w:t xml:space="preserve"> Below are some examples:</w:t>
      </w:r>
    </w:p>
    <w:p w:rsidR="00AD645C" w:rsidRDefault="00BE16E2" w:rsidP="00EC4ADD">
      <w:pPr>
        <w:bidi w:val="0"/>
        <w:spacing w:after="0" w:line="360" w:lineRule="auto"/>
        <w:ind w:firstLine="284"/>
        <w:jc w:val="both"/>
        <w:rPr>
          <w:rFonts w:ascii="Times New Roman" w:hAnsi="Times New Roman"/>
          <w:sz w:val="28"/>
          <w:szCs w:val="28"/>
          <w:lang w:bidi="ar-IQ"/>
        </w:rPr>
      </w:pPr>
      <w:r w:rsidRPr="000E4AE7">
        <w:rPr>
          <w:rFonts w:ascii="Times New Roman" w:hAnsi="Times New Roman"/>
          <w:b/>
          <w:bCs/>
          <w:i/>
          <w:iCs/>
          <w:sz w:val="28"/>
          <w:szCs w:val="28"/>
          <w:lang w:bidi="ar-IQ"/>
        </w:rPr>
        <w:t>Acacia and tragacanth</w:t>
      </w:r>
      <w:r w:rsidR="000E4AE7">
        <w:rPr>
          <w:rFonts w:ascii="Times New Roman" w:hAnsi="Times New Roman"/>
          <w:sz w:val="28"/>
          <w:szCs w:val="28"/>
          <w:lang w:bidi="ar-IQ"/>
        </w:rPr>
        <w:t>:</w:t>
      </w:r>
      <w:r>
        <w:rPr>
          <w:rFonts w:ascii="Times New Roman" w:hAnsi="Times New Roman"/>
          <w:sz w:val="28"/>
          <w:szCs w:val="28"/>
          <w:lang w:bidi="ar-IQ"/>
        </w:rPr>
        <w:t xml:space="preserve"> are natural gums. </w:t>
      </w:r>
      <w:r w:rsidR="008D4E14">
        <w:rPr>
          <w:rFonts w:ascii="Times New Roman" w:hAnsi="Times New Roman"/>
          <w:sz w:val="28"/>
          <w:szCs w:val="28"/>
          <w:lang w:bidi="ar-IQ"/>
        </w:rPr>
        <w:t xml:space="preserve">These materials </w:t>
      </w:r>
      <w:r w:rsidR="005F707D">
        <w:rPr>
          <w:rFonts w:ascii="Times New Roman" w:hAnsi="Times New Roman"/>
          <w:sz w:val="28"/>
          <w:szCs w:val="28"/>
          <w:lang w:bidi="ar-IQ"/>
        </w:rPr>
        <w:t xml:space="preserve">are </w:t>
      </w:r>
      <w:r w:rsidR="008D4E14">
        <w:rPr>
          <w:rFonts w:ascii="Times New Roman" w:hAnsi="Times New Roman"/>
          <w:sz w:val="28"/>
          <w:szCs w:val="28"/>
          <w:lang w:bidi="ar-IQ"/>
        </w:rPr>
        <w:t>more effect</w:t>
      </w:r>
      <w:r w:rsidR="005F707D">
        <w:rPr>
          <w:rFonts w:ascii="Times New Roman" w:hAnsi="Times New Roman"/>
          <w:sz w:val="28"/>
          <w:szCs w:val="28"/>
          <w:lang w:bidi="ar-IQ"/>
        </w:rPr>
        <w:t>ive</w:t>
      </w:r>
      <w:r w:rsidR="008D4E14">
        <w:rPr>
          <w:rFonts w:ascii="Times New Roman" w:hAnsi="Times New Roman"/>
          <w:sz w:val="28"/>
          <w:szCs w:val="28"/>
          <w:lang w:bidi="ar-IQ"/>
        </w:rPr>
        <w:t xml:space="preserve"> as solution tha</w:t>
      </w:r>
      <w:r w:rsidR="005F707D">
        <w:rPr>
          <w:rFonts w:ascii="Times New Roman" w:hAnsi="Times New Roman"/>
          <w:sz w:val="28"/>
          <w:szCs w:val="28"/>
          <w:lang w:bidi="ar-IQ"/>
        </w:rPr>
        <w:t>n</w:t>
      </w:r>
      <w:r w:rsidR="008D4E14">
        <w:rPr>
          <w:rFonts w:ascii="Times New Roman" w:hAnsi="Times New Roman"/>
          <w:sz w:val="28"/>
          <w:szCs w:val="28"/>
          <w:lang w:bidi="ar-IQ"/>
        </w:rPr>
        <w:t xml:space="preserve"> if they </w:t>
      </w:r>
      <w:r w:rsidR="005F707D">
        <w:rPr>
          <w:rFonts w:ascii="Times New Roman" w:hAnsi="Times New Roman"/>
          <w:sz w:val="28"/>
          <w:szCs w:val="28"/>
          <w:lang w:bidi="ar-IQ"/>
        </w:rPr>
        <w:t xml:space="preserve">are </w:t>
      </w:r>
      <w:r w:rsidR="008D4E14">
        <w:rPr>
          <w:rFonts w:ascii="Times New Roman" w:hAnsi="Times New Roman"/>
          <w:sz w:val="28"/>
          <w:szCs w:val="28"/>
          <w:lang w:bidi="ar-IQ"/>
        </w:rPr>
        <w:t>used as powders. The disadvantage</w:t>
      </w:r>
      <w:r w:rsidR="005F707D">
        <w:rPr>
          <w:rFonts w:ascii="Times New Roman" w:hAnsi="Times New Roman"/>
          <w:sz w:val="28"/>
          <w:szCs w:val="28"/>
          <w:lang w:bidi="ar-IQ"/>
        </w:rPr>
        <w:t>s</w:t>
      </w:r>
      <w:r w:rsidR="008D4E14">
        <w:rPr>
          <w:rFonts w:ascii="Times New Roman" w:hAnsi="Times New Roman"/>
          <w:sz w:val="28"/>
          <w:szCs w:val="28"/>
          <w:lang w:bidi="ar-IQ"/>
        </w:rPr>
        <w:t xml:space="preserve"> of them are that they differ in composition and </w:t>
      </w:r>
      <w:r w:rsidR="005F707D">
        <w:rPr>
          <w:rFonts w:ascii="Times New Roman" w:hAnsi="Times New Roman"/>
          <w:sz w:val="28"/>
          <w:szCs w:val="28"/>
          <w:lang w:bidi="ar-IQ"/>
        </w:rPr>
        <w:t>performance</w:t>
      </w:r>
      <w:r w:rsidR="00AD645C">
        <w:rPr>
          <w:rFonts w:ascii="Times New Roman" w:hAnsi="Times New Roman"/>
          <w:sz w:val="28"/>
          <w:szCs w:val="28"/>
          <w:lang w:bidi="ar-IQ"/>
        </w:rPr>
        <w:t xml:space="preserve"> acc</w:t>
      </w:r>
      <w:r w:rsidR="005F707D">
        <w:rPr>
          <w:rFonts w:ascii="Times New Roman" w:hAnsi="Times New Roman"/>
          <w:sz w:val="28"/>
          <w:szCs w:val="28"/>
          <w:lang w:bidi="ar-IQ"/>
        </w:rPr>
        <w:t>or</w:t>
      </w:r>
      <w:r w:rsidR="00AD645C">
        <w:rPr>
          <w:rFonts w:ascii="Times New Roman" w:hAnsi="Times New Roman"/>
          <w:sz w:val="28"/>
          <w:szCs w:val="28"/>
          <w:lang w:bidi="ar-IQ"/>
        </w:rPr>
        <w:t xml:space="preserve">ding to their origin and they also easily contaminated </w:t>
      </w:r>
      <w:r w:rsidR="005F707D">
        <w:rPr>
          <w:rFonts w:ascii="Times New Roman" w:hAnsi="Times New Roman"/>
          <w:sz w:val="28"/>
          <w:szCs w:val="28"/>
          <w:lang w:bidi="ar-IQ"/>
        </w:rPr>
        <w:t>by</w:t>
      </w:r>
      <w:r w:rsidR="00AD645C">
        <w:rPr>
          <w:rFonts w:ascii="Times New Roman" w:hAnsi="Times New Roman"/>
          <w:sz w:val="28"/>
          <w:szCs w:val="28"/>
          <w:lang w:bidi="ar-IQ"/>
        </w:rPr>
        <w:t xml:space="preserve"> ba</w:t>
      </w:r>
      <w:r w:rsidR="005F707D">
        <w:rPr>
          <w:rFonts w:ascii="Times New Roman" w:hAnsi="Times New Roman"/>
          <w:sz w:val="28"/>
          <w:szCs w:val="28"/>
          <w:lang w:bidi="ar-IQ"/>
        </w:rPr>
        <w:t>c</w:t>
      </w:r>
      <w:r w:rsidR="00AD645C">
        <w:rPr>
          <w:rFonts w:ascii="Times New Roman" w:hAnsi="Times New Roman"/>
          <w:sz w:val="28"/>
          <w:szCs w:val="28"/>
          <w:lang w:bidi="ar-IQ"/>
        </w:rPr>
        <w:t>ter</w:t>
      </w:r>
      <w:r w:rsidR="005F707D">
        <w:rPr>
          <w:rFonts w:ascii="Times New Roman" w:hAnsi="Times New Roman"/>
          <w:sz w:val="28"/>
          <w:szCs w:val="28"/>
          <w:lang w:bidi="ar-IQ"/>
        </w:rPr>
        <w:t>i</w:t>
      </w:r>
      <w:r w:rsidR="00AD645C">
        <w:rPr>
          <w:rFonts w:ascii="Times New Roman" w:hAnsi="Times New Roman"/>
          <w:sz w:val="28"/>
          <w:szCs w:val="28"/>
          <w:lang w:bidi="ar-IQ"/>
        </w:rPr>
        <w:t>a.</w:t>
      </w:r>
    </w:p>
    <w:p w:rsidR="00446FA8" w:rsidRDefault="00AD645C" w:rsidP="005824B1">
      <w:pPr>
        <w:bidi w:val="0"/>
        <w:spacing w:after="0" w:line="360" w:lineRule="auto"/>
        <w:ind w:firstLine="284"/>
        <w:jc w:val="both"/>
        <w:rPr>
          <w:rFonts w:ascii="Times New Roman" w:hAnsi="Times New Roman"/>
          <w:sz w:val="28"/>
          <w:szCs w:val="28"/>
          <w:lang w:bidi="ar-IQ"/>
        </w:rPr>
      </w:pPr>
      <w:r w:rsidRPr="005824B1">
        <w:rPr>
          <w:rFonts w:ascii="Times New Roman" w:hAnsi="Times New Roman"/>
          <w:b/>
          <w:bCs/>
          <w:i/>
          <w:iCs/>
          <w:sz w:val="28"/>
          <w:szCs w:val="28"/>
          <w:lang w:bidi="ar-IQ"/>
        </w:rPr>
        <w:t>Gelatin</w:t>
      </w:r>
      <w:r w:rsidR="005824B1">
        <w:rPr>
          <w:rFonts w:ascii="Times New Roman" w:hAnsi="Times New Roman"/>
          <w:b/>
          <w:bCs/>
          <w:i/>
          <w:iCs/>
          <w:sz w:val="28"/>
          <w:szCs w:val="28"/>
          <w:lang w:bidi="ar-IQ"/>
        </w:rPr>
        <w:t>:</w:t>
      </w:r>
      <w:r>
        <w:rPr>
          <w:rFonts w:ascii="Times New Roman" w:hAnsi="Times New Roman"/>
          <w:sz w:val="28"/>
          <w:szCs w:val="28"/>
          <w:lang w:bidi="ar-IQ"/>
        </w:rPr>
        <w:t xml:space="preserve"> is a natural </w:t>
      </w:r>
      <w:r w:rsidR="002F1D09">
        <w:rPr>
          <w:rFonts w:ascii="Times New Roman" w:hAnsi="Times New Roman"/>
          <w:sz w:val="28"/>
          <w:szCs w:val="28"/>
          <w:lang w:bidi="ar-IQ"/>
        </w:rPr>
        <w:t>protein</w:t>
      </w:r>
      <w:r>
        <w:rPr>
          <w:rFonts w:ascii="Times New Roman" w:hAnsi="Times New Roman"/>
          <w:sz w:val="28"/>
          <w:szCs w:val="28"/>
          <w:lang w:bidi="ar-IQ"/>
        </w:rPr>
        <w:t xml:space="preserve"> and is more preferred tha</w:t>
      </w:r>
      <w:r w:rsidR="002F1D09">
        <w:rPr>
          <w:rFonts w:ascii="Times New Roman" w:hAnsi="Times New Roman"/>
          <w:sz w:val="28"/>
          <w:szCs w:val="28"/>
          <w:lang w:bidi="ar-IQ"/>
        </w:rPr>
        <w:t>n</w:t>
      </w:r>
      <w:r>
        <w:rPr>
          <w:rFonts w:ascii="Times New Roman" w:hAnsi="Times New Roman"/>
          <w:sz w:val="28"/>
          <w:szCs w:val="28"/>
          <w:lang w:bidi="ar-IQ"/>
        </w:rPr>
        <w:t xml:space="preserve"> acacia and tragacanth and also easier to prepare in solution th</w:t>
      </w:r>
      <w:r w:rsidR="002F1D09">
        <w:rPr>
          <w:rFonts w:ascii="Times New Roman" w:hAnsi="Times New Roman"/>
          <w:sz w:val="28"/>
          <w:szCs w:val="28"/>
          <w:lang w:bidi="ar-IQ"/>
        </w:rPr>
        <w:t>an</w:t>
      </w:r>
      <w:r>
        <w:rPr>
          <w:rFonts w:ascii="Times New Roman" w:hAnsi="Times New Roman"/>
          <w:sz w:val="28"/>
          <w:szCs w:val="28"/>
          <w:lang w:bidi="ar-IQ"/>
        </w:rPr>
        <w:t xml:space="preserve"> the </w:t>
      </w:r>
      <w:r w:rsidR="00446FA8">
        <w:rPr>
          <w:rFonts w:ascii="Times New Roman" w:hAnsi="Times New Roman"/>
          <w:sz w:val="28"/>
          <w:szCs w:val="28"/>
          <w:lang w:bidi="ar-IQ"/>
        </w:rPr>
        <w:t>two gums.</w:t>
      </w:r>
      <w:r w:rsidR="002F1D09">
        <w:rPr>
          <w:rFonts w:ascii="Times New Roman" w:hAnsi="Times New Roman"/>
          <w:sz w:val="28"/>
          <w:szCs w:val="28"/>
          <w:lang w:bidi="ar-IQ"/>
        </w:rPr>
        <w:t xml:space="preserve">  H</w:t>
      </w:r>
      <w:r w:rsidR="00446FA8">
        <w:rPr>
          <w:rFonts w:ascii="Times New Roman" w:hAnsi="Times New Roman"/>
          <w:sz w:val="28"/>
          <w:szCs w:val="28"/>
          <w:lang w:bidi="ar-IQ"/>
        </w:rPr>
        <w:t>owever,</w:t>
      </w:r>
      <w:r w:rsidR="002F1D09">
        <w:rPr>
          <w:rFonts w:ascii="Times New Roman" w:hAnsi="Times New Roman"/>
          <w:sz w:val="28"/>
          <w:szCs w:val="28"/>
          <w:lang w:bidi="ar-IQ"/>
        </w:rPr>
        <w:t xml:space="preserve"> </w:t>
      </w:r>
      <w:r w:rsidR="00446FA8">
        <w:rPr>
          <w:rFonts w:ascii="Times New Roman" w:hAnsi="Times New Roman"/>
          <w:sz w:val="28"/>
          <w:szCs w:val="28"/>
          <w:lang w:bidi="ar-IQ"/>
        </w:rPr>
        <w:t xml:space="preserve">bacterial growth is also a </w:t>
      </w:r>
      <w:r w:rsidR="002F1D09">
        <w:rPr>
          <w:rFonts w:ascii="Times New Roman" w:hAnsi="Times New Roman"/>
          <w:sz w:val="28"/>
          <w:szCs w:val="28"/>
          <w:lang w:bidi="ar-IQ"/>
        </w:rPr>
        <w:t>troublesome</w:t>
      </w:r>
      <w:r w:rsidR="00446FA8">
        <w:rPr>
          <w:rFonts w:ascii="Times New Roman" w:hAnsi="Times New Roman"/>
          <w:sz w:val="28"/>
          <w:szCs w:val="28"/>
          <w:lang w:bidi="ar-IQ"/>
        </w:rPr>
        <w:t>.</w:t>
      </w:r>
    </w:p>
    <w:p w:rsidR="002F1D09" w:rsidRDefault="00446FA8" w:rsidP="008A7221">
      <w:pPr>
        <w:bidi w:val="0"/>
        <w:spacing w:after="0" w:line="360" w:lineRule="auto"/>
        <w:ind w:firstLine="284"/>
        <w:jc w:val="both"/>
        <w:rPr>
          <w:rFonts w:ascii="Times New Roman" w:hAnsi="Times New Roman"/>
          <w:sz w:val="28"/>
          <w:szCs w:val="28"/>
          <w:lang w:bidi="ar-IQ"/>
        </w:rPr>
      </w:pPr>
      <w:r w:rsidRPr="005824B1">
        <w:rPr>
          <w:rFonts w:ascii="Times New Roman" w:hAnsi="Times New Roman"/>
          <w:b/>
          <w:bCs/>
          <w:i/>
          <w:iCs/>
          <w:sz w:val="28"/>
          <w:szCs w:val="28"/>
          <w:lang w:bidi="ar-IQ"/>
        </w:rPr>
        <w:lastRenderedPageBreak/>
        <w:t>Starch</w:t>
      </w:r>
      <w:r w:rsidR="005824B1" w:rsidRPr="005824B1">
        <w:rPr>
          <w:rFonts w:ascii="Times New Roman" w:hAnsi="Times New Roman"/>
          <w:b/>
          <w:bCs/>
          <w:i/>
          <w:iCs/>
          <w:sz w:val="28"/>
          <w:szCs w:val="28"/>
          <w:lang w:bidi="ar-IQ"/>
        </w:rPr>
        <w:t>:</w:t>
      </w:r>
      <w:r>
        <w:rPr>
          <w:rFonts w:ascii="Times New Roman" w:hAnsi="Times New Roman"/>
          <w:sz w:val="28"/>
          <w:szCs w:val="28"/>
          <w:lang w:bidi="ar-IQ"/>
        </w:rPr>
        <w:t xml:space="preserve"> is one of the most commonly used granulating ag</w:t>
      </w:r>
      <w:r w:rsidR="002F1D09">
        <w:rPr>
          <w:rFonts w:ascii="Times New Roman" w:hAnsi="Times New Roman"/>
          <w:sz w:val="28"/>
          <w:szCs w:val="28"/>
          <w:lang w:bidi="ar-IQ"/>
        </w:rPr>
        <w:t>e</w:t>
      </w:r>
      <w:r>
        <w:rPr>
          <w:rFonts w:ascii="Times New Roman" w:hAnsi="Times New Roman"/>
          <w:sz w:val="28"/>
          <w:szCs w:val="28"/>
          <w:lang w:bidi="ar-IQ"/>
        </w:rPr>
        <w:t>nt</w:t>
      </w:r>
      <w:r w:rsidR="002F1D09">
        <w:rPr>
          <w:rFonts w:ascii="Times New Roman" w:hAnsi="Times New Roman"/>
          <w:sz w:val="28"/>
          <w:szCs w:val="28"/>
          <w:lang w:bidi="ar-IQ"/>
        </w:rPr>
        <w:t>s</w:t>
      </w:r>
      <w:r w:rsidR="00223BCF">
        <w:rPr>
          <w:rFonts w:ascii="Times New Roman" w:hAnsi="Times New Roman"/>
          <w:sz w:val="28"/>
          <w:szCs w:val="28"/>
          <w:lang w:bidi="ar-IQ"/>
        </w:rPr>
        <w:t xml:space="preserve"> (binders)</w:t>
      </w:r>
      <w:r>
        <w:rPr>
          <w:rFonts w:ascii="Times New Roman" w:hAnsi="Times New Roman"/>
          <w:sz w:val="28"/>
          <w:szCs w:val="28"/>
          <w:lang w:bidi="ar-IQ"/>
        </w:rPr>
        <w:t>.</w:t>
      </w:r>
      <w:r w:rsidR="002F1D09">
        <w:rPr>
          <w:rFonts w:ascii="Times New Roman" w:hAnsi="Times New Roman"/>
          <w:sz w:val="28"/>
          <w:szCs w:val="28"/>
          <w:lang w:bidi="ar-IQ"/>
        </w:rPr>
        <w:t xml:space="preserve"> </w:t>
      </w:r>
      <w:r>
        <w:rPr>
          <w:rFonts w:ascii="Times New Roman" w:hAnsi="Times New Roman"/>
          <w:sz w:val="28"/>
          <w:szCs w:val="28"/>
          <w:lang w:bidi="ar-IQ"/>
        </w:rPr>
        <w:t>It is prepa</w:t>
      </w:r>
      <w:r w:rsidR="002F1D09">
        <w:rPr>
          <w:rFonts w:ascii="Times New Roman" w:hAnsi="Times New Roman"/>
          <w:sz w:val="28"/>
          <w:szCs w:val="28"/>
          <w:lang w:bidi="ar-IQ"/>
        </w:rPr>
        <w:t>r</w:t>
      </w:r>
      <w:r>
        <w:rPr>
          <w:rFonts w:ascii="Times New Roman" w:hAnsi="Times New Roman"/>
          <w:sz w:val="28"/>
          <w:szCs w:val="28"/>
          <w:lang w:bidi="ar-IQ"/>
        </w:rPr>
        <w:t>ed by dispersing starch into water w</w:t>
      </w:r>
      <w:r w:rsidR="002F1D09">
        <w:rPr>
          <w:rFonts w:ascii="Times New Roman" w:hAnsi="Times New Roman"/>
          <w:sz w:val="28"/>
          <w:szCs w:val="28"/>
          <w:lang w:bidi="ar-IQ"/>
        </w:rPr>
        <w:t>hich</w:t>
      </w:r>
      <w:r>
        <w:rPr>
          <w:rFonts w:ascii="Times New Roman" w:hAnsi="Times New Roman"/>
          <w:sz w:val="28"/>
          <w:szCs w:val="28"/>
          <w:lang w:bidi="ar-IQ"/>
        </w:rPr>
        <w:t xml:space="preserve"> is the</w:t>
      </w:r>
      <w:r w:rsidR="002F1D09">
        <w:rPr>
          <w:rFonts w:ascii="Times New Roman" w:hAnsi="Times New Roman"/>
          <w:sz w:val="28"/>
          <w:szCs w:val="28"/>
          <w:lang w:bidi="ar-IQ"/>
        </w:rPr>
        <w:t>n</w:t>
      </w:r>
      <w:r>
        <w:rPr>
          <w:rFonts w:ascii="Times New Roman" w:hAnsi="Times New Roman"/>
          <w:sz w:val="28"/>
          <w:szCs w:val="28"/>
          <w:lang w:bidi="ar-IQ"/>
        </w:rPr>
        <w:t xml:space="preserve"> heated for </w:t>
      </w:r>
      <w:r w:rsidR="002F1D09">
        <w:rPr>
          <w:rFonts w:ascii="Times New Roman" w:hAnsi="Times New Roman"/>
          <w:sz w:val="28"/>
          <w:szCs w:val="28"/>
          <w:lang w:bidi="ar-IQ"/>
        </w:rPr>
        <w:t>certain</w:t>
      </w:r>
      <w:r>
        <w:rPr>
          <w:rFonts w:ascii="Times New Roman" w:hAnsi="Times New Roman"/>
          <w:sz w:val="28"/>
          <w:szCs w:val="28"/>
          <w:lang w:bidi="ar-IQ"/>
        </w:rPr>
        <w:t xml:space="preserve"> time.</w:t>
      </w:r>
      <w:r w:rsidR="002F1D09">
        <w:rPr>
          <w:rFonts w:ascii="Times New Roman" w:hAnsi="Times New Roman"/>
          <w:sz w:val="28"/>
          <w:szCs w:val="28"/>
          <w:lang w:bidi="ar-IQ"/>
        </w:rPr>
        <w:t xml:space="preserve"> A</w:t>
      </w:r>
      <w:r>
        <w:rPr>
          <w:rFonts w:ascii="Times New Roman" w:hAnsi="Times New Roman"/>
          <w:sz w:val="28"/>
          <w:szCs w:val="28"/>
          <w:lang w:bidi="ar-IQ"/>
        </w:rPr>
        <w:t xml:space="preserve"> properly made paste is </w:t>
      </w:r>
      <w:r w:rsidR="00520B7C">
        <w:rPr>
          <w:rFonts w:ascii="Times New Roman" w:hAnsi="Times New Roman"/>
          <w:sz w:val="28"/>
          <w:szCs w:val="28"/>
          <w:lang w:bidi="ar-IQ"/>
        </w:rPr>
        <w:t>translucent rather th</w:t>
      </w:r>
      <w:r w:rsidR="002F1D09">
        <w:rPr>
          <w:rFonts w:ascii="Times New Roman" w:hAnsi="Times New Roman"/>
          <w:sz w:val="28"/>
          <w:szCs w:val="28"/>
          <w:lang w:bidi="ar-IQ"/>
        </w:rPr>
        <w:t>an clear</w:t>
      </w:r>
      <w:r w:rsidR="00520B7C">
        <w:rPr>
          <w:rFonts w:ascii="Times New Roman" w:hAnsi="Times New Roman"/>
          <w:sz w:val="28"/>
          <w:szCs w:val="28"/>
          <w:lang w:bidi="ar-IQ"/>
        </w:rPr>
        <w:t>.</w:t>
      </w:r>
      <w:r w:rsidR="002F1D09">
        <w:rPr>
          <w:rFonts w:ascii="Times New Roman" w:hAnsi="Times New Roman"/>
          <w:sz w:val="28"/>
          <w:szCs w:val="28"/>
          <w:lang w:bidi="ar-IQ"/>
        </w:rPr>
        <w:t xml:space="preserve"> </w:t>
      </w:r>
    </w:p>
    <w:p w:rsidR="00BE16E2" w:rsidRPr="002F1D09" w:rsidRDefault="002F1D09" w:rsidP="00EC4ADD">
      <w:pPr>
        <w:bidi w:val="0"/>
        <w:spacing w:after="0" w:line="360" w:lineRule="auto"/>
        <w:ind w:firstLine="284"/>
        <w:jc w:val="both"/>
        <w:rPr>
          <w:rFonts w:ascii="Times New Roman" w:hAnsi="Times New Roman"/>
          <w:b/>
          <w:bCs/>
          <w:sz w:val="28"/>
          <w:szCs w:val="28"/>
          <w:lang w:bidi="ar-IQ"/>
        </w:rPr>
      </w:pPr>
      <w:r w:rsidRPr="00E85D4D">
        <w:rPr>
          <w:rFonts w:ascii="Times New Roman" w:hAnsi="Times New Roman"/>
          <w:b/>
          <w:bCs/>
          <w:i/>
          <w:iCs/>
          <w:sz w:val="28"/>
          <w:szCs w:val="28"/>
          <w:lang w:bidi="ar-IQ"/>
        </w:rPr>
        <w:t>L</w:t>
      </w:r>
      <w:r w:rsidR="009127B7" w:rsidRPr="00E85D4D">
        <w:rPr>
          <w:rFonts w:ascii="Times New Roman" w:hAnsi="Times New Roman"/>
          <w:b/>
          <w:bCs/>
          <w:i/>
          <w:iCs/>
          <w:sz w:val="28"/>
          <w:szCs w:val="28"/>
          <w:lang w:bidi="ar-IQ"/>
        </w:rPr>
        <w:t>iquid sugars</w:t>
      </w:r>
      <w:r w:rsidR="00E85D4D" w:rsidRPr="00E85D4D">
        <w:rPr>
          <w:rFonts w:ascii="Times New Roman" w:hAnsi="Times New Roman"/>
          <w:b/>
          <w:bCs/>
          <w:i/>
          <w:iCs/>
          <w:sz w:val="28"/>
          <w:szCs w:val="28"/>
          <w:lang w:bidi="ar-IQ"/>
        </w:rPr>
        <w:t>:</w:t>
      </w:r>
      <w:r w:rsidR="009127B7">
        <w:rPr>
          <w:rFonts w:ascii="Times New Roman" w:hAnsi="Times New Roman"/>
          <w:sz w:val="28"/>
          <w:szCs w:val="28"/>
          <w:lang w:bidi="ar-IQ"/>
        </w:rPr>
        <w:t xml:space="preserve"> such as liquid gluc</w:t>
      </w:r>
      <w:r>
        <w:rPr>
          <w:rFonts w:ascii="Times New Roman" w:hAnsi="Times New Roman"/>
          <w:sz w:val="28"/>
          <w:szCs w:val="28"/>
          <w:lang w:bidi="ar-IQ"/>
        </w:rPr>
        <w:t>ose</w:t>
      </w:r>
      <w:r w:rsidR="009127B7">
        <w:rPr>
          <w:rFonts w:ascii="Times New Roman" w:hAnsi="Times New Roman"/>
          <w:sz w:val="28"/>
          <w:szCs w:val="28"/>
          <w:lang w:bidi="ar-IQ"/>
        </w:rPr>
        <w:t xml:space="preserve"> (50%) or liquid suc</w:t>
      </w:r>
      <w:r>
        <w:rPr>
          <w:rFonts w:ascii="Times New Roman" w:hAnsi="Times New Roman"/>
          <w:sz w:val="28"/>
          <w:szCs w:val="28"/>
          <w:lang w:bidi="ar-IQ"/>
        </w:rPr>
        <w:t>ro</w:t>
      </w:r>
      <w:r w:rsidR="009127B7">
        <w:rPr>
          <w:rFonts w:ascii="Times New Roman" w:hAnsi="Times New Roman"/>
          <w:sz w:val="28"/>
          <w:szCs w:val="28"/>
          <w:lang w:bidi="ar-IQ"/>
        </w:rPr>
        <w:t xml:space="preserve">se </w:t>
      </w:r>
      <w:r w:rsidR="00E14E2D">
        <w:rPr>
          <w:rFonts w:ascii="Times New Roman" w:hAnsi="Times New Roman"/>
          <w:sz w:val="28"/>
          <w:szCs w:val="28"/>
          <w:lang w:bidi="ar-IQ"/>
        </w:rPr>
        <w:t>(50-74%)</w:t>
      </w:r>
      <w:r>
        <w:rPr>
          <w:rFonts w:ascii="Times New Roman" w:hAnsi="Times New Roman"/>
          <w:sz w:val="28"/>
          <w:szCs w:val="28"/>
          <w:lang w:bidi="ar-IQ"/>
        </w:rPr>
        <w:t xml:space="preserve"> </w:t>
      </w:r>
      <w:r w:rsidR="00E14E2D">
        <w:rPr>
          <w:rFonts w:ascii="Times New Roman" w:hAnsi="Times New Roman"/>
          <w:sz w:val="28"/>
          <w:szCs w:val="28"/>
          <w:lang w:bidi="ar-IQ"/>
        </w:rPr>
        <w:t>may be</w:t>
      </w:r>
      <w:r w:rsidR="009127B7">
        <w:rPr>
          <w:rFonts w:ascii="Times New Roman" w:hAnsi="Times New Roman"/>
          <w:sz w:val="28"/>
          <w:szCs w:val="28"/>
          <w:lang w:bidi="ar-IQ"/>
        </w:rPr>
        <w:t xml:space="preserve"> </w:t>
      </w:r>
      <w:r w:rsidR="00E14E2D">
        <w:rPr>
          <w:rFonts w:ascii="Times New Roman" w:hAnsi="Times New Roman"/>
          <w:sz w:val="28"/>
          <w:szCs w:val="28"/>
          <w:lang w:bidi="ar-IQ"/>
        </w:rPr>
        <w:t>used.</w:t>
      </w:r>
      <w:r>
        <w:rPr>
          <w:rFonts w:ascii="Times New Roman" w:hAnsi="Times New Roman"/>
          <w:sz w:val="28"/>
          <w:szCs w:val="28"/>
          <w:lang w:bidi="ar-IQ"/>
        </w:rPr>
        <w:t xml:space="preserve"> T</w:t>
      </w:r>
      <w:r w:rsidR="00E14E2D">
        <w:rPr>
          <w:rFonts w:ascii="Times New Roman" w:hAnsi="Times New Roman"/>
          <w:sz w:val="28"/>
          <w:szCs w:val="28"/>
          <w:lang w:bidi="ar-IQ"/>
        </w:rPr>
        <w:t>hey are commonly used because they are cheap. However,</w:t>
      </w:r>
      <w:r>
        <w:rPr>
          <w:rFonts w:ascii="Times New Roman" w:hAnsi="Times New Roman"/>
          <w:sz w:val="28"/>
          <w:szCs w:val="28"/>
          <w:lang w:bidi="ar-IQ"/>
        </w:rPr>
        <w:t xml:space="preserve"> </w:t>
      </w:r>
      <w:r w:rsidR="00E14E2D">
        <w:rPr>
          <w:rFonts w:ascii="Times New Roman" w:hAnsi="Times New Roman"/>
          <w:sz w:val="28"/>
          <w:szCs w:val="28"/>
          <w:lang w:bidi="ar-IQ"/>
        </w:rPr>
        <w:t>they produce brittle compacts and</w:t>
      </w:r>
      <w:r>
        <w:rPr>
          <w:rFonts w:ascii="Times New Roman" w:hAnsi="Times New Roman"/>
          <w:sz w:val="28"/>
          <w:szCs w:val="28"/>
          <w:lang w:bidi="ar-IQ"/>
        </w:rPr>
        <w:t xml:space="preserve"> </w:t>
      </w:r>
      <w:r w:rsidRPr="002F1D09">
        <w:rPr>
          <w:rFonts w:ascii="Times New Roman" w:hAnsi="Times New Roman"/>
          <w:sz w:val="28"/>
          <w:szCs w:val="28"/>
          <w:lang w:bidi="ar-IQ"/>
        </w:rPr>
        <w:t>bacterial growth is</w:t>
      </w:r>
      <w:r>
        <w:rPr>
          <w:rFonts w:ascii="Times New Roman" w:hAnsi="Times New Roman"/>
          <w:sz w:val="28"/>
          <w:szCs w:val="28"/>
          <w:lang w:bidi="ar-IQ"/>
        </w:rPr>
        <w:t xml:space="preserve"> possible.</w:t>
      </w:r>
    </w:p>
    <w:p w:rsidR="002F1D09" w:rsidRDefault="002F1D09" w:rsidP="00EC4ADD">
      <w:pPr>
        <w:bidi w:val="0"/>
        <w:spacing w:after="0" w:line="360" w:lineRule="auto"/>
        <w:ind w:firstLine="284"/>
        <w:jc w:val="both"/>
        <w:rPr>
          <w:rFonts w:ascii="Times New Roman" w:hAnsi="Times New Roman"/>
          <w:sz w:val="28"/>
          <w:szCs w:val="28"/>
          <w:lang w:bidi="ar-IQ"/>
        </w:rPr>
      </w:pPr>
      <w:r w:rsidRPr="003C032E">
        <w:rPr>
          <w:rFonts w:ascii="Times New Roman" w:hAnsi="Times New Roman"/>
          <w:b/>
          <w:bCs/>
          <w:i/>
          <w:iCs/>
          <w:sz w:val="28"/>
          <w:szCs w:val="28"/>
          <w:lang w:bidi="ar-IQ"/>
        </w:rPr>
        <w:t>Modified natural polymers</w:t>
      </w:r>
      <w:r w:rsidR="003C032E">
        <w:rPr>
          <w:rFonts w:ascii="Times New Roman" w:hAnsi="Times New Roman"/>
          <w:b/>
          <w:bCs/>
          <w:i/>
          <w:iCs/>
          <w:sz w:val="28"/>
          <w:szCs w:val="28"/>
          <w:lang w:bidi="ar-IQ"/>
        </w:rPr>
        <w:t>:</w:t>
      </w:r>
      <w:r>
        <w:rPr>
          <w:rFonts w:ascii="Times New Roman" w:hAnsi="Times New Roman"/>
          <w:sz w:val="28"/>
          <w:szCs w:val="28"/>
          <w:lang w:bidi="ar-IQ"/>
        </w:rPr>
        <w:t xml:space="preserve"> are common and important binders. Alginates (e.g., </w:t>
      </w:r>
      <w:r w:rsidRPr="00E85D4D">
        <w:rPr>
          <w:rFonts w:ascii="Times New Roman" w:hAnsi="Times New Roman"/>
          <w:b/>
          <w:bCs/>
          <w:i/>
          <w:iCs/>
          <w:sz w:val="28"/>
          <w:szCs w:val="28"/>
          <w:lang w:bidi="ar-IQ"/>
        </w:rPr>
        <w:t>sodium alginates</w:t>
      </w:r>
      <w:r>
        <w:rPr>
          <w:rFonts w:ascii="Times New Roman" w:hAnsi="Times New Roman"/>
          <w:sz w:val="28"/>
          <w:szCs w:val="28"/>
          <w:lang w:bidi="ar-IQ"/>
        </w:rPr>
        <w:t xml:space="preserve">) and cellulose derivatives (e.g., </w:t>
      </w:r>
      <w:r w:rsidRPr="00E85D4D">
        <w:rPr>
          <w:rFonts w:ascii="Times New Roman" w:hAnsi="Times New Roman"/>
          <w:b/>
          <w:bCs/>
          <w:i/>
          <w:iCs/>
          <w:sz w:val="28"/>
          <w:szCs w:val="28"/>
          <w:lang w:bidi="ar-IQ"/>
        </w:rPr>
        <w:t>methyl cellulose</w:t>
      </w:r>
      <w:r>
        <w:rPr>
          <w:rFonts w:ascii="Times New Roman" w:hAnsi="Times New Roman"/>
          <w:sz w:val="28"/>
          <w:szCs w:val="28"/>
          <w:lang w:bidi="ar-IQ"/>
        </w:rPr>
        <w:t xml:space="preserve"> (MC), </w:t>
      </w:r>
      <w:r w:rsidRPr="00E85D4D">
        <w:rPr>
          <w:rFonts w:ascii="Times New Roman" w:hAnsi="Times New Roman"/>
          <w:b/>
          <w:bCs/>
          <w:i/>
          <w:iCs/>
          <w:sz w:val="28"/>
          <w:szCs w:val="28"/>
          <w:lang w:bidi="ar-IQ"/>
        </w:rPr>
        <w:t>ethyl cellulose</w:t>
      </w:r>
      <w:r>
        <w:rPr>
          <w:rFonts w:ascii="Times New Roman" w:hAnsi="Times New Roman"/>
          <w:sz w:val="28"/>
          <w:szCs w:val="28"/>
          <w:lang w:bidi="ar-IQ"/>
        </w:rPr>
        <w:t xml:space="preserve"> (EC), </w:t>
      </w:r>
      <w:r w:rsidRPr="00E85D4D">
        <w:rPr>
          <w:rFonts w:ascii="Times New Roman" w:hAnsi="Times New Roman"/>
          <w:b/>
          <w:bCs/>
          <w:i/>
          <w:iCs/>
          <w:sz w:val="28"/>
          <w:szCs w:val="28"/>
          <w:lang w:bidi="ar-IQ"/>
        </w:rPr>
        <w:t>hydroxypropyl cellulose</w:t>
      </w:r>
      <w:r>
        <w:rPr>
          <w:rFonts w:ascii="Times New Roman" w:hAnsi="Times New Roman"/>
          <w:sz w:val="28"/>
          <w:szCs w:val="28"/>
          <w:lang w:bidi="ar-IQ"/>
        </w:rPr>
        <w:t xml:space="preserve"> (HPC) and </w:t>
      </w:r>
      <w:r w:rsidRPr="00E85D4D">
        <w:rPr>
          <w:rFonts w:ascii="Times New Roman" w:hAnsi="Times New Roman"/>
          <w:b/>
          <w:bCs/>
          <w:i/>
          <w:iCs/>
          <w:sz w:val="28"/>
          <w:szCs w:val="28"/>
          <w:lang w:bidi="ar-IQ"/>
        </w:rPr>
        <w:t>hydroxypropyl methyl cellulose</w:t>
      </w:r>
      <w:r>
        <w:rPr>
          <w:rFonts w:ascii="Times New Roman" w:hAnsi="Times New Roman"/>
          <w:sz w:val="28"/>
          <w:szCs w:val="28"/>
          <w:lang w:bidi="ar-IQ"/>
        </w:rPr>
        <w:t xml:space="preserve"> (HPMC)) are examples of these binders. Except EC, all of the cellulose derivatives can be used as dry powders (in D.C. and dry granulation) and as aqueous solution (in wet granulation). HPC can also be used as alcoholic solution, thus it is useful for water sensitive drugs. EC used only as alcoholic solution because it is insoluble in water, therefore it may retard tablet disintegration.</w:t>
      </w:r>
    </w:p>
    <w:p w:rsidR="00B84852" w:rsidRDefault="00600C93" w:rsidP="00EC4ADD">
      <w:pPr>
        <w:bidi w:val="0"/>
        <w:spacing w:after="0" w:line="360" w:lineRule="auto"/>
        <w:ind w:firstLine="284"/>
        <w:jc w:val="both"/>
        <w:rPr>
          <w:rFonts w:ascii="Times New Roman" w:hAnsi="Times New Roman"/>
          <w:sz w:val="28"/>
          <w:szCs w:val="28"/>
          <w:lang w:bidi="ar-IQ"/>
        </w:rPr>
      </w:pPr>
      <w:r w:rsidRPr="00B17FC8">
        <w:rPr>
          <w:rFonts w:ascii="Times New Roman" w:hAnsi="Times New Roman"/>
          <w:b/>
          <w:bCs/>
          <w:i/>
          <w:iCs/>
          <w:sz w:val="28"/>
          <w:szCs w:val="28"/>
          <w:lang w:bidi="ar-IQ"/>
        </w:rPr>
        <w:t>P</w:t>
      </w:r>
      <w:r w:rsidR="00B84852" w:rsidRPr="00B17FC8">
        <w:rPr>
          <w:rFonts w:ascii="Times New Roman" w:hAnsi="Times New Roman"/>
          <w:b/>
          <w:bCs/>
          <w:i/>
          <w:iCs/>
          <w:sz w:val="28"/>
          <w:szCs w:val="28"/>
          <w:lang w:bidi="ar-IQ"/>
        </w:rPr>
        <w:t>olyvinyl pyrrolidone</w:t>
      </w:r>
      <w:r w:rsidR="009E5955" w:rsidRPr="00B17FC8">
        <w:rPr>
          <w:rFonts w:ascii="Times New Roman" w:hAnsi="Times New Roman"/>
          <w:i/>
          <w:iCs/>
          <w:sz w:val="28"/>
          <w:szCs w:val="28"/>
          <w:lang w:bidi="ar-IQ"/>
        </w:rPr>
        <w:t xml:space="preserve"> (</w:t>
      </w:r>
      <w:r w:rsidR="009E5955" w:rsidRPr="00B17FC8">
        <w:rPr>
          <w:rFonts w:ascii="Times New Roman" w:hAnsi="Times New Roman"/>
          <w:b/>
          <w:bCs/>
          <w:i/>
          <w:iCs/>
          <w:sz w:val="28"/>
          <w:szCs w:val="28"/>
          <w:lang w:bidi="ar-IQ"/>
        </w:rPr>
        <w:t>PVP</w:t>
      </w:r>
      <w:r w:rsidR="009E5955" w:rsidRPr="00B17FC8">
        <w:rPr>
          <w:rFonts w:ascii="Times New Roman" w:hAnsi="Times New Roman"/>
          <w:i/>
          <w:iCs/>
          <w:sz w:val="28"/>
          <w:szCs w:val="28"/>
          <w:lang w:bidi="ar-IQ"/>
        </w:rPr>
        <w:t>)</w:t>
      </w:r>
      <w:r w:rsidR="00B17FC8" w:rsidRPr="00B17FC8">
        <w:rPr>
          <w:rFonts w:ascii="Times New Roman" w:hAnsi="Times New Roman"/>
          <w:i/>
          <w:iCs/>
          <w:sz w:val="28"/>
          <w:szCs w:val="28"/>
          <w:lang w:bidi="ar-IQ"/>
        </w:rPr>
        <w:t>:</w:t>
      </w:r>
      <w:r w:rsidR="00B84852">
        <w:rPr>
          <w:rFonts w:ascii="Times New Roman" w:hAnsi="Times New Roman"/>
          <w:sz w:val="28"/>
          <w:szCs w:val="28"/>
          <w:lang w:bidi="ar-IQ"/>
        </w:rPr>
        <w:t xml:space="preserve"> </w:t>
      </w:r>
      <w:r w:rsidR="009E5955">
        <w:rPr>
          <w:rFonts w:ascii="Times New Roman" w:hAnsi="Times New Roman"/>
          <w:sz w:val="28"/>
          <w:szCs w:val="28"/>
          <w:lang w:bidi="ar-IQ"/>
        </w:rPr>
        <w:t xml:space="preserve">is </w:t>
      </w:r>
      <w:r w:rsidR="007B04A4">
        <w:rPr>
          <w:rFonts w:ascii="Times New Roman" w:hAnsi="Times New Roman"/>
          <w:sz w:val="28"/>
          <w:szCs w:val="28"/>
          <w:lang w:bidi="ar-IQ"/>
        </w:rPr>
        <w:t xml:space="preserve">a </w:t>
      </w:r>
      <w:r w:rsidR="009E5955">
        <w:rPr>
          <w:rFonts w:ascii="Times New Roman" w:hAnsi="Times New Roman"/>
          <w:sz w:val="28"/>
          <w:szCs w:val="28"/>
          <w:lang w:bidi="ar-IQ"/>
        </w:rPr>
        <w:t xml:space="preserve">synthetic binder </w:t>
      </w:r>
      <w:r w:rsidR="007B04A4">
        <w:rPr>
          <w:rFonts w:ascii="Times New Roman" w:hAnsi="Times New Roman"/>
          <w:sz w:val="28"/>
          <w:szCs w:val="28"/>
          <w:lang w:bidi="ar-IQ"/>
        </w:rPr>
        <w:t>and</w:t>
      </w:r>
      <w:r w:rsidR="009E5955">
        <w:rPr>
          <w:rFonts w:ascii="Times New Roman" w:hAnsi="Times New Roman"/>
          <w:sz w:val="28"/>
          <w:szCs w:val="28"/>
          <w:lang w:bidi="ar-IQ"/>
        </w:rPr>
        <w:t xml:space="preserve"> </w:t>
      </w:r>
      <w:r w:rsidR="00B84852">
        <w:rPr>
          <w:rFonts w:ascii="Times New Roman" w:hAnsi="Times New Roman"/>
          <w:sz w:val="28"/>
          <w:szCs w:val="28"/>
          <w:lang w:bidi="ar-IQ"/>
        </w:rPr>
        <w:t>can be used as dry, aq</w:t>
      </w:r>
      <w:r>
        <w:rPr>
          <w:rFonts w:ascii="Times New Roman" w:hAnsi="Times New Roman"/>
          <w:sz w:val="28"/>
          <w:szCs w:val="28"/>
          <w:lang w:bidi="ar-IQ"/>
        </w:rPr>
        <w:t>ueous</w:t>
      </w:r>
      <w:r w:rsidR="00B84852">
        <w:rPr>
          <w:rFonts w:ascii="Times New Roman" w:hAnsi="Times New Roman"/>
          <w:sz w:val="28"/>
          <w:szCs w:val="28"/>
          <w:lang w:bidi="ar-IQ"/>
        </w:rPr>
        <w:t xml:space="preserve"> </w:t>
      </w:r>
      <w:r>
        <w:rPr>
          <w:rFonts w:ascii="Times New Roman" w:hAnsi="Times New Roman"/>
          <w:sz w:val="28"/>
          <w:szCs w:val="28"/>
          <w:lang w:bidi="ar-IQ"/>
        </w:rPr>
        <w:t>and alcoholic solution</w:t>
      </w:r>
      <w:r w:rsidR="00B84852">
        <w:rPr>
          <w:rFonts w:ascii="Times New Roman" w:hAnsi="Times New Roman"/>
          <w:sz w:val="28"/>
          <w:szCs w:val="28"/>
          <w:lang w:bidi="ar-IQ"/>
        </w:rPr>
        <w:t>.</w:t>
      </w:r>
      <w:r>
        <w:rPr>
          <w:rFonts w:ascii="Times New Roman" w:hAnsi="Times New Roman"/>
          <w:sz w:val="28"/>
          <w:szCs w:val="28"/>
          <w:lang w:bidi="ar-IQ"/>
        </w:rPr>
        <w:t xml:space="preserve"> I</w:t>
      </w:r>
      <w:r w:rsidR="00B84852">
        <w:rPr>
          <w:rFonts w:ascii="Times New Roman" w:hAnsi="Times New Roman"/>
          <w:sz w:val="28"/>
          <w:szCs w:val="28"/>
          <w:lang w:bidi="ar-IQ"/>
        </w:rPr>
        <w:t xml:space="preserve">t is common </w:t>
      </w:r>
      <w:r>
        <w:rPr>
          <w:rFonts w:ascii="Times New Roman" w:hAnsi="Times New Roman"/>
          <w:sz w:val="28"/>
          <w:szCs w:val="28"/>
          <w:lang w:bidi="ar-IQ"/>
        </w:rPr>
        <w:t>b</w:t>
      </w:r>
      <w:r w:rsidR="00B84852">
        <w:rPr>
          <w:rFonts w:ascii="Times New Roman" w:hAnsi="Times New Roman"/>
          <w:sz w:val="28"/>
          <w:szCs w:val="28"/>
          <w:lang w:bidi="ar-IQ"/>
        </w:rPr>
        <w:t xml:space="preserve">inder </w:t>
      </w:r>
      <w:r>
        <w:rPr>
          <w:rFonts w:ascii="Times New Roman" w:hAnsi="Times New Roman"/>
          <w:sz w:val="28"/>
          <w:szCs w:val="28"/>
          <w:lang w:bidi="ar-IQ"/>
        </w:rPr>
        <w:t>e</w:t>
      </w:r>
      <w:r w:rsidR="00B84852">
        <w:rPr>
          <w:rFonts w:ascii="Times New Roman" w:hAnsi="Times New Roman"/>
          <w:sz w:val="28"/>
          <w:szCs w:val="28"/>
          <w:lang w:bidi="ar-IQ"/>
        </w:rPr>
        <w:t>specially in effer</w:t>
      </w:r>
      <w:r>
        <w:rPr>
          <w:rFonts w:ascii="Times New Roman" w:hAnsi="Times New Roman"/>
          <w:sz w:val="28"/>
          <w:szCs w:val="28"/>
          <w:lang w:bidi="ar-IQ"/>
        </w:rPr>
        <w:t>v</w:t>
      </w:r>
      <w:r w:rsidR="00B84852">
        <w:rPr>
          <w:rFonts w:ascii="Times New Roman" w:hAnsi="Times New Roman"/>
          <w:sz w:val="28"/>
          <w:szCs w:val="28"/>
          <w:lang w:bidi="ar-IQ"/>
        </w:rPr>
        <w:t>esc</w:t>
      </w:r>
      <w:r>
        <w:rPr>
          <w:rFonts w:ascii="Times New Roman" w:hAnsi="Times New Roman"/>
          <w:sz w:val="28"/>
          <w:szCs w:val="28"/>
          <w:lang w:bidi="ar-IQ"/>
        </w:rPr>
        <w:t>ent tablets.</w:t>
      </w:r>
    </w:p>
    <w:p w:rsidR="00711016" w:rsidRDefault="00711016" w:rsidP="00EC4ADD">
      <w:pPr>
        <w:bidi w:val="0"/>
        <w:spacing w:after="0" w:line="360" w:lineRule="auto"/>
        <w:ind w:firstLine="284"/>
        <w:jc w:val="both"/>
        <w:rPr>
          <w:rFonts w:ascii="Times New Roman" w:hAnsi="Times New Roman"/>
          <w:b/>
          <w:bCs/>
          <w:sz w:val="28"/>
          <w:szCs w:val="28"/>
          <w:lang w:bidi="ar-IQ"/>
        </w:rPr>
      </w:pPr>
    </w:p>
    <w:p w:rsidR="009E5955" w:rsidRDefault="00B84852" w:rsidP="00EA0E25">
      <w:pPr>
        <w:bidi w:val="0"/>
        <w:spacing w:after="0" w:line="360" w:lineRule="auto"/>
        <w:jc w:val="both"/>
        <w:rPr>
          <w:rFonts w:ascii="Times New Roman" w:hAnsi="Times New Roman"/>
          <w:sz w:val="28"/>
          <w:szCs w:val="28"/>
          <w:lang w:bidi="ar-IQ"/>
        </w:rPr>
      </w:pPr>
      <w:r w:rsidRPr="00271FE8">
        <w:rPr>
          <w:rFonts w:ascii="Times New Roman" w:hAnsi="Times New Roman"/>
          <w:b/>
          <w:bCs/>
          <w:sz w:val="28"/>
          <w:szCs w:val="28"/>
          <w:lang w:bidi="ar-IQ"/>
        </w:rPr>
        <w:t>Disintegrants</w:t>
      </w:r>
    </w:p>
    <w:p w:rsidR="00B84852" w:rsidRDefault="00B84852" w:rsidP="00EC4ADD">
      <w:pPr>
        <w:bidi w:val="0"/>
        <w:spacing w:after="0" w:line="360" w:lineRule="auto"/>
        <w:ind w:firstLine="284"/>
        <w:jc w:val="both"/>
        <w:rPr>
          <w:rFonts w:ascii="Times New Roman" w:hAnsi="Times New Roman"/>
          <w:sz w:val="28"/>
          <w:szCs w:val="28"/>
          <w:lang w:bidi="ar-IQ"/>
        </w:rPr>
      </w:pPr>
      <w:r>
        <w:rPr>
          <w:rFonts w:ascii="Times New Roman" w:hAnsi="Times New Roman"/>
          <w:sz w:val="28"/>
          <w:szCs w:val="28"/>
          <w:lang w:bidi="ar-IQ"/>
        </w:rPr>
        <w:t>A disintegrant is a sub</w:t>
      </w:r>
      <w:r w:rsidR="00600C93">
        <w:rPr>
          <w:rFonts w:ascii="Times New Roman" w:hAnsi="Times New Roman"/>
          <w:sz w:val="28"/>
          <w:szCs w:val="28"/>
          <w:lang w:bidi="ar-IQ"/>
        </w:rPr>
        <w:t>stance</w:t>
      </w:r>
      <w:r>
        <w:rPr>
          <w:rFonts w:ascii="Times New Roman" w:hAnsi="Times New Roman"/>
          <w:sz w:val="28"/>
          <w:szCs w:val="28"/>
          <w:lang w:bidi="ar-IQ"/>
        </w:rPr>
        <w:t xml:space="preserve"> </w:t>
      </w:r>
      <w:r w:rsidR="00600C93">
        <w:rPr>
          <w:rFonts w:ascii="Times New Roman" w:hAnsi="Times New Roman"/>
          <w:sz w:val="28"/>
          <w:szCs w:val="28"/>
          <w:lang w:bidi="ar-IQ"/>
        </w:rPr>
        <w:t>t</w:t>
      </w:r>
      <w:r>
        <w:rPr>
          <w:rFonts w:ascii="Times New Roman" w:hAnsi="Times New Roman"/>
          <w:sz w:val="28"/>
          <w:szCs w:val="28"/>
          <w:lang w:bidi="ar-IQ"/>
        </w:rPr>
        <w:t>hat facilitate</w:t>
      </w:r>
      <w:r w:rsidR="00600C93">
        <w:rPr>
          <w:rFonts w:ascii="Times New Roman" w:hAnsi="Times New Roman"/>
          <w:sz w:val="28"/>
          <w:szCs w:val="28"/>
          <w:lang w:bidi="ar-IQ"/>
        </w:rPr>
        <w:t>s</w:t>
      </w:r>
      <w:r>
        <w:rPr>
          <w:rFonts w:ascii="Times New Roman" w:hAnsi="Times New Roman"/>
          <w:sz w:val="28"/>
          <w:szCs w:val="28"/>
          <w:lang w:bidi="ar-IQ"/>
        </w:rPr>
        <w:t xml:space="preserve"> the </w:t>
      </w:r>
      <w:r w:rsidR="00600C93">
        <w:rPr>
          <w:rFonts w:ascii="Times New Roman" w:hAnsi="Times New Roman"/>
          <w:sz w:val="28"/>
          <w:szCs w:val="28"/>
          <w:lang w:bidi="ar-IQ"/>
        </w:rPr>
        <w:t>breakdown</w:t>
      </w:r>
      <w:r>
        <w:rPr>
          <w:rFonts w:ascii="Times New Roman" w:hAnsi="Times New Roman"/>
          <w:sz w:val="28"/>
          <w:szCs w:val="28"/>
          <w:lang w:bidi="ar-IQ"/>
        </w:rPr>
        <w:t xml:space="preserve"> of the tab</w:t>
      </w:r>
      <w:r w:rsidR="00600C93">
        <w:rPr>
          <w:rFonts w:ascii="Times New Roman" w:hAnsi="Times New Roman"/>
          <w:sz w:val="28"/>
          <w:szCs w:val="28"/>
          <w:lang w:bidi="ar-IQ"/>
        </w:rPr>
        <w:t>let</w:t>
      </w:r>
      <w:r>
        <w:rPr>
          <w:rFonts w:ascii="Times New Roman" w:hAnsi="Times New Roman"/>
          <w:sz w:val="28"/>
          <w:szCs w:val="28"/>
          <w:lang w:bidi="ar-IQ"/>
        </w:rPr>
        <w:t xml:space="preserve"> into smaller fragments upon contact </w:t>
      </w:r>
      <w:r w:rsidR="00600C93">
        <w:rPr>
          <w:rFonts w:ascii="Times New Roman" w:hAnsi="Times New Roman"/>
          <w:sz w:val="28"/>
          <w:szCs w:val="28"/>
          <w:lang w:bidi="ar-IQ"/>
        </w:rPr>
        <w:t>with GI</w:t>
      </w:r>
      <w:r>
        <w:rPr>
          <w:rFonts w:ascii="Times New Roman" w:hAnsi="Times New Roman"/>
          <w:sz w:val="28"/>
          <w:szCs w:val="28"/>
          <w:lang w:bidi="ar-IQ"/>
        </w:rPr>
        <w:t xml:space="preserve"> fluids. The function of the disintegrant is to oppose the effect of </w:t>
      </w:r>
      <w:r w:rsidR="00271FE8">
        <w:rPr>
          <w:rFonts w:ascii="Times New Roman" w:hAnsi="Times New Roman"/>
          <w:sz w:val="28"/>
          <w:szCs w:val="28"/>
          <w:lang w:bidi="ar-IQ"/>
        </w:rPr>
        <w:t xml:space="preserve">the </w:t>
      </w:r>
      <w:r>
        <w:rPr>
          <w:rFonts w:ascii="Times New Roman" w:hAnsi="Times New Roman"/>
          <w:sz w:val="28"/>
          <w:szCs w:val="28"/>
          <w:lang w:bidi="ar-IQ"/>
        </w:rPr>
        <w:t xml:space="preserve">tablet binder and the physical </w:t>
      </w:r>
      <w:r w:rsidR="0066310A">
        <w:rPr>
          <w:rFonts w:ascii="Times New Roman" w:hAnsi="Times New Roman"/>
          <w:sz w:val="28"/>
          <w:szCs w:val="28"/>
          <w:lang w:bidi="ar-IQ"/>
        </w:rPr>
        <w:t xml:space="preserve">force </w:t>
      </w:r>
      <w:r>
        <w:rPr>
          <w:rFonts w:ascii="Times New Roman" w:hAnsi="Times New Roman"/>
          <w:sz w:val="28"/>
          <w:szCs w:val="28"/>
          <w:lang w:bidi="ar-IQ"/>
        </w:rPr>
        <w:t>that applied d</w:t>
      </w:r>
      <w:r w:rsidR="0066310A">
        <w:rPr>
          <w:rFonts w:ascii="Times New Roman" w:hAnsi="Times New Roman"/>
          <w:sz w:val="28"/>
          <w:szCs w:val="28"/>
          <w:lang w:bidi="ar-IQ"/>
        </w:rPr>
        <w:t>uri</w:t>
      </w:r>
      <w:r>
        <w:rPr>
          <w:rFonts w:ascii="Times New Roman" w:hAnsi="Times New Roman"/>
          <w:sz w:val="28"/>
          <w:szCs w:val="28"/>
          <w:lang w:bidi="ar-IQ"/>
        </w:rPr>
        <w:t>ng the comp</w:t>
      </w:r>
      <w:r w:rsidR="0066310A">
        <w:rPr>
          <w:rFonts w:ascii="Times New Roman" w:hAnsi="Times New Roman"/>
          <w:sz w:val="28"/>
          <w:szCs w:val="28"/>
          <w:lang w:bidi="ar-IQ"/>
        </w:rPr>
        <w:t>r</w:t>
      </w:r>
      <w:r>
        <w:rPr>
          <w:rFonts w:ascii="Times New Roman" w:hAnsi="Times New Roman"/>
          <w:sz w:val="28"/>
          <w:szCs w:val="28"/>
          <w:lang w:bidi="ar-IQ"/>
        </w:rPr>
        <w:t>ession process.</w:t>
      </w:r>
      <w:r w:rsidR="0066310A">
        <w:rPr>
          <w:rFonts w:ascii="Times New Roman" w:hAnsi="Times New Roman"/>
          <w:sz w:val="28"/>
          <w:szCs w:val="28"/>
          <w:lang w:bidi="ar-IQ"/>
        </w:rPr>
        <w:t xml:space="preserve"> </w:t>
      </w:r>
      <w:r>
        <w:rPr>
          <w:rFonts w:ascii="Times New Roman" w:hAnsi="Times New Roman"/>
          <w:sz w:val="28"/>
          <w:szCs w:val="28"/>
          <w:lang w:bidi="ar-IQ"/>
        </w:rPr>
        <w:t>The disintegrants act by drawing water in to the tab</w:t>
      </w:r>
      <w:r w:rsidR="0066310A">
        <w:rPr>
          <w:rFonts w:ascii="Times New Roman" w:hAnsi="Times New Roman"/>
          <w:sz w:val="28"/>
          <w:szCs w:val="28"/>
          <w:lang w:bidi="ar-IQ"/>
        </w:rPr>
        <w:t>let</w:t>
      </w:r>
      <w:r>
        <w:rPr>
          <w:rFonts w:ascii="Times New Roman" w:hAnsi="Times New Roman"/>
          <w:sz w:val="28"/>
          <w:szCs w:val="28"/>
          <w:lang w:bidi="ar-IQ"/>
        </w:rPr>
        <w:t>, swelling</w:t>
      </w:r>
      <w:r w:rsidR="0066310A">
        <w:rPr>
          <w:rFonts w:ascii="Times New Roman" w:hAnsi="Times New Roman"/>
          <w:sz w:val="28"/>
          <w:szCs w:val="28"/>
          <w:lang w:bidi="ar-IQ"/>
        </w:rPr>
        <w:t xml:space="preserve"> and</w:t>
      </w:r>
      <w:r>
        <w:rPr>
          <w:rFonts w:ascii="Times New Roman" w:hAnsi="Times New Roman"/>
          <w:sz w:val="28"/>
          <w:szCs w:val="28"/>
          <w:lang w:bidi="ar-IQ"/>
        </w:rPr>
        <w:t xml:space="preserve"> rupturing the tab</w:t>
      </w:r>
      <w:r w:rsidR="0066310A">
        <w:rPr>
          <w:rFonts w:ascii="Times New Roman" w:hAnsi="Times New Roman"/>
          <w:sz w:val="28"/>
          <w:szCs w:val="28"/>
          <w:lang w:bidi="ar-IQ"/>
        </w:rPr>
        <w:t>let.</w:t>
      </w:r>
      <w:r>
        <w:rPr>
          <w:rFonts w:ascii="Times New Roman" w:hAnsi="Times New Roman"/>
          <w:sz w:val="28"/>
          <w:szCs w:val="28"/>
          <w:lang w:bidi="ar-IQ"/>
        </w:rPr>
        <w:t xml:space="preserve"> </w:t>
      </w:r>
      <w:r w:rsidR="0066310A">
        <w:rPr>
          <w:rFonts w:ascii="Times New Roman" w:hAnsi="Times New Roman"/>
          <w:sz w:val="28"/>
          <w:szCs w:val="28"/>
          <w:lang w:bidi="ar-IQ"/>
        </w:rPr>
        <w:t>This tablet</w:t>
      </w:r>
      <w:r>
        <w:rPr>
          <w:rFonts w:ascii="Times New Roman" w:hAnsi="Times New Roman"/>
          <w:sz w:val="28"/>
          <w:szCs w:val="28"/>
          <w:lang w:bidi="ar-IQ"/>
        </w:rPr>
        <w:t xml:space="preserve"> </w:t>
      </w:r>
      <w:r w:rsidR="0066310A">
        <w:rPr>
          <w:rFonts w:ascii="Times New Roman" w:hAnsi="Times New Roman"/>
          <w:sz w:val="28"/>
          <w:szCs w:val="28"/>
          <w:lang w:bidi="ar-IQ"/>
        </w:rPr>
        <w:t>fragmentation</w:t>
      </w:r>
      <w:r>
        <w:rPr>
          <w:rFonts w:ascii="Times New Roman" w:hAnsi="Times New Roman"/>
          <w:sz w:val="28"/>
          <w:szCs w:val="28"/>
          <w:lang w:bidi="ar-IQ"/>
        </w:rPr>
        <w:t xml:space="preserve"> </w:t>
      </w:r>
      <w:r w:rsidR="00E24FF8">
        <w:rPr>
          <w:rFonts w:ascii="Times New Roman" w:hAnsi="Times New Roman"/>
          <w:sz w:val="28"/>
          <w:szCs w:val="28"/>
          <w:lang w:bidi="ar-IQ"/>
        </w:rPr>
        <w:t>is</w:t>
      </w:r>
      <w:r>
        <w:rPr>
          <w:rFonts w:ascii="Times New Roman" w:hAnsi="Times New Roman"/>
          <w:sz w:val="28"/>
          <w:szCs w:val="28"/>
          <w:lang w:bidi="ar-IQ"/>
        </w:rPr>
        <w:t xml:space="preserve"> critical to the subse</w:t>
      </w:r>
      <w:r w:rsidR="0066310A">
        <w:rPr>
          <w:rFonts w:ascii="Times New Roman" w:hAnsi="Times New Roman"/>
          <w:sz w:val="28"/>
          <w:szCs w:val="28"/>
          <w:lang w:bidi="ar-IQ"/>
        </w:rPr>
        <w:t>q</w:t>
      </w:r>
      <w:r>
        <w:rPr>
          <w:rFonts w:ascii="Times New Roman" w:hAnsi="Times New Roman"/>
          <w:sz w:val="28"/>
          <w:szCs w:val="28"/>
          <w:lang w:bidi="ar-IQ"/>
        </w:rPr>
        <w:t>u</w:t>
      </w:r>
      <w:r w:rsidR="0066310A">
        <w:rPr>
          <w:rFonts w:ascii="Times New Roman" w:hAnsi="Times New Roman"/>
          <w:sz w:val="28"/>
          <w:szCs w:val="28"/>
          <w:lang w:bidi="ar-IQ"/>
        </w:rPr>
        <w:t>e</w:t>
      </w:r>
      <w:r>
        <w:rPr>
          <w:rFonts w:ascii="Times New Roman" w:hAnsi="Times New Roman"/>
          <w:sz w:val="28"/>
          <w:szCs w:val="28"/>
          <w:lang w:bidi="ar-IQ"/>
        </w:rPr>
        <w:t xml:space="preserve">nt dissolution of the drug and to achieve </w:t>
      </w:r>
      <w:r w:rsidR="001B4D95">
        <w:rPr>
          <w:rFonts w:ascii="Times New Roman" w:hAnsi="Times New Roman"/>
          <w:sz w:val="28"/>
          <w:szCs w:val="28"/>
          <w:lang w:bidi="ar-IQ"/>
        </w:rPr>
        <w:t>a satisfactory bioavailability.</w:t>
      </w:r>
    </w:p>
    <w:p w:rsidR="00711016" w:rsidRDefault="00711016">
      <w:pPr>
        <w:bidi w:val="0"/>
        <w:rPr>
          <w:rFonts w:ascii="Times New Roman" w:hAnsi="Times New Roman"/>
          <w:sz w:val="28"/>
          <w:szCs w:val="28"/>
          <w:lang w:bidi="ar-IQ"/>
        </w:rPr>
      </w:pPr>
      <w:r>
        <w:rPr>
          <w:rFonts w:ascii="Times New Roman" w:hAnsi="Times New Roman"/>
          <w:sz w:val="28"/>
          <w:szCs w:val="28"/>
          <w:lang w:bidi="ar-IQ"/>
        </w:rPr>
        <w:br w:type="page"/>
      </w:r>
    </w:p>
    <w:p w:rsidR="00E24FF8" w:rsidRDefault="00E24FF8" w:rsidP="00EC4ADD">
      <w:pPr>
        <w:bidi w:val="0"/>
        <w:spacing w:after="0" w:line="360" w:lineRule="auto"/>
        <w:ind w:firstLine="284"/>
        <w:jc w:val="both"/>
        <w:rPr>
          <w:rFonts w:ascii="Times New Roman" w:hAnsi="Times New Roman"/>
          <w:sz w:val="28"/>
          <w:szCs w:val="28"/>
          <w:lang w:bidi="ar-IQ"/>
        </w:rPr>
      </w:pPr>
    </w:p>
    <w:p w:rsidR="00E24FF8" w:rsidRDefault="00370226" w:rsidP="00EC4ADD">
      <w:pPr>
        <w:bidi w:val="0"/>
        <w:spacing w:after="0" w:line="360" w:lineRule="auto"/>
        <w:ind w:firstLine="284"/>
        <w:jc w:val="both"/>
        <w:rPr>
          <w:rFonts w:ascii="Times New Roman" w:hAnsi="Times New Roman"/>
          <w:sz w:val="28"/>
          <w:szCs w:val="28"/>
          <w:lang w:bidi="ar-IQ"/>
        </w:rPr>
      </w:pPr>
      <w:r>
        <w:rPr>
          <w:rFonts w:ascii="Times New Roman" w:hAnsi="Times New Roman"/>
          <w:noProof/>
          <w:sz w:val="28"/>
          <w:szCs w:val="28"/>
        </w:rPr>
        <w:pict>
          <v:group id="_x0000_s1052" style="position:absolute;left:0;text-align:left;margin-left:83.35pt;margin-top:1.8pt;width:360.7pt;height:331.7pt;z-index:251682816" coordorigin="4115,7593" coordsize="7214,6634">
            <v:oval id="_x0000_s1026" style="position:absolute;left:4115;top:7740;width:452;height:452"/>
            <v:shapetype id="_x0000_t32" coordsize="21600,21600" o:spt="32" o:oned="t" path="m,l21600,21600e" filled="f">
              <v:path arrowok="t" fillok="f" o:connecttype="none"/>
              <o:lock v:ext="edit" shapetype="t"/>
            </v:shapetype>
            <v:shape id="_x0000_s1027" type="#_x0000_t32" style="position:absolute;left:4956;top:8001;width:1871;height:7;flip:y" o:connectortype="straight">
              <v:stroke endarrow="block"/>
            </v:shape>
            <v:oval id="_x0000_s1028" style="position:absolute;left:7387;top:7677;width:120;height:98"/>
            <v:oval id="_x0000_s1029" style="position:absolute;left:7563;top:7593;width:120;height:98"/>
            <v:oval id="_x0000_s1030" style="position:absolute;left:7747;top:7705;width:120;height:98"/>
            <v:oval id="_x0000_s1031" style="position:absolute;left:7338;top:8013;width:120;height:98"/>
            <v:oval id="_x0000_s1032" style="position:absolute;left:7563;top:7858;width:120;height:98"/>
            <v:oval id="_x0000_s1033" style="position:absolute;left:7803;top:7865;width:120;height:98"/>
            <v:oval id="_x0000_s1034" style="position:absolute;left:7542;top:8111;width:120;height:98"/>
            <v:oval id="_x0000_s1035" style="position:absolute;left:7746;top:8048;width:120;height:98"/>
            <v:oval id="_x0000_s1036" style="position:absolute;left:7338;top:7852;width:120;height:98"/>
            <v:shape id="_x0000_s1037" type="#_x0000_t32" style="position:absolute;left:8441;top:7995;width:1871;height:7;flip:y" o:connectortype="straight">
              <v:stroke endarrow="block"/>
            </v:shape>
            <v:oval id="_x0000_s1038" style="position:absolute;left:11069;top:7645;width:71;height:71" fillcolor="black [3213]"/>
            <v:oval id="_x0000_s1039" style="position:absolute;left:10854;top:7753;width:71;height:71" fillcolor="black [3213]"/>
            <v:oval id="_x0000_s1040" style="position:absolute;left:11258;top:7985;width:71;height:71" fillcolor="black [3213]"/>
            <v:oval id="_x0000_s1041" style="position:absolute;left:11235;top:7793;width:71;height:71" fillcolor="black [3213]"/>
            <v:oval id="_x0000_s1042" style="position:absolute;left:11061;top:8073;width:71;height:71" fillcolor="black [3213]"/>
            <v:oval id="_x0000_s1043" style="position:absolute;left:11022;top:7877;width:71;height:71" fillcolor="black [3213]"/>
            <v:oval id="_x0000_s1044" style="position:absolute;left:10861;top:7986;width:71;height:71" fillcolor="black [3213]"/>
            <v:shape id="_x0000_s1046" type="#_x0000_t32" style="position:absolute;left:4172;top:8715;width:2196;height:2647" o:connectortype="straight">
              <v:stroke endarrow="block"/>
            </v:shape>
            <v:shape id="_x0000_s1047" type="#_x0000_t32" style="position:absolute;left:7683;top:8715;width:0;height:2514" o:connectortype="straight">
              <v:stroke endarrow="block"/>
            </v:shape>
            <v:shape id="_x0000_s1048" type="#_x0000_t32" style="position:absolute;left:9381;top:8673;width:1910;height:2772;flip:x" o:connectortype="straight">
              <v:stroke endarrow="block"/>
            </v:shape>
            <v:shape id="_x0000_s1049" type="#_x0000_t32" style="position:absolute;left:7683;top:12142;width:0;height:749" o:connectortype="straight">
              <v:stroke endarrow="block"/>
            </v:shape>
            <v:shape id="_x0000_s1051" type="#_x0000_t32" style="position:absolute;left:7691;top:13478;width:0;height:749" o:connectortype="straight">
              <v:stroke endarrow="block"/>
            </v:shape>
            <w10:wrap anchorx="page"/>
          </v:group>
        </w:pict>
      </w:r>
    </w:p>
    <w:p w:rsidR="00E24FF8" w:rsidRPr="00711016" w:rsidRDefault="00E24FF8" w:rsidP="00EC4ADD">
      <w:pPr>
        <w:bidi w:val="0"/>
        <w:spacing w:after="0" w:line="360" w:lineRule="auto"/>
        <w:ind w:firstLine="284"/>
        <w:jc w:val="both"/>
        <w:rPr>
          <w:rFonts w:ascii="Times New Roman" w:hAnsi="Times New Roman"/>
          <w:sz w:val="10"/>
          <w:szCs w:val="10"/>
          <w:lang w:bidi="ar-IQ"/>
        </w:rPr>
      </w:pPr>
    </w:p>
    <w:p w:rsidR="00E24FF8" w:rsidRPr="00E24FF8" w:rsidRDefault="00E24FF8" w:rsidP="00EC4ADD">
      <w:pPr>
        <w:bidi w:val="0"/>
        <w:spacing w:after="0" w:line="360" w:lineRule="auto"/>
        <w:ind w:firstLine="284"/>
        <w:jc w:val="center"/>
        <w:rPr>
          <w:rFonts w:ascii="Times New Roman" w:hAnsi="Times New Roman"/>
          <w:sz w:val="28"/>
          <w:szCs w:val="28"/>
          <w:lang w:bidi="ar-IQ"/>
        </w:rPr>
      </w:pPr>
      <w:r>
        <w:rPr>
          <w:rFonts w:ascii="Times New Roman" w:hAnsi="Times New Roman"/>
          <w:sz w:val="28"/>
          <w:szCs w:val="28"/>
          <w:lang w:bidi="ar-IQ"/>
        </w:rPr>
        <w:t xml:space="preserve">Tablet    </w:t>
      </w:r>
      <w:r w:rsidR="005C402A">
        <w:rPr>
          <w:rFonts w:ascii="Times New Roman" w:hAnsi="Times New Roman"/>
          <w:sz w:val="28"/>
          <w:szCs w:val="28"/>
          <w:lang w:bidi="ar-IQ"/>
        </w:rPr>
        <w:t xml:space="preserve"> </w:t>
      </w:r>
      <w:r>
        <w:rPr>
          <w:rFonts w:ascii="Times New Roman" w:hAnsi="Times New Roman"/>
          <w:sz w:val="28"/>
          <w:szCs w:val="28"/>
          <w:lang w:bidi="ar-IQ"/>
        </w:rPr>
        <w:t xml:space="preserve">  </w:t>
      </w:r>
      <w:r w:rsidR="00976A27">
        <w:rPr>
          <w:rFonts w:ascii="Times New Roman" w:hAnsi="Times New Roman"/>
          <w:sz w:val="30"/>
          <w:szCs w:val="30"/>
          <w:vertAlign w:val="superscript"/>
          <w:lang w:bidi="ar-IQ"/>
        </w:rPr>
        <w:t xml:space="preserve">  </w:t>
      </w:r>
      <w:r w:rsidRPr="00E24FF8">
        <w:rPr>
          <w:rFonts w:ascii="Times New Roman" w:hAnsi="Times New Roman"/>
          <w:sz w:val="30"/>
          <w:szCs w:val="30"/>
          <w:vertAlign w:val="superscript"/>
          <w:lang w:bidi="ar-IQ"/>
        </w:rPr>
        <w:t>disintegration</w:t>
      </w:r>
      <w:r w:rsidR="00976A27">
        <w:rPr>
          <w:rFonts w:ascii="Times New Roman" w:hAnsi="Times New Roman"/>
          <w:sz w:val="28"/>
          <w:szCs w:val="28"/>
          <w:lang w:bidi="ar-IQ"/>
        </w:rPr>
        <w:t xml:space="preserve">      </w:t>
      </w:r>
      <w:r w:rsidR="005C402A">
        <w:rPr>
          <w:rFonts w:ascii="Times New Roman" w:hAnsi="Times New Roman"/>
          <w:sz w:val="28"/>
          <w:szCs w:val="28"/>
          <w:lang w:bidi="ar-IQ"/>
        </w:rPr>
        <w:t xml:space="preserve"> </w:t>
      </w:r>
      <w:r w:rsidR="00976A27">
        <w:rPr>
          <w:rFonts w:ascii="Times New Roman" w:hAnsi="Times New Roman"/>
          <w:sz w:val="28"/>
          <w:szCs w:val="28"/>
          <w:lang w:bidi="ar-IQ"/>
        </w:rPr>
        <w:t xml:space="preserve">    Granules</w:t>
      </w:r>
      <w:r w:rsidR="005C402A">
        <w:rPr>
          <w:rFonts w:ascii="Times New Roman" w:hAnsi="Times New Roman"/>
          <w:sz w:val="28"/>
          <w:szCs w:val="28"/>
          <w:lang w:bidi="ar-IQ"/>
        </w:rPr>
        <w:t xml:space="preserve">         </w:t>
      </w:r>
      <w:r w:rsidR="005C402A" w:rsidRPr="008C18AA">
        <w:rPr>
          <w:rFonts w:ascii="Times New Roman" w:hAnsi="Times New Roman"/>
          <w:sz w:val="30"/>
          <w:szCs w:val="30"/>
          <w:vertAlign w:val="superscript"/>
          <w:lang w:bidi="ar-IQ"/>
        </w:rPr>
        <w:t>deaggregation</w:t>
      </w:r>
      <w:r w:rsidR="005C402A">
        <w:rPr>
          <w:rFonts w:ascii="Times New Roman" w:hAnsi="Times New Roman"/>
          <w:sz w:val="28"/>
          <w:szCs w:val="28"/>
          <w:lang w:bidi="ar-IQ"/>
        </w:rPr>
        <w:t xml:space="preserve">           Particles</w:t>
      </w:r>
    </w:p>
    <w:p w:rsidR="00E24FF8" w:rsidRDefault="00E24FF8" w:rsidP="00EC4ADD">
      <w:pPr>
        <w:bidi w:val="0"/>
        <w:spacing w:after="0" w:line="360" w:lineRule="auto"/>
        <w:ind w:firstLine="284"/>
        <w:jc w:val="both"/>
        <w:rPr>
          <w:rFonts w:ascii="Times New Roman" w:hAnsi="Times New Roman"/>
          <w:sz w:val="28"/>
          <w:szCs w:val="28"/>
          <w:lang w:bidi="ar-IQ"/>
        </w:rPr>
      </w:pPr>
    </w:p>
    <w:p w:rsidR="00E24FF8" w:rsidRDefault="00E24FF8" w:rsidP="00EC4ADD">
      <w:pPr>
        <w:bidi w:val="0"/>
        <w:spacing w:after="0" w:line="360" w:lineRule="auto"/>
        <w:ind w:firstLine="284"/>
        <w:jc w:val="both"/>
        <w:rPr>
          <w:rFonts w:ascii="Times New Roman" w:hAnsi="Times New Roman"/>
          <w:sz w:val="28"/>
          <w:szCs w:val="28"/>
          <w:lang w:bidi="ar-IQ"/>
        </w:rPr>
      </w:pPr>
    </w:p>
    <w:p w:rsidR="00E24FF8" w:rsidRDefault="00E24FF8" w:rsidP="00EC4ADD">
      <w:pPr>
        <w:bidi w:val="0"/>
        <w:spacing w:after="0" w:line="360" w:lineRule="auto"/>
        <w:ind w:firstLine="284"/>
        <w:jc w:val="both"/>
        <w:rPr>
          <w:rFonts w:ascii="Times New Roman" w:hAnsi="Times New Roman"/>
          <w:sz w:val="28"/>
          <w:szCs w:val="28"/>
          <w:lang w:bidi="ar-IQ"/>
        </w:rPr>
      </w:pPr>
    </w:p>
    <w:p w:rsidR="00D3461C" w:rsidRPr="00187118" w:rsidRDefault="00D3461C" w:rsidP="006D5DD3">
      <w:pPr>
        <w:bidi w:val="0"/>
        <w:spacing w:after="0" w:line="360" w:lineRule="auto"/>
        <w:ind w:firstLine="284"/>
        <w:jc w:val="both"/>
        <w:rPr>
          <w:rFonts w:ascii="Times New Roman" w:hAnsi="Times New Roman"/>
          <w:sz w:val="26"/>
          <w:szCs w:val="26"/>
          <w:lang w:bidi="ar-IQ"/>
        </w:rPr>
      </w:pPr>
      <w:r w:rsidRPr="00187118">
        <w:rPr>
          <w:rFonts w:ascii="Times New Roman" w:hAnsi="Times New Roman"/>
          <w:sz w:val="26"/>
          <w:szCs w:val="26"/>
          <w:lang w:bidi="ar-IQ"/>
        </w:rPr>
        <w:t xml:space="preserve">     </w:t>
      </w:r>
      <w:r w:rsidR="00187118">
        <w:rPr>
          <w:rFonts w:ascii="Times New Roman" w:hAnsi="Times New Roman"/>
          <w:sz w:val="26"/>
          <w:szCs w:val="26"/>
          <w:lang w:bidi="ar-IQ"/>
        </w:rPr>
        <w:t xml:space="preserve">   </w:t>
      </w:r>
      <w:r w:rsidRPr="00187118">
        <w:rPr>
          <w:rFonts w:ascii="Times New Roman" w:hAnsi="Times New Roman"/>
          <w:sz w:val="26"/>
          <w:szCs w:val="26"/>
          <w:lang w:bidi="ar-IQ"/>
        </w:rPr>
        <w:t xml:space="preserve">  </w:t>
      </w:r>
      <w:r w:rsidR="00711016">
        <w:rPr>
          <w:rFonts w:ascii="Times New Roman" w:hAnsi="Times New Roman"/>
          <w:sz w:val="26"/>
          <w:szCs w:val="26"/>
          <w:lang w:bidi="ar-IQ"/>
        </w:rPr>
        <w:t xml:space="preserve">            </w:t>
      </w:r>
      <w:r w:rsidRPr="00187118">
        <w:rPr>
          <w:rFonts w:ascii="Times New Roman" w:hAnsi="Times New Roman"/>
          <w:sz w:val="26"/>
          <w:szCs w:val="26"/>
          <w:lang w:bidi="ar-IQ"/>
        </w:rPr>
        <w:t xml:space="preserve">  s</w:t>
      </w:r>
      <w:r w:rsidR="004331AD" w:rsidRPr="00187118">
        <w:rPr>
          <w:rFonts w:ascii="Times New Roman" w:hAnsi="Times New Roman"/>
          <w:sz w:val="26"/>
          <w:szCs w:val="26"/>
          <w:lang w:bidi="ar-IQ"/>
        </w:rPr>
        <w:t xml:space="preserve">low rate </w:t>
      </w:r>
      <w:r w:rsidRPr="00187118">
        <w:rPr>
          <w:rFonts w:ascii="Times New Roman" w:hAnsi="Times New Roman"/>
          <w:sz w:val="26"/>
          <w:szCs w:val="26"/>
          <w:lang w:bidi="ar-IQ"/>
        </w:rPr>
        <w:t xml:space="preserve">             </w:t>
      </w:r>
      <w:r w:rsidR="00187118">
        <w:rPr>
          <w:rFonts w:ascii="Times New Roman" w:hAnsi="Times New Roman"/>
          <w:sz w:val="26"/>
          <w:szCs w:val="26"/>
          <w:lang w:bidi="ar-IQ"/>
        </w:rPr>
        <w:t xml:space="preserve">    </w:t>
      </w:r>
      <w:r w:rsidR="006D5DD3">
        <w:rPr>
          <w:rFonts w:ascii="Times New Roman" w:hAnsi="Times New Roman"/>
          <w:sz w:val="26"/>
          <w:szCs w:val="26"/>
          <w:lang w:bidi="ar-IQ"/>
        </w:rPr>
        <w:t xml:space="preserve">    </w:t>
      </w:r>
      <w:r w:rsidRPr="00187118">
        <w:rPr>
          <w:rFonts w:ascii="Times New Roman" w:hAnsi="Times New Roman"/>
          <w:sz w:val="26"/>
          <w:szCs w:val="26"/>
          <w:lang w:bidi="ar-IQ"/>
        </w:rPr>
        <w:t xml:space="preserve">   mod</w:t>
      </w:r>
      <w:r w:rsidR="00856D17" w:rsidRPr="00187118">
        <w:rPr>
          <w:rFonts w:ascii="Times New Roman" w:hAnsi="Times New Roman"/>
          <w:sz w:val="26"/>
          <w:szCs w:val="26"/>
          <w:lang w:bidi="ar-IQ"/>
        </w:rPr>
        <w:t>e</w:t>
      </w:r>
      <w:r w:rsidRPr="00187118">
        <w:rPr>
          <w:rFonts w:ascii="Times New Roman" w:hAnsi="Times New Roman"/>
          <w:sz w:val="26"/>
          <w:szCs w:val="26"/>
          <w:lang w:bidi="ar-IQ"/>
        </w:rPr>
        <w:t>rate</w:t>
      </w:r>
      <w:r w:rsidR="00711016">
        <w:rPr>
          <w:rFonts w:ascii="Times New Roman" w:hAnsi="Times New Roman"/>
          <w:sz w:val="26"/>
          <w:szCs w:val="26"/>
          <w:lang w:bidi="ar-IQ"/>
        </w:rPr>
        <w:t xml:space="preserve"> </w:t>
      </w:r>
      <w:r w:rsidRPr="00187118">
        <w:rPr>
          <w:rFonts w:ascii="Times New Roman" w:hAnsi="Times New Roman"/>
          <w:sz w:val="26"/>
          <w:szCs w:val="26"/>
          <w:lang w:bidi="ar-IQ"/>
        </w:rPr>
        <w:t xml:space="preserve">rate                  </w:t>
      </w:r>
      <w:r w:rsidR="00187118">
        <w:rPr>
          <w:rFonts w:ascii="Times New Roman" w:hAnsi="Times New Roman"/>
          <w:sz w:val="26"/>
          <w:szCs w:val="26"/>
          <w:lang w:bidi="ar-IQ"/>
        </w:rPr>
        <w:t xml:space="preserve">    </w:t>
      </w:r>
      <w:r w:rsidR="008C18AA">
        <w:rPr>
          <w:rFonts w:ascii="Times New Roman" w:hAnsi="Times New Roman"/>
          <w:sz w:val="26"/>
          <w:szCs w:val="26"/>
          <w:lang w:bidi="ar-IQ"/>
        </w:rPr>
        <w:t xml:space="preserve">  </w:t>
      </w:r>
      <w:r w:rsidR="00711016">
        <w:rPr>
          <w:rFonts w:ascii="Times New Roman" w:hAnsi="Times New Roman"/>
          <w:sz w:val="26"/>
          <w:szCs w:val="26"/>
          <w:lang w:bidi="ar-IQ"/>
        </w:rPr>
        <w:t xml:space="preserve">     </w:t>
      </w:r>
      <w:r w:rsidR="00856D17" w:rsidRPr="00187118">
        <w:rPr>
          <w:rFonts w:ascii="Times New Roman" w:hAnsi="Times New Roman"/>
          <w:sz w:val="26"/>
          <w:szCs w:val="26"/>
          <w:lang w:bidi="ar-IQ"/>
        </w:rPr>
        <w:t xml:space="preserve">rapid rate </w:t>
      </w:r>
    </w:p>
    <w:p w:rsidR="00D3461C" w:rsidRPr="00187118" w:rsidRDefault="00D3461C" w:rsidP="00711016">
      <w:pPr>
        <w:bidi w:val="0"/>
        <w:spacing w:after="0" w:line="360" w:lineRule="auto"/>
        <w:ind w:firstLine="284"/>
        <w:jc w:val="both"/>
        <w:rPr>
          <w:rFonts w:ascii="Times New Roman" w:hAnsi="Times New Roman"/>
          <w:sz w:val="26"/>
          <w:szCs w:val="26"/>
          <w:lang w:bidi="ar-IQ"/>
        </w:rPr>
      </w:pPr>
      <w:r w:rsidRPr="00187118">
        <w:rPr>
          <w:rFonts w:ascii="Times New Roman" w:hAnsi="Times New Roman"/>
          <w:sz w:val="26"/>
          <w:szCs w:val="26"/>
          <w:lang w:bidi="ar-IQ"/>
        </w:rPr>
        <w:t xml:space="preserve">   </w:t>
      </w:r>
      <w:r w:rsidR="00711016">
        <w:rPr>
          <w:rFonts w:ascii="Times New Roman" w:hAnsi="Times New Roman"/>
          <w:sz w:val="26"/>
          <w:szCs w:val="26"/>
          <w:lang w:bidi="ar-IQ"/>
        </w:rPr>
        <w:t xml:space="preserve">              </w:t>
      </w:r>
      <w:r w:rsidR="00187118">
        <w:rPr>
          <w:rFonts w:ascii="Times New Roman" w:hAnsi="Times New Roman"/>
          <w:sz w:val="26"/>
          <w:szCs w:val="26"/>
          <w:lang w:bidi="ar-IQ"/>
        </w:rPr>
        <w:t xml:space="preserve">   </w:t>
      </w:r>
      <w:r w:rsidRPr="00187118">
        <w:rPr>
          <w:rFonts w:ascii="Times New Roman" w:hAnsi="Times New Roman"/>
          <w:sz w:val="26"/>
          <w:szCs w:val="26"/>
          <w:lang w:bidi="ar-IQ"/>
        </w:rPr>
        <w:t xml:space="preserve">  of dissolution           </w:t>
      </w:r>
      <w:r w:rsidR="00187118">
        <w:rPr>
          <w:rFonts w:ascii="Times New Roman" w:hAnsi="Times New Roman"/>
          <w:sz w:val="26"/>
          <w:szCs w:val="26"/>
          <w:lang w:bidi="ar-IQ"/>
        </w:rPr>
        <w:t xml:space="preserve">   </w:t>
      </w:r>
      <w:r w:rsidRPr="00187118">
        <w:rPr>
          <w:rFonts w:ascii="Times New Roman" w:hAnsi="Times New Roman"/>
          <w:sz w:val="26"/>
          <w:szCs w:val="26"/>
          <w:lang w:bidi="ar-IQ"/>
        </w:rPr>
        <w:t xml:space="preserve"> </w:t>
      </w:r>
      <w:r w:rsidR="00711016">
        <w:rPr>
          <w:rFonts w:ascii="Times New Roman" w:hAnsi="Times New Roman"/>
          <w:sz w:val="26"/>
          <w:szCs w:val="26"/>
          <w:lang w:bidi="ar-IQ"/>
        </w:rPr>
        <w:t xml:space="preserve">    </w:t>
      </w:r>
      <w:r w:rsidRPr="00187118">
        <w:rPr>
          <w:rFonts w:ascii="Times New Roman" w:hAnsi="Times New Roman"/>
          <w:sz w:val="26"/>
          <w:szCs w:val="26"/>
          <w:lang w:bidi="ar-IQ"/>
        </w:rPr>
        <w:t xml:space="preserve"> of dissolution</w:t>
      </w:r>
      <w:r w:rsidR="00856D17" w:rsidRPr="00187118">
        <w:rPr>
          <w:rFonts w:ascii="Times New Roman" w:hAnsi="Times New Roman"/>
          <w:sz w:val="26"/>
          <w:szCs w:val="26"/>
          <w:lang w:bidi="ar-IQ"/>
        </w:rPr>
        <w:t xml:space="preserve">                  </w:t>
      </w:r>
      <w:r w:rsidR="00187118">
        <w:rPr>
          <w:rFonts w:ascii="Times New Roman" w:hAnsi="Times New Roman"/>
          <w:sz w:val="26"/>
          <w:szCs w:val="26"/>
          <w:lang w:bidi="ar-IQ"/>
        </w:rPr>
        <w:t xml:space="preserve">    </w:t>
      </w:r>
      <w:r w:rsidR="00711016">
        <w:rPr>
          <w:rFonts w:ascii="Times New Roman" w:hAnsi="Times New Roman"/>
          <w:sz w:val="26"/>
          <w:szCs w:val="26"/>
          <w:lang w:bidi="ar-IQ"/>
        </w:rPr>
        <w:t xml:space="preserve">   </w:t>
      </w:r>
      <w:r w:rsidR="00187118">
        <w:rPr>
          <w:rFonts w:ascii="Times New Roman" w:hAnsi="Times New Roman"/>
          <w:sz w:val="26"/>
          <w:szCs w:val="26"/>
          <w:lang w:bidi="ar-IQ"/>
        </w:rPr>
        <w:t xml:space="preserve"> </w:t>
      </w:r>
      <w:r w:rsidR="00856D17" w:rsidRPr="00187118">
        <w:rPr>
          <w:rFonts w:ascii="Times New Roman" w:hAnsi="Times New Roman"/>
          <w:sz w:val="26"/>
          <w:szCs w:val="26"/>
          <w:lang w:bidi="ar-IQ"/>
        </w:rPr>
        <w:t>of dissolution</w:t>
      </w:r>
    </w:p>
    <w:p w:rsidR="00E24FF8" w:rsidRPr="00AF6EAF" w:rsidRDefault="00E24FF8" w:rsidP="00EC4ADD">
      <w:pPr>
        <w:bidi w:val="0"/>
        <w:spacing w:after="0" w:line="360" w:lineRule="auto"/>
        <w:ind w:firstLine="284"/>
        <w:jc w:val="both"/>
        <w:rPr>
          <w:rFonts w:ascii="Times New Roman" w:hAnsi="Times New Roman"/>
          <w:sz w:val="12"/>
          <w:szCs w:val="12"/>
          <w:lang w:bidi="ar-IQ"/>
        </w:rPr>
      </w:pPr>
    </w:p>
    <w:p w:rsidR="00E24FF8" w:rsidRDefault="004331AD" w:rsidP="00EC4ADD">
      <w:pPr>
        <w:bidi w:val="0"/>
        <w:spacing w:after="0" w:line="360" w:lineRule="auto"/>
        <w:ind w:firstLine="284"/>
        <w:jc w:val="center"/>
        <w:rPr>
          <w:rFonts w:ascii="Times New Roman" w:hAnsi="Times New Roman"/>
          <w:sz w:val="28"/>
          <w:szCs w:val="28"/>
          <w:lang w:bidi="ar-IQ"/>
        </w:rPr>
      </w:pPr>
      <w:r>
        <w:rPr>
          <w:rFonts w:ascii="Times New Roman" w:hAnsi="Times New Roman"/>
          <w:sz w:val="28"/>
          <w:szCs w:val="28"/>
          <w:lang w:bidi="ar-IQ"/>
        </w:rPr>
        <w:t>Drug in solution</w:t>
      </w:r>
    </w:p>
    <w:p w:rsidR="004331AD" w:rsidRDefault="008C18AA" w:rsidP="00EC4ADD">
      <w:pPr>
        <w:bidi w:val="0"/>
        <w:spacing w:after="0" w:line="360" w:lineRule="auto"/>
        <w:ind w:firstLine="284"/>
        <w:jc w:val="center"/>
        <w:rPr>
          <w:rFonts w:ascii="Times New Roman" w:hAnsi="Times New Roman"/>
          <w:sz w:val="28"/>
          <w:szCs w:val="28"/>
          <w:lang w:bidi="ar-IQ"/>
        </w:rPr>
      </w:pPr>
      <w:r>
        <w:rPr>
          <w:rFonts w:ascii="Times New Roman" w:hAnsi="Times New Roman"/>
          <w:sz w:val="28"/>
          <w:szCs w:val="28"/>
          <w:lang w:bidi="ar-IQ"/>
        </w:rPr>
        <w:t>i</w:t>
      </w:r>
      <w:r w:rsidR="004331AD">
        <w:rPr>
          <w:rFonts w:ascii="Times New Roman" w:hAnsi="Times New Roman"/>
          <w:sz w:val="28"/>
          <w:szCs w:val="28"/>
          <w:lang w:bidi="ar-IQ"/>
        </w:rPr>
        <w:t>n GI fluid</w:t>
      </w:r>
    </w:p>
    <w:p w:rsidR="005C7C6C" w:rsidRDefault="005C7C6C" w:rsidP="00EC4ADD">
      <w:pPr>
        <w:bidi w:val="0"/>
        <w:spacing w:after="0" w:line="360" w:lineRule="auto"/>
        <w:ind w:firstLine="284"/>
        <w:jc w:val="center"/>
        <w:rPr>
          <w:rFonts w:ascii="Times New Roman" w:hAnsi="Times New Roman"/>
          <w:sz w:val="28"/>
          <w:szCs w:val="28"/>
          <w:lang w:bidi="ar-IQ"/>
        </w:rPr>
      </w:pPr>
    </w:p>
    <w:p w:rsidR="00AF6EAF" w:rsidRPr="00AF6EAF" w:rsidRDefault="00AF6EAF" w:rsidP="00EC4ADD">
      <w:pPr>
        <w:bidi w:val="0"/>
        <w:spacing w:after="0" w:line="360" w:lineRule="auto"/>
        <w:ind w:firstLine="284"/>
        <w:rPr>
          <w:rFonts w:ascii="Times New Roman" w:hAnsi="Times New Roman"/>
          <w:sz w:val="18"/>
          <w:szCs w:val="18"/>
          <w:lang w:bidi="ar-IQ"/>
        </w:rPr>
      </w:pPr>
    </w:p>
    <w:p w:rsidR="005C7C6C" w:rsidRDefault="005C7C6C" w:rsidP="00AF6EAF">
      <w:pPr>
        <w:bidi w:val="0"/>
        <w:spacing w:after="0" w:line="360" w:lineRule="auto"/>
        <w:ind w:firstLine="284"/>
        <w:jc w:val="center"/>
        <w:rPr>
          <w:rFonts w:ascii="Times New Roman" w:hAnsi="Times New Roman"/>
          <w:sz w:val="28"/>
          <w:szCs w:val="28"/>
          <w:lang w:bidi="ar-IQ"/>
        </w:rPr>
      </w:pPr>
      <w:r>
        <w:rPr>
          <w:rFonts w:ascii="Times New Roman" w:hAnsi="Times New Roman"/>
          <w:sz w:val="28"/>
          <w:szCs w:val="28"/>
          <w:lang w:bidi="ar-IQ"/>
        </w:rPr>
        <w:t>Absorption</w:t>
      </w:r>
    </w:p>
    <w:p w:rsidR="005C7C6C" w:rsidRDefault="005C7C6C" w:rsidP="00EC4ADD">
      <w:pPr>
        <w:bidi w:val="0"/>
        <w:spacing w:after="0" w:line="360" w:lineRule="auto"/>
        <w:ind w:firstLine="284"/>
        <w:jc w:val="center"/>
        <w:rPr>
          <w:rFonts w:ascii="Times New Roman" w:hAnsi="Times New Roman"/>
          <w:sz w:val="28"/>
          <w:szCs w:val="28"/>
          <w:lang w:bidi="ar-IQ"/>
        </w:rPr>
      </w:pPr>
    </w:p>
    <w:p w:rsidR="005C7C6C" w:rsidRPr="00AF6EAF" w:rsidRDefault="005C7C6C" w:rsidP="00EC4ADD">
      <w:pPr>
        <w:bidi w:val="0"/>
        <w:spacing w:after="0" w:line="360" w:lineRule="auto"/>
        <w:ind w:firstLine="284"/>
        <w:jc w:val="both"/>
        <w:rPr>
          <w:rFonts w:ascii="Times New Roman" w:hAnsi="Times New Roman"/>
          <w:sz w:val="18"/>
          <w:szCs w:val="18"/>
          <w:lang w:bidi="ar-IQ"/>
        </w:rPr>
      </w:pPr>
    </w:p>
    <w:p w:rsidR="005C7C6C" w:rsidRDefault="008C18AA" w:rsidP="00EC4ADD">
      <w:pPr>
        <w:bidi w:val="0"/>
        <w:spacing w:after="0" w:line="360" w:lineRule="auto"/>
        <w:ind w:firstLine="284"/>
        <w:jc w:val="center"/>
        <w:rPr>
          <w:rFonts w:ascii="Times New Roman" w:hAnsi="Times New Roman"/>
          <w:sz w:val="28"/>
          <w:szCs w:val="28"/>
          <w:lang w:bidi="ar-IQ"/>
        </w:rPr>
      </w:pPr>
      <w:r>
        <w:rPr>
          <w:rFonts w:ascii="Times New Roman" w:hAnsi="Times New Roman"/>
          <w:sz w:val="28"/>
          <w:szCs w:val="28"/>
          <w:lang w:bidi="ar-IQ"/>
        </w:rPr>
        <w:t>Drug in blood</w:t>
      </w:r>
    </w:p>
    <w:p w:rsidR="008C18AA" w:rsidRPr="00467CA0" w:rsidRDefault="008C18AA" w:rsidP="00EC4ADD">
      <w:pPr>
        <w:bidi w:val="0"/>
        <w:spacing w:after="0" w:line="360" w:lineRule="auto"/>
        <w:ind w:firstLine="284"/>
        <w:jc w:val="both"/>
        <w:rPr>
          <w:rFonts w:ascii="Times New Roman" w:hAnsi="Times New Roman"/>
          <w:sz w:val="14"/>
          <w:szCs w:val="14"/>
          <w:lang w:bidi="ar-IQ"/>
        </w:rPr>
      </w:pPr>
    </w:p>
    <w:p w:rsidR="00B84852" w:rsidRDefault="00B84852" w:rsidP="00EC4ADD">
      <w:pPr>
        <w:bidi w:val="0"/>
        <w:spacing w:after="0" w:line="360" w:lineRule="auto"/>
        <w:ind w:firstLine="284"/>
        <w:jc w:val="both"/>
        <w:rPr>
          <w:rFonts w:ascii="Times New Roman" w:hAnsi="Times New Roman"/>
          <w:sz w:val="28"/>
          <w:szCs w:val="28"/>
          <w:lang w:bidi="ar-IQ"/>
        </w:rPr>
      </w:pPr>
      <w:r w:rsidRPr="003A6943">
        <w:rPr>
          <w:rFonts w:ascii="Times New Roman" w:hAnsi="Times New Roman"/>
          <w:b/>
          <w:bCs/>
          <w:i/>
          <w:iCs/>
          <w:sz w:val="28"/>
          <w:szCs w:val="28"/>
          <w:lang w:bidi="ar-IQ"/>
        </w:rPr>
        <w:t>Starch</w:t>
      </w:r>
      <w:r>
        <w:rPr>
          <w:rFonts w:ascii="Times New Roman" w:hAnsi="Times New Roman"/>
          <w:sz w:val="28"/>
          <w:szCs w:val="28"/>
          <w:lang w:bidi="ar-IQ"/>
        </w:rPr>
        <w:t xml:space="preserve"> is the most </w:t>
      </w:r>
      <w:r w:rsidR="005F1CAE">
        <w:rPr>
          <w:rFonts w:ascii="Times New Roman" w:hAnsi="Times New Roman"/>
          <w:sz w:val="28"/>
          <w:szCs w:val="28"/>
          <w:lang w:bidi="ar-IQ"/>
        </w:rPr>
        <w:t>common</w:t>
      </w:r>
      <w:r w:rsidR="00F73B02">
        <w:rPr>
          <w:rFonts w:ascii="Times New Roman" w:hAnsi="Times New Roman"/>
          <w:sz w:val="28"/>
          <w:szCs w:val="28"/>
          <w:lang w:bidi="ar-IQ"/>
        </w:rPr>
        <w:t>ly</w:t>
      </w:r>
      <w:r>
        <w:rPr>
          <w:rFonts w:ascii="Times New Roman" w:hAnsi="Times New Roman"/>
          <w:sz w:val="28"/>
          <w:szCs w:val="28"/>
          <w:lang w:bidi="ar-IQ"/>
        </w:rPr>
        <w:t xml:space="preserve"> </w:t>
      </w:r>
      <w:r w:rsidR="00F73B02" w:rsidRPr="00F73B02">
        <w:rPr>
          <w:rFonts w:ascii="Times New Roman" w:hAnsi="Times New Roman"/>
          <w:sz w:val="28"/>
          <w:szCs w:val="28"/>
          <w:lang w:bidi="ar-IQ"/>
        </w:rPr>
        <w:t xml:space="preserve">used </w:t>
      </w:r>
      <w:r>
        <w:rPr>
          <w:rFonts w:ascii="Times New Roman" w:hAnsi="Times New Roman"/>
          <w:sz w:val="28"/>
          <w:szCs w:val="28"/>
          <w:lang w:bidi="ar-IQ"/>
        </w:rPr>
        <w:t xml:space="preserve">disintegrants </w:t>
      </w:r>
      <w:r w:rsidR="00482DE5">
        <w:rPr>
          <w:rFonts w:ascii="Times New Roman" w:hAnsi="Times New Roman"/>
          <w:sz w:val="28"/>
          <w:szCs w:val="28"/>
          <w:lang w:bidi="ar-IQ"/>
        </w:rPr>
        <w:t xml:space="preserve">because of </w:t>
      </w:r>
      <w:r>
        <w:rPr>
          <w:rFonts w:ascii="Times New Roman" w:hAnsi="Times New Roman"/>
          <w:sz w:val="28"/>
          <w:szCs w:val="28"/>
          <w:lang w:bidi="ar-IQ"/>
        </w:rPr>
        <w:t xml:space="preserve">its </w:t>
      </w:r>
      <w:r w:rsidR="00F73B02">
        <w:rPr>
          <w:rFonts w:ascii="Times New Roman" w:hAnsi="Times New Roman"/>
          <w:sz w:val="28"/>
          <w:szCs w:val="28"/>
          <w:lang w:bidi="ar-IQ"/>
        </w:rPr>
        <w:t>low cost</w:t>
      </w:r>
      <w:r>
        <w:rPr>
          <w:rFonts w:ascii="Times New Roman" w:hAnsi="Times New Roman"/>
          <w:sz w:val="28"/>
          <w:szCs w:val="28"/>
          <w:lang w:bidi="ar-IQ"/>
        </w:rPr>
        <w:t>. I</w:t>
      </w:r>
      <w:r w:rsidR="00F73B02">
        <w:rPr>
          <w:rFonts w:ascii="Times New Roman" w:hAnsi="Times New Roman"/>
          <w:sz w:val="28"/>
          <w:szCs w:val="28"/>
          <w:lang w:bidi="ar-IQ"/>
        </w:rPr>
        <w:t xml:space="preserve">t is used </w:t>
      </w:r>
      <w:r w:rsidR="00482DE5">
        <w:rPr>
          <w:rFonts w:ascii="Times New Roman" w:hAnsi="Times New Roman"/>
          <w:sz w:val="28"/>
          <w:szCs w:val="28"/>
          <w:lang w:bidi="ar-IQ"/>
        </w:rPr>
        <w:t xml:space="preserve">in the ratio of 5-20% of the tablet weight. Starch has the property of rapid water uptake and swelling that leads to rapture of </w:t>
      </w:r>
      <w:r w:rsidR="00482DE5" w:rsidRPr="00482DE5">
        <w:rPr>
          <w:rFonts w:ascii="Times New Roman" w:hAnsi="Times New Roman"/>
          <w:sz w:val="28"/>
          <w:szCs w:val="28"/>
          <w:lang w:bidi="ar-IQ"/>
        </w:rPr>
        <w:t xml:space="preserve">the </w:t>
      </w:r>
      <w:r w:rsidR="00482DE5">
        <w:rPr>
          <w:rFonts w:ascii="Times New Roman" w:hAnsi="Times New Roman"/>
          <w:sz w:val="28"/>
          <w:szCs w:val="28"/>
          <w:lang w:bidi="ar-IQ"/>
        </w:rPr>
        <w:t>tablet due to the increase in internal pressure.</w:t>
      </w:r>
    </w:p>
    <w:p w:rsidR="00482DE5" w:rsidRDefault="00482DE5" w:rsidP="00EC4ADD">
      <w:pPr>
        <w:bidi w:val="0"/>
        <w:spacing w:after="0" w:line="360" w:lineRule="auto"/>
        <w:ind w:firstLine="284"/>
        <w:jc w:val="both"/>
        <w:rPr>
          <w:rFonts w:ascii="Times New Roman" w:hAnsi="Times New Roman"/>
          <w:sz w:val="28"/>
          <w:szCs w:val="28"/>
          <w:lang w:bidi="ar-IQ"/>
        </w:rPr>
      </w:pPr>
      <w:r w:rsidRPr="00160155">
        <w:rPr>
          <w:rFonts w:ascii="Times New Roman" w:hAnsi="Times New Roman"/>
          <w:b/>
          <w:bCs/>
          <w:i/>
          <w:iCs/>
          <w:sz w:val="28"/>
          <w:szCs w:val="28"/>
          <w:lang w:bidi="ar-IQ"/>
        </w:rPr>
        <w:t>Clays</w:t>
      </w:r>
      <w:r>
        <w:rPr>
          <w:rFonts w:ascii="Times New Roman" w:hAnsi="Times New Roman"/>
          <w:sz w:val="28"/>
          <w:szCs w:val="28"/>
          <w:lang w:bidi="ar-IQ"/>
        </w:rPr>
        <w:t xml:space="preserve"> such as </w:t>
      </w:r>
      <w:r w:rsidRPr="003A6943">
        <w:rPr>
          <w:rFonts w:ascii="Times New Roman" w:hAnsi="Times New Roman"/>
          <w:b/>
          <w:bCs/>
          <w:i/>
          <w:iCs/>
          <w:sz w:val="28"/>
          <w:szCs w:val="28"/>
          <w:lang w:bidi="ar-IQ"/>
        </w:rPr>
        <w:t>veegum</w:t>
      </w:r>
      <w:r>
        <w:rPr>
          <w:rFonts w:ascii="Times New Roman" w:hAnsi="Times New Roman"/>
          <w:sz w:val="28"/>
          <w:szCs w:val="28"/>
          <w:lang w:bidi="ar-IQ"/>
        </w:rPr>
        <w:t xml:space="preserve"> and </w:t>
      </w:r>
      <w:r w:rsidRPr="003A6943">
        <w:rPr>
          <w:rFonts w:ascii="Times New Roman" w:hAnsi="Times New Roman"/>
          <w:b/>
          <w:bCs/>
          <w:i/>
          <w:iCs/>
          <w:sz w:val="28"/>
          <w:szCs w:val="28"/>
          <w:lang w:bidi="ar-IQ"/>
        </w:rPr>
        <w:t>bentonite</w:t>
      </w:r>
      <w:r>
        <w:rPr>
          <w:rFonts w:ascii="Times New Roman" w:hAnsi="Times New Roman"/>
          <w:sz w:val="28"/>
          <w:szCs w:val="28"/>
          <w:lang w:bidi="ar-IQ"/>
        </w:rPr>
        <w:t xml:space="preserve"> may also be used, but they are limited </w:t>
      </w:r>
      <w:r w:rsidR="00BA4080">
        <w:rPr>
          <w:rFonts w:ascii="Times New Roman" w:hAnsi="Times New Roman"/>
          <w:sz w:val="28"/>
          <w:szCs w:val="28"/>
          <w:lang w:bidi="ar-IQ"/>
        </w:rPr>
        <w:t>to colored tablets only since they produce off-white appearance.  In addition, they are less effective than other disintegrants especially the new ones.</w:t>
      </w:r>
    </w:p>
    <w:p w:rsidR="00BA4080" w:rsidRDefault="00BA4080" w:rsidP="00664D8C">
      <w:pPr>
        <w:bidi w:val="0"/>
        <w:spacing w:after="0" w:line="360" w:lineRule="auto"/>
        <w:ind w:firstLine="284"/>
        <w:jc w:val="both"/>
        <w:rPr>
          <w:rFonts w:ascii="Times New Roman" w:hAnsi="Times New Roman"/>
          <w:sz w:val="28"/>
          <w:szCs w:val="28"/>
          <w:lang w:bidi="ar-IQ"/>
        </w:rPr>
      </w:pPr>
      <w:r>
        <w:rPr>
          <w:rFonts w:ascii="Times New Roman" w:hAnsi="Times New Roman"/>
          <w:sz w:val="28"/>
          <w:szCs w:val="28"/>
          <w:lang w:bidi="ar-IQ"/>
        </w:rPr>
        <w:t>There are new types of disintegrants called "</w:t>
      </w:r>
      <w:r w:rsidRPr="00811560">
        <w:rPr>
          <w:rFonts w:ascii="Times New Roman" w:hAnsi="Times New Roman"/>
          <w:b/>
          <w:bCs/>
          <w:i/>
          <w:iCs/>
          <w:sz w:val="28"/>
          <w:szCs w:val="28"/>
          <w:lang w:bidi="ar-IQ"/>
        </w:rPr>
        <w:t>super disintegrants</w:t>
      </w:r>
      <w:r>
        <w:rPr>
          <w:rFonts w:ascii="Times New Roman" w:hAnsi="Times New Roman"/>
          <w:sz w:val="28"/>
          <w:szCs w:val="28"/>
          <w:lang w:bidi="ar-IQ"/>
        </w:rPr>
        <w:t xml:space="preserve">". They </w:t>
      </w:r>
      <w:r w:rsidR="00664D8C">
        <w:rPr>
          <w:rFonts w:ascii="Times New Roman" w:hAnsi="Times New Roman"/>
          <w:sz w:val="28"/>
          <w:szCs w:val="28"/>
          <w:lang w:bidi="ar-IQ"/>
        </w:rPr>
        <w:t xml:space="preserve">are </w:t>
      </w:r>
      <w:r>
        <w:rPr>
          <w:rFonts w:ascii="Times New Roman" w:hAnsi="Times New Roman"/>
          <w:sz w:val="28"/>
          <w:szCs w:val="28"/>
          <w:lang w:bidi="ar-IQ"/>
        </w:rPr>
        <w:t xml:space="preserve">so called due to their powerful disintegrating action. Examples on these materials are </w:t>
      </w:r>
      <w:r w:rsidRPr="003A6943">
        <w:rPr>
          <w:rFonts w:ascii="Times New Roman" w:hAnsi="Times New Roman"/>
          <w:b/>
          <w:bCs/>
          <w:i/>
          <w:iCs/>
          <w:sz w:val="28"/>
          <w:szCs w:val="28"/>
          <w:lang w:bidi="ar-IQ"/>
        </w:rPr>
        <w:t>sodium starch glycolate</w:t>
      </w:r>
      <w:r>
        <w:rPr>
          <w:rFonts w:ascii="Times New Roman" w:hAnsi="Times New Roman"/>
          <w:sz w:val="28"/>
          <w:szCs w:val="28"/>
          <w:lang w:bidi="ar-IQ"/>
        </w:rPr>
        <w:t xml:space="preserve"> (Explotab</w:t>
      </w:r>
      <w:r>
        <w:rPr>
          <w:rFonts w:ascii="Arial" w:hAnsi="Arial" w:cs="Arial"/>
          <w:sz w:val="28"/>
          <w:szCs w:val="28"/>
          <w:lang w:bidi="ar-IQ"/>
        </w:rPr>
        <w:t>®</w:t>
      </w:r>
      <w:r>
        <w:rPr>
          <w:rFonts w:ascii="Times New Roman" w:hAnsi="Times New Roman"/>
          <w:sz w:val="28"/>
          <w:szCs w:val="28"/>
          <w:lang w:bidi="ar-IQ"/>
        </w:rPr>
        <w:t xml:space="preserve">), </w:t>
      </w:r>
      <w:r w:rsidR="009B1330" w:rsidRPr="003A6943">
        <w:rPr>
          <w:rFonts w:ascii="Times New Roman" w:hAnsi="Times New Roman"/>
          <w:b/>
          <w:bCs/>
          <w:i/>
          <w:iCs/>
          <w:sz w:val="28"/>
          <w:szCs w:val="28"/>
          <w:lang w:bidi="ar-IQ"/>
        </w:rPr>
        <w:t>croscarmellose sodium</w:t>
      </w:r>
      <w:r w:rsidR="009B1330">
        <w:rPr>
          <w:rFonts w:ascii="Times New Roman" w:hAnsi="Times New Roman"/>
          <w:sz w:val="28"/>
          <w:szCs w:val="28"/>
          <w:lang w:bidi="ar-IQ"/>
        </w:rPr>
        <w:t xml:space="preserve"> and </w:t>
      </w:r>
      <w:r w:rsidR="009B1330" w:rsidRPr="003A6943">
        <w:rPr>
          <w:rFonts w:ascii="Times New Roman" w:hAnsi="Times New Roman"/>
          <w:b/>
          <w:bCs/>
          <w:i/>
          <w:iCs/>
          <w:sz w:val="28"/>
          <w:szCs w:val="28"/>
          <w:lang w:bidi="ar-IQ"/>
        </w:rPr>
        <w:t>crsopovidone</w:t>
      </w:r>
      <w:r w:rsidR="009B1330">
        <w:rPr>
          <w:rFonts w:ascii="Times New Roman" w:hAnsi="Times New Roman"/>
          <w:sz w:val="28"/>
          <w:szCs w:val="28"/>
          <w:lang w:bidi="ar-IQ"/>
        </w:rPr>
        <w:t xml:space="preserve">. They are very potent if compared with the classic disintegrants. For example, </w:t>
      </w:r>
      <w:r w:rsidR="009B1330" w:rsidRPr="009B1330">
        <w:rPr>
          <w:rFonts w:ascii="Times New Roman" w:hAnsi="Times New Roman"/>
          <w:sz w:val="28"/>
          <w:szCs w:val="28"/>
          <w:lang w:bidi="ar-IQ"/>
        </w:rPr>
        <w:t>croscarmellose sodium</w:t>
      </w:r>
      <w:r w:rsidR="009B1330">
        <w:rPr>
          <w:rFonts w:ascii="Times New Roman" w:hAnsi="Times New Roman"/>
          <w:sz w:val="28"/>
          <w:szCs w:val="28"/>
          <w:lang w:bidi="ar-IQ"/>
        </w:rPr>
        <w:t xml:space="preserve"> swells to 900% its original volume in acidic m</w:t>
      </w:r>
      <w:r w:rsidR="004C5C72">
        <w:rPr>
          <w:rFonts w:ascii="Times New Roman" w:hAnsi="Times New Roman"/>
          <w:sz w:val="28"/>
          <w:szCs w:val="28"/>
          <w:lang w:bidi="ar-IQ"/>
        </w:rPr>
        <w:t>edia while starch swells to 25%</w:t>
      </w:r>
      <w:r w:rsidR="009B1330">
        <w:rPr>
          <w:rFonts w:ascii="Times New Roman" w:hAnsi="Times New Roman"/>
          <w:sz w:val="28"/>
          <w:szCs w:val="28"/>
          <w:lang w:bidi="ar-IQ"/>
        </w:rPr>
        <w:t xml:space="preserve"> only in the same media.</w:t>
      </w:r>
      <w:r w:rsidR="00664D8C">
        <w:rPr>
          <w:rFonts w:ascii="Times New Roman" w:hAnsi="Times New Roman"/>
          <w:sz w:val="28"/>
          <w:szCs w:val="28"/>
          <w:lang w:bidi="ar-IQ"/>
        </w:rPr>
        <w:t xml:space="preserve"> They are used when rapid disintegration is required such as in orodispersible tablets.</w:t>
      </w:r>
    </w:p>
    <w:p w:rsidR="00634737" w:rsidRDefault="00634737" w:rsidP="00EC4ADD">
      <w:pPr>
        <w:bidi w:val="0"/>
        <w:spacing w:after="0" w:line="360" w:lineRule="auto"/>
        <w:ind w:firstLine="284"/>
        <w:jc w:val="both"/>
        <w:rPr>
          <w:rFonts w:ascii="Times New Roman" w:hAnsi="Times New Roman"/>
          <w:sz w:val="28"/>
          <w:szCs w:val="28"/>
          <w:lang w:bidi="ar-IQ"/>
        </w:rPr>
      </w:pPr>
    </w:p>
    <w:p w:rsidR="003A6943" w:rsidRDefault="003A6943">
      <w:pPr>
        <w:bidi w:val="0"/>
        <w:rPr>
          <w:rFonts w:ascii="Times New Roman" w:hAnsi="Times New Roman"/>
          <w:b/>
          <w:bCs/>
          <w:sz w:val="28"/>
          <w:szCs w:val="28"/>
          <w:lang w:bidi="ar-IQ"/>
        </w:rPr>
      </w:pPr>
      <w:r>
        <w:rPr>
          <w:rFonts w:ascii="Times New Roman" w:hAnsi="Times New Roman"/>
          <w:b/>
          <w:bCs/>
          <w:sz w:val="28"/>
          <w:szCs w:val="28"/>
          <w:lang w:bidi="ar-IQ"/>
        </w:rPr>
        <w:br w:type="page"/>
      </w:r>
    </w:p>
    <w:p w:rsidR="00634737" w:rsidRPr="00E5199D" w:rsidRDefault="00634737" w:rsidP="00EC4ADD">
      <w:pPr>
        <w:bidi w:val="0"/>
        <w:spacing w:after="0" w:line="360" w:lineRule="auto"/>
        <w:ind w:firstLine="284"/>
        <w:jc w:val="both"/>
        <w:rPr>
          <w:rFonts w:ascii="Times New Roman" w:hAnsi="Times New Roman"/>
          <w:b/>
          <w:bCs/>
          <w:sz w:val="28"/>
          <w:szCs w:val="28"/>
          <w:lang w:bidi="ar-IQ"/>
        </w:rPr>
      </w:pPr>
      <w:r w:rsidRPr="00E5199D">
        <w:rPr>
          <w:rFonts w:ascii="Times New Roman" w:hAnsi="Times New Roman"/>
          <w:b/>
          <w:bCs/>
          <w:sz w:val="28"/>
          <w:szCs w:val="28"/>
          <w:lang w:bidi="ar-IQ"/>
        </w:rPr>
        <w:lastRenderedPageBreak/>
        <w:t>Lubri</w:t>
      </w:r>
      <w:r w:rsidR="00E5199D" w:rsidRPr="00E5199D">
        <w:rPr>
          <w:rFonts w:ascii="Times New Roman" w:hAnsi="Times New Roman"/>
          <w:b/>
          <w:bCs/>
          <w:sz w:val="28"/>
          <w:szCs w:val="28"/>
          <w:lang w:bidi="ar-IQ"/>
        </w:rPr>
        <w:t>cants and Glidants</w:t>
      </w:r>
    </w:p>
    <w:p w:rsidR="00E5199D" w:rsidRDefault="00E5199D" w:rsidP="00EC4ADD">
      <w:pPr>
        <w:bidi w:val="0"/>
        <w:spacing w:after="0" w:line="360" w:lineRule="auto"/>
        <w:ind w:firstLine="284"/>
        <w:jc w:val="both"/>
        <w:rPr>
          <w:rFonts w:ascii="Times New Roman" w:hAnsi="Times New Roman"/>
          <w:sz w:val="28"/>
          <w:szCs w:val="28"/>
          <w:lang w:bidi="ar-IQ"/>
        </w:rPr>
      </w:pPr>
      <w:r>
        <w:rPr>
          <w:rFonts w:ascii="Times New Roman" w:hAnsi="Times New Roman"/>
          <w:sz w:val="28"/>
          <w:szCs w:val="28"/>
          <w:lang w:bidi="ar-IQ"/>
        </w:rPr>
        <w:t xml:space="preserve">The lubricants are materials used to reduce the friction during tablet ejection between the tablet and walls of the die. Glidants are used to promote </w:t>
      </w:r>
      <w:r w:rsidR="00A73EFC">
        <w:rPr>
          <w:rFonts w:ascii="Times New Roman" w:hAnsi="Times New Roman"/>
          <w:sz w:val="28"/>
          <w:szCs w:val="28"/>
          <w:lang w:bidi="ar-IQ"/>
        </w:rPr>
        <w:t>the flow of granules or powders by reducing the friction between the particles themselves.</w:t>
      </w:r>
    </w:p>
    <w:p w:rsidR="00A73EFC" w:rsidRDefault="00A73EFC" w:rsidP="00EC4ADD">
      <w:pPr>
        <w:bidi w:val="0"/>
        <w:spacing w:after="0" w:line="360" w:lineRule="auto"/>
        <w:ind w:firstLine="284"/>
        <w:jc w:val="both"/>
        <w:rPr>
          <w:rFonts w:ascii="Times New Roman" w:hAnsi="Times New Roman"/>
          <w:sz w:val="28"/>
          <w:szCs w:val="28"/>
          <w:lang w:bidi="ar-IQ"/>
        </w:rPr>
      </w:pPr>
      <w:r>
        <w:rPr>
          <w:rFonts w:ascii="Times New Roman" w:hAnsi="Times New Roman"/>
          <w:sz w:val="28"/>
          <w:szCs w:val="28"/>
          <w:lang w:bidi="ar-IQ"/>
        </w:rPr>
        <w:t>Advantages of lubricants</w:t>
      </w:r>
    </w:p>
    <w:p w:rsidR="00A73EFC" w:rsidRDefault="00A73EFC" w:rsidP="00444BA9">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1. Facilitate tablets ejection and prevent their sticking in the die.</w:t>
      </w:r>
    </w:p>
    <w:p w:rsidR="00A73EFC" w:rsidRDefault="00A73EFC" w:rsidP="00444BA9">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2. Prolong the life of the die.</w:t>
      </w:r>
    </w:p>
    <w:p w:rsidR="00A73EFC" w:rsidRDefault="00A73EFC" w:rsidP="00444BA9">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3. Decrease the liberated heat (friction heat).</w:t>
      </w:r>
    </w:p>
    <w:p w:rsidR="00A73EFC" w:rsidRPr="00A73EFC" w:rsidRDefault="00A73EFC" w:rsidP="00874A7C">
      <w:pPr>
        <w:bidi w:val="0"/>
        <w:spacing w:after="0" w:line="360" w:lineRule="auto"/>
        <w:jc w:val="both"/>
        <w:rPr>
          <w:rFonts w:ascii="Times New Roman" w:hAnsi="Times New Roman"/>
          <w:b/>
          <w:bCs/>
          <w:sz w:val="28"/>
          <w:szCs w:val="28"/>
          <w:lang w:bidi="ar-IQ"/>
        </w:rPr>
      </w:pPr>
      <w:r w:rsidRPr="00A73EFC">
        <w:rPr>
          <w:rFonts w:ascii="Times New Roman" w:hAnsi="Times New Roman"/>
          <w:b/>
          <w:bCs/>
          <w:sz w:val="28"/>
          <w:szCs w:val="28"/>
          <w:lang w:bidi="ar-IQ"/>
        </w:rPr>
        <w:t xml:space="preserve">Mechanism of </w:t>
      </w:r>
      <w:r w:rsidR="00874A7C" w:rsidRPr="00A73EFC">
        <w:rPr>
          <w:rFonts w:ascii="Times New Roman" w:hAnsi="Times New Roman"/>
          <w:b/>
          <w:bCs/>
          <w:sz w:val="28"/>
          <w:szCs w:val="28"/>
          <w:lang w:bidi="ar-IQ"/>
        </w:rPr>
        <w:t>action</w:t>
      </w:r>
      <w:r w:rsidR="00874A7C">
        <w:rPr>
          <w:rFonts w:ascii="Times New Roman" w:hAnsi="Times New Roman"/>
          <w:b/>
          <w:bCs/>
          <w:sz w:val="28"/>
          <w:szCs w:val="28"/>
          <w:lang w:bidi="ar-IQ"/>
        </w:rPr>
        <w:t xml:space="preserve"> of the </w:t>
      </w:r>
      <w:r w:rsidRPr="00A73EFC">
        <w:rPr>
          <w:rFonts w:ascii="Times New Roman" w:hAnsi="Times New Roman"/>
          <w:b/>
          <w:bCs/>
          <w:sz w:val="28"/>
          <w:szCs w:val="28"/>
          <w:lang w:bidi="ar-IQ"/>
        </w:rPr>
        <w:t xml:space="preserve">lubricants </w:t>
      </w:r>
    </w:p>
    <w:p w:rsidR="00A73EFC" w:rsidRDefault="00A73EFC" w:rsidP="00444BA9">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1. Fluid lubrication</w:t>
      </w:r>
      <w:r w:rsidR="00B8277B">
        <w:rPr>
          <w:rFonts w:ascii="Times New Roman" w:hAnsi="Times New Roman"/>
          <w:sz w:val="28"/>
          <w:szCs w:val="28"/>
          <w:lang w:bidi="ar-IQ"/>
        </w:rPr>
        <w:t xml:space="preserve"> (Hydrodynamic): this mechanism is used </w:t>
      </w:r>
      <w:r w:rsidR="00AF25F0">
        <w:rPr>
          <w:rFonts w:ascii="Times New Roman" w:hAnsi="Times New Roman"/>
          <w:sz w:val="28"/>
          <w:szCs w:val="28"/>
          <w:lang w:bidi="ar-IQ"/>
        </w:rPr>
        <w:t>for</w:t>
      </w:r>
      <w:r w:rsidR="00B8277B">
        <w:rPr>
          <w:rFonts w:ascii="Times New Roman" w:hAnsi="Times New Roman"/>
          <w:sz w:val="28"/>
          <w:szCs w:val="28"/>
          <w:lang w:bidi="ar-IQ"/>
        </w:rPr>
        <w:t xml:space="preserve"> explain the action of </w:t>
      </w:r>
      <w:r w:rsidR="00B8277B" w:rsidRPr="002D4201">
        <w:rPr>
          <w:rFonts w:ascii="Times New Roman" w:hAnsi="Times New Roman"/>
          <w:i/>
          <w:iCs/>
          <w:sz w:val="28"/>
          <w:szCs w:val="28"/>
          <w:lang w:bidi="ar-IQ"/>
        </w:rPr>
        <w:t>liquid</w:t>
      </w:r>
      <w:r w:rsidR="00B8277B">
        <w:rPr>
          <w:rFonts w:ascii="Times New Roman" w:hAnsi="Times New Roman"/>
          <w:sz w:val="28"/>
          <w:szCs w:val="28"/>
          <w:lang w:bidi="ar-IQ"/>
        </w:rPr>
        <w:t xml:space="preserve"> </w:t>
      </w:r>
      <w:r w:rsidR="00B8277B" w:rsidRPr="00B8277B">
        <w:rPr>
          <w:rFonts w:ascii="Times New Roman" w:hAnsi="Times New Roman"/>
          <w:sz w:val="28"/>
          <w:szCs w:val="28"/>
          <w:lang w:bidi="ar-IQ"/>
        </w:rPr>
        <w:t>lubricants</w:t>
      </w:r>
      <w:r w:rsidR="00B8277B">
        <w:rPr>
          <w:rFonts w:ascii="Times New Roman" w:hAnsi="Times New Roman"/>
          <w:sz w:val="28"/>
          <w:szCs w:val="28"/>
          <w:lang w:bidi="ar-IQ"/>
        </w:rPr>
        <w:t xml:space="preserve">. In general, all liquids (especially oily ones) </w:t>
      </w:r>
      <w:r w:rsidR="002D4201">
        <w:rPr>
          <w:rFonts w:ascii="Times New Roman" w:hAnsi="Times New Roman"/>
          <w:sz w:val="28"/>
          <w:szCs w:val="28"/>
          <w:lang w:bidi="ar-IQ"/>
        </w:rPr>
        <w:t>decrease the friction between two surfaces.</w:t>
      </w:r>
    </w:p>
    <w:p w:rsidR="00AF25F0" w:rsidRDefault="00AF25F0" w:rsidP="00874A7C">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 xml:space="preserve">2. Boundary </w:t>
      </w:r>
      <w:r w:rsidR="00874A7C">
        <w:rPr>
          <w:rFonts w:ascii="Times New Roman" w:hAnsi="Times New Roman"/>
          <w:sz w:val="28"/>
          <w:szCs w:val="28"/>
          <w:lang w:bidi="ar-IQ"/>
        </w:rPr>
        <w:t>lubrication</w:t>
      </w:r>
      <w:r>
        <w:rPr>
          <w:rFonts w:ascii="Times New Roman" w:hAnsi="Times New Roman"/>
          <w:sz w:val="28"/>
          <w:szCs w:val="28"/>
          <w:lang w:bidi="ar-IQ"/>
        </w:rPr>
        <w:t xml:space="preserve">: this mechanism is used for </w:t>
      </w:r>
      <w:r w:rsidRPr="00AF25F0">
        <w:rPr>
          <w:rFonts w:ascii="Times New Roman" w:hAnsi="Times New Roman"/>
          <w:i/>
          <w:iCs/>
          <w:sz w:val="28"/>
          <w:szCs w:val="28"/>
          <w:lang w:bidi="ar-IQ"/>
        </w:rPr>
        <w:t>solid</w:t>
      </w:r>
      <w:r>
        <w:rPr>
          <w:rFonts w:ascii="Times New Roman" w:hAnsi="Times New Roman"/>
          <w:sz w:val="28"/>
          <w:szCs w:val="28"/>
          <w:lang w:bidi="ar-IQ"/>
        </w:rPr>
        <w:t xml:space="preserve"> lubricants. In this type, the polar portion of the lubricant attached to the metal and prevent tablet sticking with the die.</w:t>
      </w:r>
    </w:p>
    <w:p w:rsidR="00444BA9" w:rsidRDefault="00370226" w:rsidP="00444BA9">
      <w:pPr>
        <w:bidi w:val="0"/>
        <w:spacing w:after="0" w:line="360" w:lineRule="auto"/>
        <w:jc w:val="both"/>
        <w:rPr>
          <w:rFonts w:ascii="Times New Roman" w:hAnsi="Times New Roman"/>
          <w:sz w:val="28"/>
          <w:szCs w:val="28"/>
          <w:lang w:bidi="ar-IQ"/>
        </w:rPr>
      </w:pPr>
      <w:r>
        <w:rPr>
          <w:rFonts w:ascii="Times New Roman" w:hAnsi="Times New Roman"/>
          <w:noProof/>
          <w:sz w:val="28"/>
          <w:szCs w:val="28"/>
        </w:rPr>
        <w:pict>
          <v:group id="_x0000_s1059" style="position:absolute;left:0;text-align:left;margin-left:298.4pt;margin-top:10.55pt;width:80.75pt;height:139.8pt;z-index:251689984" coordorigin="9010,11750" coordsize="1615,2796">
            <v:roundrect id="_x0000_s1054" style="position:absolute;left:9443;top:12777;width:631;height:1491;rotation:90" arcsize="10923f">
              <v:textbox>
                <w:txbxContent>
                  <w:p w:rsidR="00224E88" w:rsidRDefault="00224E88" w:rsidP="00F61BDB">
                    <w:pPr>
                      <w:rPr>
                        <w:lang w:bidi="ar-IQ"/>
                      </w:rPr>
                    </w:pPr>
                    <w:r>
                      <w:rPr>
                        <w:rFonts w:hint="cs"/>
                        <w:rtl/>
                        <w:lang w:bidi="ar-IQ"/>
                      </w:rPr>
                      <w:t xml:space="preserve">   </w:t>
                    </w:r>
                    <w:r w:rsidRPr="00F61BDB">
                      <w:rPr>
                        <w:rFonts w:hint="cs"/>
                        <w:sz w:val="28"/>
                        <w:szCs w:val="28"/>
                        <w:rtl/>
                        <w:lang w:bidi="ar-IQ"/>
                      </w:rPr>
                      <w:t>+</w:t>
                    </w:r>
                    <w:r>
                      <w:rPr>
                        <w:rFonts w:hint="cs"/>
                        <w:rtl/>
                        <w:lang w:bidi="ar-IQ"/>
                      </w:rPr>
                      <w:t xml:space="preserve">             </w:t>
                    </w:r>
                    <w:r w:rsidRPr="00F61BDB">
                      <w:rPr>
                        <w:rFonts w:hint="cs"/>
                        <w:sz w:val="28"/>
                        <w:szCs w:val="28"/>
                        <w:rtl/>
                        <w:lang w:bidi="ar-IQ"/>
                      </w:rPr>
                      <w:t>-</w:t>
                    </w:r>
                  </w:p>
                </w:txbxContent>
              </v:textbox>
            </v:roundrect>
            <v:shape id="_x0000_s1055" type="#_x0000_t32" style="position:absolute;left:10625;top:11750;width:0;height:2778" o:connectortype="straight" strokeweight="6pt"/>
            <v:roundrect id="_x0000_s1056" style="position:absolute;left:9440;top:13485;width:631;height:1491;rotation:90" arcsize="10923f">
              <v:textbox>
                <w:txbxContent>
                  <w:p w:rsidR="00224E88" w:rsidRDefault="00224E88" w:rsidP="00F61BDB">
                    <w:pPr>
                      <w:rPr>
                        <w:lang w:bidi="ar-IQ"/>
                      </w:rPr>
                    </w:pPr>
                    <w:r>
                      <w:rPr>
                        <w:rFonts w:hint="cs"/>
                        <w:rtl/>
                        <w:lang w:bidi="ar-IQ"/>
                      </w:rPr>
                      <w:t xml:space="preserve">   </w:t>
                    </w:r>
                    <w:r w:rsidRPr="00F61BDB">
                      <w:rPr>
                        <w:rFonts w:hint="cs"/>
                        <w:sz w:val="28"/>
                        <w:szCs w:val="28"/>
                        <w:rtl/>
                        <w:lang w:bidi="ar-IQ"/>
                      </w:rPr>
                      <w:t>+</w:t>
                    </w:r>
                    <w:r>
                      <w:rPr>
                        <w:rFonts w:hint="cs"/>
                        <w:rtl/>
                        <w:lang w:bidi="ar-IQ"/>
                      </w:rPr>
                      <w:t xml:space="preserve">             </w:t>
                    </w:r>
                    <w:r w:rsidRPr="00F61BDB">
                      <w:rPr>
                        <w:rFonts w:hint="cs"/>
                        <w:sz w:val="28"/>
                        <w:szCs w:val="28"/>
                        <w:rtl/>
                        <w:lang w:bidi="ar-IQ"/>
                      </w:rPr>
                      <w:t>-</w:t>
                    </w:r>
                  </w:p>
                </w:txbxContent>
              </v:textbox>
            </v:roundrect>
            <v:roundrect id="_x0000_s1057" style="position:absolute;left:9449;top:12036;width:631;height:1491;rotation:90" arcsize="10923f">
              <v:textbox>
                <w:txbxContent>
                  <w:p w:rsidR="00224E88" w:rsidRDefault="00224E88" w:rsidP="00F61BDB">
                    <w:pPr>
                      <w:rPr>
                        <w:lang w:bidi="ar-IQ"/>
                      </w:rPr>
                    </w:pPr>
                    <w:r>
                      <w:rPr>
                        <w:rFonts w:hint="cs"/>
                        <w:rtl/>
                        <w:lang w:bidi="ar-IQ"/>
                      </w:rPr>
                      <w:t xml:space="preserve">   </w:t>
                    </w:r>
                    <w:r w:rsidRPr="00F61BDB">
                      <w:rPr>
                        <w:rFonts w:hint="cs"/>
                        <w:sz w:val="28"/>
                        <w:szCs w:val="28"/>
                        <w:rtl/>
                        <w:lang w:bidi="ar-IQ"/>
                      </w:rPr>
                      <w:t>+</w:t>
                    </w:r>
                    <w:r>
                      <w:rPr>
                        <w:rFonts w:hint="cs"/>
                        <w:rtl/>
                        <w:lang w:bidi="ar-IQ"/>
                      </w:rPr>
                      <w:t xml:space="preserve">             </w:t>
                    </w:r>
                    <w:r w:rsidRPr="00F61BDB">
                      <w:rPr>
                        <w:rFonts w:hint="cs"/>
                        <w:sz w:val="28"/>
                        <w:szCs w:val="28"/>
                        <w:rtl/>
                        <w:lang w:bidi="ar-IQ"/>
                      </w:rPr>
                      <w:t>-</w:t>
                    </w:r>
                  </w:p>
                </w:txbxContent>
              </v:textbox>
            </v:roundrect>
            <v:roundrect id="_x0000_s1058" style="position:absolute;left:9440;top:11334;width:631;height:1491;rotation:90" arcsize="10923f">
              <v:textbox>
                <w:txbxContent>
                  <w:p w:rsidR="00224E88" w:rsidRDefault="00224E88" w:rsidP="00F61BDB">
                    <w:pPr>
                      <w:rPr>
                        <w:lang w:bidi="ar-IQ"/>
                      </w:rPr>
                    </w:pPr>
                    <w:r>
                      <w:rPr>
                        <w:rFonts w:hint="cs"/>
                        <w:rtl/>
                        <w:lang w:bidi="ar-IQ"/>
                      </w:rPr>
                      <w:t xml:space="preserve">   </w:t>
                    </w:r>
                    <w:r w:rsidRPr="00F61BDB">
                      <w:rPr>
                        <w:rFonts w:hint="cs"/>
                        <w:sz w:val="28"/>
                        <w:szCs w:val="28"/>
                        <w:rtl/>
                        <w:lang w:bidi="ar-IQ"/>
                      </w:rPr>
                      <w:t>+</w:t>
                    </w:r>
                    <w:r>
                      <w:rPr>
                        <w:rFonts w:hint="cs"/>
                        <w:rtl/>
                        <w:lang w:bidi="ar-IQ"/>
                      </w:rPr>
                      <w:t xml:space="preserve">             </w:t>
                    </w:r>
                    <w:r w:rsidRPr="00F61BDB">
                      <w:rPr>
                        <w:rFonts w:hint="cs"/>
                        <w:sz w:val="28"/>
                        <w:szCs w:val="28"/>
                        <w:rtl/>
                        <w:lang w:bidi="ar-IQ"/>
                      </w:rPr>
                      <w:t>-</w:t>
                    </w:r>
                  </w:p>
                </w:txbxContent>
              </v:textbox>
            </v:roundrect>
            <w10:wrap anchorx="page"/>
          </v:group>
        </w:pict>
      </w:r>
    </w:p>
    <w:p w:rsidR="00AF25F0" w:rsidRDefault="00AF25F0" w:rsidP="00EC4ADD">
      <w:pPr>
        <w:bidi w:val="0"/>
        <w:spacing w:after="0" w:line="360" w:lineRule="auto"/>
        <w:ind w:firstLine="284"/>
        <w:jc w:val="both"/>
        <w:rPr>
          <w:rFonts w:ascii="Times New Roman" w:hAnsi="Times New Roman"/>
          <w:sz w:val="28"/>
          <w:szCs w:val="28"/>
          <w:lang w:bidi="ar-IQ"/>
        </w:rPr>
      </w:pPr>
    </w:p>
    <w:p w:rsidR="00AF25F0" w:rsidRDefault="00AF25F0" w:rsidP="00EC4ADD">
      <w:pPr>
        <w:bidi w:val="0"/>
        <w:spacing w:after="0" w:line="360" w:lineRule="auto"/>
        <w:ind w:firstLine="284"/>
        <w:jc w:val="both"/>
        <w:rPr>
          <w:rFonts w:ascii="Times New Roman" w:hAnsi="Times New Roman"/>
          <w:sz w:val="28"/>
          <w:szCs w:val="28"/>
          <w:lang w:bidi="ar-IQ"/>
        </w:rPr>
      </w:pPr>
    </w:p>
    <w:p w:rsidR="00AF25F0" w:rsidRPr="00C13EF3" w:rsidRDefault="00AF25F0" w:rsidP="00EC4ADD">
      <w:pPr>
        <w:bidi w:val="0"/>
        <w:spacing w:after="0" w:line="360" w:lineRule="auto"/>
        <w:ind w:firstLine="284"/>
        <w:jc w:val="both"/>
        <w:rPr>
          <w:rFonts w:ascii="Times New Roman" w:hAnsi="Times New Roman"/>
          <w:sz w:val="14"/>
          <w:szCs w:val="14"/>
          <w:lang w:bidi="ar-IQ"/>
        </w:rPr>
      </w:pPr>
    </w:p>
    <w:p w:rsidR="00AF25F0" w:rsidRDefault="00F61BDB" w:rsidP="00EC4ADD">
      <w:pPr>
        <w:bidi w:val="0"/>
        <w:spacing w:after="0" w:line="360" w:lineRule="auto"/>
        <w:ind w:firstLine="284"/>
        <w:jc w:val="both"/>
        <w:rPr>
          <w:rFonts w:ascii="Times New Roman" w:hAnsi="Times New Roman"/>
          <w:sz w:val="28"/>
          <w:szCs w:val="28"/>
          <w:lang w:bidi="ar-IQ"/>
        </w:rPr>
      </w:pPr>
      <w:r>
        <w:rPr>
          <w:rFonts w:ascii="Times New Roman" w:hAnsi="Times New Roman"/>
          <w:sz w:val="28"/>
          <w:szCs w:val="28"/>
          <w:lang w:bidi="ar-IQ"/>
        </w:rPr>
        <w:t xml:space="preserve">                                          Lubricant molecules                            </w:t>
      </w:r>
      <w:r w:rsidR="001630E8">
        <w:rPr>
          <w:rFonts w:ascii="Times New Roman" w:hAnsi="Times New Roman"/>
          <w:sz w:val="28"/>
          <w:szCs w:val="28"/>
          <w:lang w:bidi="ar-IQ"/>
        </w:rPr>
        <w:t xml:space="preserve">     </w:t>
      </w:r>
      <w:r>
        <w:rPr>
          <w:rFonts w:ascii="Times New Roman" w:hAnsi="Times New Roman"/>
          <w:sz w:val="28"/>
          <w:szCs w:val="28"/>
          <w:lang w:bidi="ar-IQ"/>
        </w:rPr>
        <w:t xml:space="preserve">  Die wall</w:t>
      </w:r>
    </w:p>
    <w:p w:rsidR="00A470E4" w:rsidRDefault="00A470E4" w:rsidP="00EC4ADD">
      <w:pPr>
        <w:bidi w:val="0"/>
        <w:spacing w:after="0" w:line="360" w:lineRule="auto"/>
        <w:ind w:firstLine="284"/>
        <w:jc w:val="both"/>
        <w:rPr>
          <w:rFonts w:ascii="Times New Roman" w:hAnsi="Times New Roman"/>
          <w:sz w:val="28"/>
          <w:szCs w:val="28"/>
          <w:lang w:bidi="ar-IQ"/>
        </w:rPr>
      </w:pPr>
    </w:p>
    <w:p w:rsidR="00C13EF3" w:rsidRDefault="00C13EF3" w:rsidP="00C13EF3">
      <w:pPr>
        <w:bidi w:val="0"/>
        <w:spacing w:after="0" w:line="360" w:lineRule="auto"/>
        <w:ind w:firstLine="284"/>
        <w:jc w:val="both"/>
        <w:rPr>
          <w:rFonts w:ascii="Times New Roman" w:hAnsi="Times New Roman"/>
          <w:sz w:val="28"/>
          <w:szCs w:val="28"/>
          <w:lang w:bidi="ar-IQ"/>
        </w:rPr>
      </w:pPr>
    </w:p>
    <w:p w:rsidR="00A470E4" w:rsidRPr="00C13EF3" w:rsidRDefault="00A470E4" w:rsidP="00EC4ADD">
      <w:pPr>
        <w:bidi w:val="0"/>
        <w:spacing w:after="0" w:line="360" w:lineRule="auto"/>
        <w:ind w:firstLine="284"/>
        <w:jc w:val="both"/>
        <w:rPr>
          <w:rFonts w:ascii="Times New Roman" w:hAnsi="Times New Roman"/>
          <w:sz w:val="2"/>
          <w:szCs w:val="2"/>
          <w:lang w:bidi="ar-IQ"/>
        </w:rPr>
      </w:pPr>
    </w:p>
    <w:p w:rsidR="00824E56" w:rsidRDefault="00824E56" w:rsidP="00EC4ADD">
      <w:pPr>
        <w:bidi w:val="0"/>
        <w:spacing w:after="0" w:line="360" w:lineRule="auto"/>
        <w:ind w:firstLine="284"/>
        <w:jc w:val="both"/>
        <w:rPr>
          <w:rFonts w:ascii="Times New Roman" w:hAnsi="Times New Roman"/>
          <w:sz w:val="28"/>
          <w:szCs w:val="28"/>
          <w:lang w:bidi="ar-IQ"/>
        </w:rPr>
      </w:pPr>
      <w:r>
        <w:rPr>
          <w:rFonts w:ascii="Times New Roman" w:hAnsi="Times New Roman"/>
          <w:sz w:val="28"/>
          <w:szCs w:val="28"/>
          <w:lang w:bidi="ar-IQ"/>
        </w:rPr>
        <w:t xml:space="preserve">Notes: </w:t>
      </w:r>
    </w:p>
    <w:p w:rsidR="00A470E4" w:rsidRDefault="00824E56" w:rsidP="00EC4ADD">
      <w:pPr>
        <w:pStyle w:val="ListParagraph"/>
        <w:numPr>
          <w:ilvl w:val="0"/>
          <w:numId w:val="1"/>
        </w:numPr>
        <w:bidi w:val="0"/>
        <w:spacing w:after="0" w:line="360" w:lineRule="auto"/>
        <w:ind w:firstLine="284"/>
        <w:jc w:val="both"/>
        <w:rPr>
          <w:rFonts w:ascii="Times New Roman" w:hAnsi="Times New Roman"/>
          <w:sz w:val="28"/>
          <w:szCs w:val="28"/>
          <w:lang w:bidi="ar-IQ"/>
        </w:rPr>
      </w:pPr>
      <w:r>
        <w:rPr>
          <w:rFonts w:ascii="Times New Roman" w:hAnsi="Times New Roman"/>
          <w:sz w:val="28"/>
          <w:szCs w:val="28"/>
          <w:lang w:bidi="ar-IQ"/>
        </w:rPr>
        <w:t>T</w:t>
      </w:r>
      <w:r w:rsidRPr="00824E56">
        <w:rPr>
          <w:rFonts w:ascii="Times New Roman" w:hAnsi="Times New Roman"/>
          <w:sz w:val="28"/>
          <w:szCs w:val="28"/>
          <w:lang w:bidi="ar-IQ"/>
        </w:rPr>
        <w:t>he lubricants should be added in the last step (just before compression) since they must be present on the surface of the granules and not between them</w:t>
      </w:r>
      <w:r>
        <w:rPr>
          <w:rFonts w:ascii="Times New Roman" w:hAnsi="Times New Roman"/>
          <w:sz w:val="28"/>
          <w:szCs w:val="28"/>
          <w:lang w:bidi="ar-IQ"/>
        </w:rPr>
        <w:t>.</w:t>
      </w:r>
    </w:p>
    <w:p w:rsidR="00824E56" w:rsidRDefault="00824E56" w:rsidP="00EC4ADD">
      <w:pPr>
        <w:pStyle w:val="ListParagraph"/>
        <w:numPr>
          <w:ilvl w:val="0"/>
          <w:numId w:val="1"/>
        </w:numPr>
        <w:bidi w:val="0"/>
        <w:spacing w:after="0" w:line="360" w:lineRule="auto"/>
        <w:ind w:firstLine="284"/>
        <w:jc w:val="both"/>
        <w:rPr>
          <w:rFonts w:ascii="Times New Roman" w:hAnsi="Times New Roman"/>
          <w:sz w:val="28"/>
          <w:szCs w:val="28"/>
          <w:lang w:bidi="ar-IQ"/>
        </w:rPr>
      </w:pPr>
      <w:r>
        <w:rPr>
          <w:rFonts w:ascii="Times New Roman" w:hAnsi="Times New Roman"/>
          <w:sz w:val="28"/>
          <w:szCs w:val="28"/>
          <w:lang w:bidi="ar-IQ"/>
        </w:rPr>
        <w:t xml:space="preserve">The particle size of the </w:t>
      </w:r>
      <w:r w:rsidRPr="00824E56">
        <w:rPr>
          <w:rFonts w:ascii="Times New Roman" w:hAnsi="Times New Roman"/>
          <w:sz w:val="28"/>
          <w:szCs w:val="28"/>
          <w:lang w:bidi="ar-IQ"/>
        </w:rPr>
        <w:t>lubricants</w:t>
      </w:r>
      <w:r>
        <w:rPr>
          <w:rFonts w:ascii="Times New Roman" w:hAnsi="Times New Roman"/>
          <w:sz w:val="28"/>
          <w:szCs w:val="28"/>
          <w:lang w:bidi="ar-IQ"/>
        </w:rPr>
        <w:t xml:space="preserve"> is very important; they should be 200 mesh in size or finer. As a general </w:t>
      </w:r>
      <w:r w:rsidR="0077478C">
        <w:rPr>
          <w:rFonts w:ascii="Times New Roman" w:hAnsi="Times New Roman"/>
          <w:sz w:val="28"/>
          <w:szCs w:val="28"/>
          <w:lang w:bidi="ar-IQ"/>
        </w:rPr>
        <w:t xml:space="preserve">rule, </w:t>
      </w:r>
      <w:r w:rsidR="00411F51">
        <w:rPr>
          <w:rFonts w:ascii="Times New Roman" w:hAnsi="Times New Roman"/>
          <w:sz w:val="28"/>
          <w:szCs w:val="28"/>
          <w:lang w:bidi="ar-IQ"/>
        </w:rPr>
        <w:t>as the particle size of the lubricants increase, their efficacy decrease.</w:t>
      </w:r>
    </w:p>
    <w:p w:rsidR="00411F51" w:rsidRDefault="00411F51" w:rsidP="00EC4ADD">
      <w:pPr>
        <w:pStyle w:val="ListParagraph"/>
        <w:numPr>
          <w:ilvl w:val="0"/>
          <w:numId w:val="1"/>
        </w:numPr>
        <w:bidi w:val="0"/>
        <w:spacing w:after="0" w:line="360" w:lineRule="auto"/>
        <w:ind w:firstLine="284"/>
        <w:jc w:val="both"/>
        <w:rPr>
          <w:rFonts w:ascii="Times New Roman" w:hAnsi="Times New Roman"/>
          <w:sz w:val="28"/>
          <w:szCs w:val="28"/>
          <w:lang w:bidi="ar-IQ"/>
        </w:rPr>
      </w:pPr>
      <w:r>
        <w:rPr>
          <w:rFonts w:ascii="Times New Roman" w:hAnsi="Times New Roman"/>
          <w:sz w:val="28"/>
          <w:szCs w:val="28"/>
          <w:lang w:bidi="ar-IQ"/>
        </w:rPr>
        <w:t xml:space="preserve">The amount of the </w:t>
      </w:r>
      <w:r w:rsidRPr="00411F51">
        <w:rPr>
          <w:rFonts w:ascii="Times New Roman" w:hAnsi="Times New Roman"/>
          <w:sz w:val="28"/>
          <w:szCs w:val="28"/>
          <w:lang w:bidi="ar-IQ"/>
        </w:rPr>
        <w:t>lubricant</w:t>
      </w:r>
      <w:r>
        <w:rPr>
          <w:rFonts w:ascii="Times New Roman" w:hAnsi="Times New Roman"/>
          <w:sz w:val="28"/>
          <w:szCs w:val="28"/>
          <w:lang w:bidi="ar-IQ"/>
        </w:rPr>
        <w:t xml:space="preserve"> </w:t>
      </w:r>
      <w:r w:rsidR="004E57C4">
        <w:rPr>
          <w:rFonts w:ascii="Times New Roman" w:hAnsi="Times New Roman"/>
          <w:sz w:val="28"/>
          <w:szCs w:val="28"/>
          <w:lang w:bidi="ar-IQ"/>
        </w:rPr>
        <w:t xml:space="preserve">in the formula </w:t>
      </w:r>
      <w:r>
        <w:rPr>
          <w:rFonts w:ascii="Times New Roman" w:hAnsi="Times New Roman"/>
          <w:sz w:val="28"/>
          <w:szCs w:val="28"/>
          <w:lang w:bidi="ar-IQ"/>
        </w:rPr>
        <w:t>should not exceed 1% since these materials are water insoluble and present on the surface of the granules</w:t>
      </w:r>
      <w:r w:rsidR="004E57C4">
        <w:rPr>
          <w:rFonts w:ascii="Times New Roman" w:hAnsi="Times New Roman"/>
          <w:sz w:val="28"/>
          <w:szCs w:val="28"/>
          <w:lang w:bidi="ar-IQ"/>
        </w:rPr>
        <w:t>,</w:t>
      </w:r>
      <w:r>
        <w:rPr>
          <w:rFonts w:ascii="Times New Roman" w:hAnsi="Times New Roman"/>
          <w:sz w:val="28"/>
          <w:szCs w:val="28"/>
          <w:lang w:bidi="ar-IQ"/>
        </w:rPr>
        <w:t xml:space="preserve"> thus retard water penetration </w:t>
      </w:r>
      <w:r w:rsidR="004E57C4">
        <w:rPr>
          <w:rFonts w:ascii="Times New Roman" w:hAnsi="Times New Roman"/>
          <w:sz w:val="28"/>
          <w:szCs w:val="28"/>
          <w:lang w:bidi="ar-IQ"/>
        </w:rPr>
        <w:t>and decrease dissolution rate.</w:t>
      </w:r>
    </w:p>
    <w:p w:rsidR="00356F3E" w:rsidRPr="00C13EF3" w:rsidRDefault="004E57C4" w:rsidP="00E62183">
      <w:pPr>
        <w:pStyle w:val="ListParagraph"/>
        <w:numPr>
          <w:ilvl w:val="0"/>
          <w:numId w:val="1"/>
        </w:numPr>
        <w:bidi w:val="0"/>
        <w:spacing w:after="0" w:line="360" w:lineRule="auto"/>
        <w:ind w:firstLine="284"/>
        <w:jc w:val="both"/>
        <w:rPr>
          <w:rFonts w:ascii="Times New Roman" w:hAnsi="Times New Roman"/>
          <w:sz w:val="28"/>
          <w:szCs w:val="28"/>
          <w:lang w:bidi="ar-IQ"/>
        </w:rPr>
      </w:pPr>
      <w:r w:rsidRPr="00C13EF3">
        <w:rPr>
          <w:rFonts w:ascii="Times New Roman" w:hAnsi="Times New Roman"/>
          <w:sz w:val="28"/>
          <w:szCs w:val="28"/>
          <w:lang w:bidi="ar-IQ"/>
        </w:rPr>
        <w:lastRenderedPageBreak/>
        <w:t xml:space="preserve">The mixing time of the lubricant with the </w:t>
      </w:r>
      <w:r w:rsidR="002B5452" w:rsidRPr="00C13EF3">
        <w:rPr>
          <w:rFonts w:ascii="Times New Roman" w:hAnsi="Times New Roman"/>
          <w:sz w:val="28"/>
          <w:szCs w:val="28"/>
          <w:lang w:bidi="ar-IQ"/>
        </w:rPr>
        <w:t xml:space="preserve">formula should be 2-5 min. Over mixing </w:t>
      </w:r>
      <w:r w:rsidR="00356F3E" w:rsidRPr="00C13EF3">
        <w:rPr>
          <w:rFonts w:ascii="Times New Roman" w:hAnsi="Times New Roman"/>
          <w:sz w:val="28"/>
          <w:szCs w:val="28"/>
          <w:lang w:bidi="ar-IQ"/>
        </w:rPr>
        <w:t>decrease the lubricant efficacy because it causes the penetration of the lubricant from the surface to the core of the formula.</w:t>
      </w:r>
      <w:r w:rsidR="00C13EF3" w:rsidRPr="00C13EF3">
        <w:rPr>
          <w:rFonts w:ascii="Times New Roman" w:hAnsi="Times New Roman"/>
          <w:sz w:val="28"/>
          <w:szCs w:val="28"/>
          <w:lang w:bidi="ar-IQ"/>
        </w:rPr>
        <w:t xml:space="preserve"> </w:t>
      </w:r>
      <w:r w:rsidR="00356F3E" w:rsidRPr="00C13EF3">
        <w:rPr>
          <w:rFonts w:ascii="Times New Roman" w:hAnsi="Times New Roman"/>
          <w:sz w:val="28"/>
          <w:szCs w:val="28"/>
          <w:lang w:bidi="ar-IQ"/>
        </w:rPr>
        <w:t xml:space="preserve">The mixing rate is also important; high mixing </w:t>
      </w:r>
      <w:r w:rsidR="00E62183" w:rsidRPr="00E62183">
        <w:rPr>
          <w:rFonts w:ascii="Times New Roman" w:hAnsi="Times New Roman"/>
          <w:sz w:val="28"/>
          <w:szCs w:val="28"/>
          <w:lang w:bidi="ar-IQ"/>
        </w:rPr>
        <w:t xml:space="preserve">rate </w:t>
      </w:r>
      <w:r w:rsidR="00356F3E" w:rsidRPr="00C13EF3">
        <w:rPr>
          <w:rFonts w:ascii="Times New Roman" w:hAnsi="Times New Roman"/>
          <w:sz w:val="28"/>
          <w:szCs w:val="28"/>
          <w:lang w:bidi="ar-IQ"/>
        </w:rPr>
        <w:t xml:space="preserve">causes the penetration of the lubricant </w:t>
      </w:r>
      <w:r w:rsidR="00F62FC4" w:rsidRPr="00C13EF3">
        <w:rPr>
          <w:rFonts w:ascii="Times New Roman" w:hAnsi="Times New Roman"/>
          <w:sz w:val="28"/>
          <w:szCs w:val="28"/>
          <w:lang w:bidi="ar-IQ"/>
        </w:rPr>
        <w:t>inside</w:t>
      </w:r>
      <w:r w:rsidR="00356F3E" w:rsidRPr="00C13EF3">
        <w:rPr>
          <w:rFonts w:ascii="Times New Roman" w:hAnsi="Times New Roman"/>
          <w:sz w:val="28"/>
          <w:szCs w:val="28"/>
          <w:lang w:bidi="ar-IQ"/>
        </w:rPr>
        <w:t xml:space="preserve"> the core of the formula and thus, decreases the lubricant efficacy.</w:t>
      </w:r>
    </w:p>
    <w:p w:rsidR="00F62FC4" w:rsidRDefault="00F62FC4" w:rsidP="00EC4ADD">
      <w:pPr>
        <w:bidi w:val="0"/>
        <w:spacing w:after="0" w:line="360" w:lineRule="auto"/>
        <w:ind w:firstLine="284"/>
        <w:rPr>
          <w:rFonts w:ascii="Times New Roman" w:hAnsi="Times New Roman"/>
          <w:sz w:val="28"/>
          <w:szCs w:val="28"/>
          <w:lang w:bidi="ar-IQ"/>
        </w:rPr>
      </w:pPr>
      <w:r>
        <w:rPr>
          <w:rFonts w:ascii="Times New Roman" w:hAnsi="Times New Roman"/>
          <w:sz w:val="28"/>
          <w:szCs w:val="28"/>
          <w:lang w:bidi="ar-IQ"/>
        </w:rPr>
        <w:t xml:space="preserve">Examples on the commonly used </w:t>
      </w:r>
      <w:r w:rsidRPr="00F62FC4">
        <w:rPr>
          <w:rFonts w:ascii="Times New Roman" w:hAnsi="Times New Roman"/>
          <w:sz w:val="28"/>
          <w:szCs w:val="28"/>
          <w:lang w:bidi="ar-IQ"/>
        </w:rPr>
        <w:t>lubricant</w:t>
      </w:r>
      <w:r>
        <w:rPr>
          <w:rFonts w:ascii="Times New Roman" w:hAnsi="Times New Roman"/>
          <w:sz w:val="28"/>
          <w:szCs w:val="28"/>
          <w:lang w:bidi="ar-IQ"/>
        </w:rPr>
        <w:t>s are listed below:</w:t>
      </w:r>
    </w:p>
    <w:p w:rsidR="00F62FC4" w:rsidRPr="00301082" w:rsidRDefault="00902BFC" w:rsidP="00EC4ADD">
      <w:pPr>
        <w:bidi w:val="0"/>
        <w:spacing w:after="0" w:line="360" w:lineRule="auto"/>
        <w:ind w:firstLine="284"/>
        <w:jc w:val="both"/>
        <w:rPr>
          <w:rFonts w:ascii="Times New Roman" w:hAnsi="Times New Roman"/>
          <w:sz w:val="28"/>
          <w:szCs w:val="28"/>
          <w:lang w:bidi="ar-IQ"/>
        </w:rPr>
      </w:pPr>
      <w:r w:rsidRPr="001B5323">
        <w:rPr>
          <w:rFonts w:ascii="Times New Roman" w:hAnsi="Times New Roman"/>
          <w:b/>
          <w:bCs/>
          <w:i/>
          <w:iCs/>
          <w:sz w:val="28"/>
          <w:szCs w:val="28"/>
          <w:lang w:bidi="ar-IQ"/>
        </w:rPr>
        <w:t>Mineral oils</w:t>
      </w:r>
      <w:r w:rsidRPr="00301082">
        <w:rPr>
          <w:rFonts w:ascii="Times New Roman" w:hAnsi="Times New Roman"/>
          <w:sz w:val="28"/>
          <w:szCs w:val="28"/>
          <w:lang w:bidi="ar-IQ"/>
        </w:rPr>
        <w:t xml:space="preserve"> </w:t>
      </w:r>
      <w:r w:rsidR="00520191" w:rsidRPr="00301082">
        <w:rPr>
          <w:rFonts w:ascii="Times New Roman" w:hAnsi="Times New Roman"/>
          <w:sz w:val="28"/>
          <w:szCs w:val="28"/>
          <w:lang w:bidi="ar-IQ"/>
        </w:rPr>
        <w:t xml:space="preserve">such as </w:t>
      </w:r>
      <w:r w:rsidR="00520191" w:rsidRPr="00C13EF3">
        <w:rPr>
          <w:rFonts w:ascii="Times New Roman" w:hAnsi="Times New Roman"/>
          <w:b/>
          <w:bCs/>
          <w:i/>
          <w:iCs/>
          <w:sz w:val="28"/>
          <w:szCs w:val="28"/>
          <w:lang w:bidi="ar-IQ"/>
        </w:rPr>
        <w:t>liquid paraffin</w:t>
      </w:r>
      <w:r w:rsidR="00520191" w:rsidRPr="00301082">
        <w:rPr>
          <w:rFonts w:ascii="Times New Roman" w:hAnsi="Times New Roman"/>
          <w:sz w:val="28"/>
          <w:szCs w:val="28"/>
          <w:lang w:bidi="ar-IQ"/>
        </w:rPr>
        <w:t xml:space="preserve"> have been applied on the granules as fine spray. The problem with using this type of lubricants is the production of spots on the produced tablets.</w:t>
      </w:r>
    </w:p>
    <w:p w:rsidR="00520191" w:rsidRDefault="00520191" w:rsidP="00EC4ADD">
      <w:pPr>
        <w:bidi w:val="0"/>
        <w:spacing w:after="0" w:line="360" w:lineRule="auto"/>
        <w:ind w:firstLine="284"/>
        <w:jc w:val="both"/>
        <w:rPr>
          <w:rFonts w:ascii="Times New Roman" w:hAnsi="Times New Roman"/>
          <w:sz w:val="28"/>
          <w:szCs w:val="28"/>
          <w:lang w:bidi="ar-IQ"/>
        </w:rPr>
      </w:pPr>
      <w:r w:rsidRPr="00C13EF3">
        <w:rPr>
          <w:rFonts w:ascii="Times New Roman" w:hAnsi="Times New Roman"/>
          <w:b/>
          <w:bCs/>
          <w:i/>
          <w:iCs/>
          <w:sz w:val="28"/>
          <w:szCs w:val="28"/>
          <w:lang w:bidi="ar-IQ"/>
        </w:rPr>
        <w:t>Magnesium</w:t>
      </w:r>
      <w:r w:rsidRPr="00301082">
        <w:rPr>
          <w:rFonts w:ascii="Times New Roman" w:hAnsi="Times New Roman"/>
          <w:sz w:val="28"/>
          <w:szCs w:val="28"/>
          <w:lang w:bidi="ar-IQ"/>
        </w:rPr>
        <w:t xml:space="preserve"> and </w:t>
      </w:r>
      <w:r w:rsidRPr="00C13EF3">
        <w:rPr>
          <w:rFonts w:ascii="Times New Roman" w:hAnsi="Times New Roman"/>
          <w:b/>
          <w:bCs/>
          <w:i/>
          <w:iCs/>
          <w:sz w:val="28"/>
          <w:szCs w:val="28"/>
          <w:lang w:bidi="ar-IQ"/>
        </w:rPr>
        <w:t>calcium stearate</w:t>
      </w:r>
      <w:r w:rsidRPr="00301082">
        <w:rPr>
          <w:rFonts w:ascii="Times New Roman" w:hAnsi="Times New Roman"/>
          <w:sz w:val="28"/>
          <w:szCs w:val="28"/>
          <w:lang w:bidi="ar-IQ"/>
        </w:rPr>
        <w:t xml:space="preserve"> </w:t>
      </w:r>
      <w:r w:rsidR="00301082" w:rsidRPr="00301082">
        <w:rPr>
          <w:rFonts w:ascii="Times New Roman" w:hAnsi="Times New Roman"/>
          <w:sz w:val="28"/>
          <w:szCs w:val="28"/>
          <w:lang w:bidi="ar-IQ"/>
        </w:rPr>
        <w:t xml:space="preserve">are the most </w:t>
      </w:r>
      <w:r w:rsidR="00645428">
        <w:rPr>
          <w:rFonts w:ascii="Times New Roman" w:hAnsi="Times New Roman"/>
          <w:sz w:val="28"/>
          <w:szCs w:val="28"/>
          <w:lang w:bidi="ar-IQ"/>
        </w:rPr>
        <w:t xml:space="preserve">widely used lubricants due to their efficacy. These </w:t>
      </w:r>
      <w:r w:rsidR="00645428" w:rsidRPr="00645428">
        <w:rPr>
          <w:rFonts w:ascii="Times New Roman" w:hAnsi="Times New Roman"/>
          <w:sz w:val="28"/>
          <w:szCs w:val="28"/>
          <w:lang w:bidi="ar-IQ"/>
        </w:rPr>
        <w:t>lubricant</w:t>
      </w:r>
      <w:r w:rsidR="00645428">
        <w:rPr>
          <w:rFonts w:ascii="Times New Roman" w:hAnsi="Times New Roman"/>
          <w:sz w:val="28"/>
          <w:szCs w:val="28"/>
          <w:lang w:bidi="ar-IQ"/>
        </w:rPr>
        <w:t>s should not be used with acidic drugs like aspirin.</w:t>
      </w:r>
    </w:p>
    <w:p w:rsidR="00645428" w:rsidRDefault="00645428" w:rsidP="00EC4ADD">
      <w:pPr>
        <w:bidi w:val="0"/>
        <w:spacing w:after="0" w:line="360" w:lineRule="auto"/>
        <w:ind w:firstLine="284"/>
        <w:jc w:val="both"/>
        <w:rPr>
          <w:rFonts w:ascii="Times New Roman" w:hAnsi="Times New Roman"/>
          <w:sz w:val="28"/>
          <w:szCs w:val="28"/>
          <w:lang w:bidi="ar-IQ"/>
        </w:rPr>
      </w:pPr>
      <w:r w:rsidRPr="00C13EF3">
        <w:rPr>
          <w:rFonts w:ascii="Times New Roman" w:hAnsi="Times New Roman"/>
          <w:b/>
          <w:bCs/>
          <w:i/>
          <w:iCs/>
          <w:sz w:val="28"/>
          <w:szCs w:val="28"/>
          <w:lang w:bidi="ar-IQ"/>
        </w:rPr>
        <w:t>Stearic acid</w:t>
      </w:r>
      <w:r>
        <w:rPr>
          <w:rFonts w:ascii="Times New Roman" w:hAnsi="Times New Roman"/>
          <w:sz w:val="28"/>
          <w:szCs w:val="28"/>
          <w:lang w:bidi="ar-IQ"/>
        </w:rPr>
        <w:t xml:space="preserve"> is less effective than magnesium and calcium stearate. It should not be used with alkaline </w:t>
      </w:r>
      <w:r w:rsidR="00F17FDD">
        <w:rPr>
          <w:rFonts w:ascii="Times New Roman" w:hAnsi="Times New Roman"/>
          <w:sz w:val="28"/>
          <w:szCs w:val="28"/>
          <w:lang w:bidi="ar-IQ"/>
        </w:rPr>
        <w:t>drugs.</w:t>
      </w:r>
    </w:p>
    <w:p w:rsidR="00F17FDD" w:rsidRDefault="00F17FDD" w:rsidP="00EC4ADD">
      <w:pPr>
        <w:bidi w:val="0"/>
        <w:spacing w:after="0" w:line="360" w:lineRule="auto"/>
        <w:ind w:firstLine="284"/>
        <w:jc w:val="both"/>
        <w:rPr>
          <w:rFonts w:ascii="Times New Roman" w:hAnsi="Times New Roman"/>
          <w:sz w:val="28"/>
          <w:szCs w:val="28"/>
          <w:lang w:bidi="ar-IQ"/>
        </w:rPr>
      </w:pPr>
      <w:r w:rsidRPr="00C13EF3">
        <w:rPr>
          <w:rFonts w:ascii="Times New Roman" w:hAnsi="Times New Roman"/>
          <w:b/>
          <w:bCs/>
          <w:i/>
          <w:iCs/>
          <w:sz w:val="28"/>
          <w:szCs w:val="28"/>
          <w:lang w:bidi="ar-IQ"/>
        </w:rPr>
        <w:t>Zinc stearate</w:t>
      </w:r>
      <w:r>
        <w:rPr>
          <w:rFonts w:ascii="Times New Roman" w:hAnsi="Times New Roman"/>
          <w:sz w:val="28"/>
          <w:szCs w:val="28"/>
          <w:lang w:bidi="ar-IQ"/>
        </w:rPr>
        <w:t xml:space="preserve"> is inert with good </w:t>
      </w:r>
      <w:r w:rsidRPr="00F17FDD">
        <w:rPr>
          <w:rFonts w:ascii="Times New Roman" w:hAnsi="Times New Roman"/>
          <w:sz w:val="28"/>
          <w:szCs w:val="28"/>
          <w:lang w:bidi="ar-IQ"/>
        </w:rPr>
        <w:t>lubricat</w:t>
      </w:r>
      <w:r>
        <w:rPr>
          <w:rFonts w:ascii="Times New Roman" w:hAnsi="Times New Roman"/>
          <w:sz w:val="28"/>
          <w:szCs w:val="28"/>
          <w:lang w:bidi="ar-IQ"/>
        </w:rPr>
        <w:t>ing property and small particle size. It is used effectively in direct compression.</w:t>
      </w:r>
    </w:p>
    <w:p w:rsidR="00F17FDD" w:rsidRDefault="00F17FDD" w:rsidP="00EC4ADD">
      <w:pPr>
        <w:bidi w:val="0"/>
        <w:spacing w:after="0" w:line="360" w:lineRule="auto"/>
        <w:ind w:firstLine="284"/>
        <w:jc w:val="both"/>
        <w:rPr>
          <w:rFonts w:ascii="Times New Roman" w:hAnsi="Times New Roman"/>
          <w:sz w:val="28"/>
          <w:szCs w:val="28"/>
          <w:lang w:bidi="ar-IQ"/>
        </w:rPr>
      </w:pPr>
      <w:r w:rsidRPr="00C13EF3">
        <w:rPr>
          <w:rFonts w:ascii="Times New Roman" w:hAnsi="Times New Roman"/>
          <w:b/>
          <w:bCs/>
          <w:i/>
          <w:iCs/>
          <w:sz w:val="28"/>
          <w:szCs w:val="28"/>
          <w:lang w:bidi="ar-IQ"/>
        </w:rPr>
        <w:t>Talk</w:t>
      </w:r>
      <w:r>
        <w:rPr>
          <w:rFonts w:ascii="Times New Roman" w:hAnsi="Times New Roman"/>
          <w:sz w:val="28"/>
          <w:szCs w:val="28"/>
          <w:lang w:bidi="ar-IQ"/>
        </w:rPr>
        <w:t xml:space="preserve"> may also be used as </w:t>
      </w:r>
      <w:r w:rsidRPr="00F17FDD">
        <w:rPr>
          <w:rFonts w:ascii="Times New Roman" w:hAnsi="Times New Roman"/>
          <w:sz w:val="28"/>
          <w:szCs w:val="28"/>
          <w:lang w:bidi="ar-IQ"/>
        </w:rPr>
        <w:t>lubricant</w:t>
      </w:r>
      <w:r>
        <w:rPr>
          <w:rFonts w:ascii="Times New Roman" w:hAnsi="Times New Roman"/>
          <w:sz w:val="28"/>
          <w:szCs w:val="28"/>
          <w:lang w:bidi="ar-IQ"/>
        </w:rPr>
        <w:t>.</w:t>
      </w:r>
    </w:p>
    <w:p w:rsidR="00F17FDD" w:rsidRDefault="00F17FDD" w:rsidP="001B5323">
      <w:pPr>
        <w:bidi w:val="0"/>
        <w:spacing w:after="0" w:line="360" w:lineRule="auto"/>
        <w:ind w:firstLine="284"/>
        <w:jc w:val="both"/>
        <w:rPr>
          <w:rFonts w:ascii="Times New Roman" w:hAnsi="Times New Roman"/>
          <w:sz w:val="28"/>
          <w:szCs w:val="28"/>
          <w:lang w:bidi="ar-IQ"/>
        </w:rPr>
      </w:pPr>
      <w:r w:rsidRPr="00C13EF3">
        <w:rPr>
          <w:rFonts w:ascii="Times New Roman" w:hAnsi="Times New Roman"/>
          <w:b/>
          <w:bCs/>
          <w:i/>
          <w:iCs/>
          <w:sz w:val="28"/>
          <w:szCs w:val="28"/>
          <w:lang w:bidi="ar-IQ"/>
        </w:rPr>
        <w:t>Poly ethylene glycols</w:t>
      </w:r>
      <w:r>
        <w:rPr>
          <w:rFonts w:ascii="Times New Roman" w:hAnsi="Times New Roman"/>
          <w:sz w:val="28"/>
          <w:szCs w:val="28"/>
          <w:lang w:bidi="ar-IQ"/>
        </w:rPr>
        <w:t xml:space="preserve"> (PEG) with molecular weight</w:t>
      </w:r>
      <w:r w:rsidR="004060E3">
        <w:rPr>
          <w:rFonts w:ascii="Times New Roman" w:hAnsi="Times New Roman"/>
          <w:sz w:val="28"/>
          <w:szCs w:val="28"/>
          <w:lang w:bidi="ar-IQ"/>
        </w:rPr>
        <w:t xml:space="preserve"> </w:t>
      </w:r>
      <w:r w:rsidR="001B5323">
        <w:rPr>
          <w:rFonts w:ascii="Times New Roman" w:hAnsi="Times New Roman"/>
          <w:sz w:val="28"/>
          <w:szCs w:val="28"/>
          <w:lang w:bidi="ar-IQ"/>
        </w:rPr>
        <w:t>of</w:t>
      </w:r>
      <w:r w:rsidR="004060E3">
        <w:rPr>
          <w:rFonts w:ascii="Times New Roman" w:hAnsi="Times New Roman"/>
          <w:sz w:val="28"/>
          <w:szCs w:val="28"/>
          <w:lang w:bidi="ar-IQ"/>
        </w:rPr>
        <w:t xml:space="preserve"> 400-600</w:t>
      </w:r>
      <w:r>
        <w:rPr>
          <w:rFonts w:ascii="Times New Roman" w:hAnsi="Times New Roman"/>
          <w:sz w:val="28"/>
          <w:szCs w:val="28"/>
          <w:lang w:bidi="ar-IQ"/>
        </w:rPr>
        <w:t xml:space="preserve"> are used as </w:t>
      </w:r>
      <w:r w:rsidR="004060E3" w:rsidRPr="004060E3">
        <w:rPr>
          <w:rFonts w:ascii="Times New Roman" w:hAnsi="Times New Roman"/>
          <w:sz w:val="28"/>
          <w:szCs w:val="28"/>
          <w:lang w:bidi="ar-IQ"/>
        </w:rPr>
        <w:t>lubricant</w:t>
      </w:r>
      <w:r w:rsidR="004060E3">
        <w:rPr>
          <w:rFonts w:ascii="Times New Roman" w:hAnsi="Times New Roman"/>
          <w:sz w:val="28"/>
          <w:szCs w:val="28"/>
          <w:lang w:bidi="ar-IQ"/>
        </w:rPr>
        <w:t>s in cases when water solubility is important. PEG are water soluble, but less effective than stearate group. They may be used as powder or solution to be sprayed on the formula.</w:t>
      </w:r>
    </w:p>
    <w:p w:rsidR="004060E3" w:rsidRDefault="004060E3" w:rsidP="00EC4ADD">
      <w:pPr>
        <w:bidi w:val="0"/>
        <w:spacing w:after="0" w:line="360" w:lineRule="auto"/>
        <w:ind w:firstLine="284"/>
        <w:jc w:val="both"/>
        <w:rPr>
          <w:rFonts w:ascii="Times New Roman" w:hAnsi="Times New Roman"/>
          <w:sz w:val="28"/>
          <w:szCs w:val="28"/>
          <w:lang w:bidi="ar-IQ"/>
        </w:rPr>
      </w:pPr>
      <w:r>
        <w:rPr>
          <w:rFonts w:ascii="Times New Roman" w:hAnsi="Times New Roman"/>
          <w:sz w:val="28"/>
          <w:szCs w:val="28"/>
          <w:lang w:bidi="ar-IQ"/>
        </w:rPr>
        <w:t xml:space="preserve">Regarding the glidants, they are less commonly used than the </w:t>
      </w:r>
      <w:r w:rsidRPr="004060E3">
        <w:rPr>
          <w:rFonts w:ascii="Times New Roman" w:hAnsi="Times New Roman"/>
          <w:sz w:val="28"/>
          <w:szCs w:val="28"/>
          <w:lang w:bidi="ar-IQ"/>
        </w:rPr>
        <w:t>lubricant</w:t>
      </w:r>
      <w:r>
        <w:rPr>
          <w:rFonts w:ascii="Times New Roman" w:hAnsi="Times New Roman"/>
          <w:sz w:val="28"/>
          <w:szCs w:val="28"/>
          <w:lang w:bidi="ar-IQ"/>
        </w:rPr>
        <w:t xml:space="preserve">s. </w:t>
      </w:r>
      <w:r w:rsidR="003727F1">
        <w:rPr>
          <w:rFonts w:ascii="Times New Roman" w:hAnsi="Times New Roman"/>
          <w:sz w:val="28"/>
          <w:szCs w:val="28"/>
          <w:lang w:bidi="ar-IQ"/>
        </w:rPr>
        <w:t xml:space="preserve">Examples on these materials are </w:t>
      </w:r>
      <w:r w:rsidR="003727F1" w:rsidRPr="00C13EF3">
        <w:rPr>
          <w:rFonts w:ascii="Times New Roman" w:hAnsi="Times New Roman"/>
          <w:b/>
          <w:bCs/>
          <w:i/>
          <w:iCs/>
          <w:sz w:val="28"/>
          <w:szCs w:val="28"/>
          <w:lang w:bidi="ar-IQ"/>
        </w:rPr>
        <w:t>talk</w:t>
      </w:r>
      <w:r w:rsidR="003727F1">
        <w:rPr>
          <w:rFonts w:ascii="Times New Roman" w:hAnsi="Times New Roman"/>
          <w:sz w:val="28"/>
          <w:szCs w:val="28"/>
          <w:lang w:bidi="ar-IQ"/>
        </w:rPr>
        <w:t xml:space="preserve"> and </w:t>
      </w:r>
      <w:r w:rsidR="003727F1" w:rsidRPr="00C13EF3">
        <w:rPr>
          <w:rFonts w:ascii="Times New Roman" w:hAnsi="Times New Roman"/>
          <w:b/>
          <w:bCs/>
          <w:i/>
          <w:iCs/>
          <w:sz w:val="28"/>
          <w:szCs w:val="28"/>
          <w:lang w:bidi="ar-IQ"/>
        </w:rPr>
        <w:t>Aerosil</w:t>
      </w:r>
      <w:r w:rsidR="003727F1">
        <w:rPr>
          <w:rFonts w:ascii="Arial" w:hAnsi="Arial" w:cs="Arial"/>
          <w:sz w:val="28"/>
          <w:szCs w:val="28"/>
          <w:lang w:bidi="ar-IQ"/>
        </w:rPr>
        <w:t>®</w:t>
      </w:r>
      <w:r w:rsidR="003727F1">
        <w:rPr>
          <w:rFonts w:ascii="Times New Roman" w:hAnsi="Times New Roman"/>
          <w:sz w:val="28"/>
          <w:szCs w:val="28"/>
          <w:lang w:bidi="ar-IQ"/>
        </w:rPr>
        <w:t>.</w:t>
      </w:r>
    </w:p>
    <w:p w:rsidR="008761C4" w:rsidRPr="008761C4" w:rsidRDefault="008761C4" w:rsidP="00230072">
      <w:pPr>
        <w:bidi w:val="0"/>
        <w:spacing w:after="0" w:line="360" w:lineRule="auto"/>
        <w:jc w:val="both"/>
        <w:rPr>
          <w:rFonts w:ascii="Times New Roman" w:hAnsi="Times New Roman"/>
          <w:b/>
          <w:bCs/>
          <w:sz w:val="28"/>
          <w:szCs w:val="28"/>
          <w:lang w:bidi="ar-IQ"/>
        </w:rPr>
      </w:pPr>
      <w:r w:rsidRPr="008761C4">
        <w:rPr>
          <w:rFonts w:ascii="Times New Roman" w:hAnsi="Times New Roman"/>
          <w:b/>
          <w:bCs/>
          <w:sz w:val="28"/>
          <w:szCs w:val="28"/>
          <w:lang w:bidi="ar-IQ"/>
        </w:rPr>
        <w:t>Colorants</w:t>
      </w:r>
    </w:p>
    <w:p w:rsidR="008761C4" w:rsidRDefault="008761C4" w:rsidP="00EC4ADD">
      <w:pPr>
        <w:bidi w:val="0"/>
        <w:spacing w:after="0" w:line="360" w:lineRule="auto"/>
        <w:ind w:firstLine="284"/>
        <w:jc w:val="both"/>
        <w:rPr>
          <w:rFonts w:ascii="Times New Roman" w:hAnsi="Times New Roman"/>
          <w:sz w:val="28"/>
          <w:szCs w:val="28"/>
          <w:lang w:bidi="ar-IQ"/>
        </w:rPr>
      </w:pPr>
      <w:r>
        <w:rPr>
          <w:rFonts w:ascii="Times New Roman" w:hAnsi="Times New Roman"/>
          <w:sz w:val="28"/>
          <w:szCs w:val="28"/>
          <w:lang w:bidi="ar-IQ"/>
        </w:rPr>
        <w:t>These materials are used for the following reasons:</w:t>
      </w:r>
    </w:p>
    <w:p w:rsidR="008761C4" w:rsidRDefault="008761C4" w:rsidP="00C13EF3">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 xml:space="preserve">1. </w:t>
      </w:r>
      <w:r w:rsidR="00C13EF3">
        <w:rPr>
          <w:rFonts w:ascii="Times New Roman" w:hAnsi="Times New Roman"/>
          <w:sz w:val="28"/>
          <w:szCs w:val="28"/>
          <w:lang w:bidi="ar-IQ"/>
        </w:rPr>
        <w:t>P</w:t>
      </w:r>
      <w:r>
        <w:rPr>
          <w:rFonts w:ascii="Times New Roman" w:hAnsi="Times New Roman"/>
          <w:sz w:val="28"/>
          <w:szCs w:val="28"/>
          <w:lang w:bidi="ar-IQ"/>
        </w:rPr>
        <w:t>roduct identification.</w:t>
      </w:r>
    </w:p>
    <w:p w:rsidR="008761C4" w:rsidRDefault="008761C4" w:rsidP="00C13EF3">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2. The production of more elegant product.</w:t>
      </w:r>
    </w:p>
    <w:p w:rsidR="008761C4" w:rsidRDefault="008761C4" w:rsidP="00DE7B27">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 xml:space="preserve">3. To hide undesirable properties. For example, vitamin C </w:t>
      </w:r>
      <w:r w:rsidR="00DE7B27">
        <w:rPr>
          <w:rFonts w:ascii="Times New Roman" w:hAnsi="Times New Roman"/>
          <w:sz w:val="28"/>
          <w:szCs w:val="28"/>
          <w:lang w:bidi="ar-IQ"/>
        </w:rPr>
        <w:t>undergoes</w:t>
      </w:r>
      <w:r>
        <w:rPr>
          <w:rFonts w:ascii="Times New Roman" w:hAnsi="Times New Roman"/>
          <w:sz w:val="28"/>
          <w:szCs w:val="28"/>
          <w:lang w:bidi="ar-IQ"/>
        </w:rPr>
        <w:t xml:space="preserve"> oxidation that causes brown discoloration, therefore </w:t>
      </w:r>
      <w:r w:rsidRPr="008761C4">
        <w:rPr>
          <w:rFonts w:ascii="Times New Roman" w:hAnsi="Times New Roman"/>
          <w:sz w:val="28"/>
          <w:szCs w:val="28"/>
          <w:lang w:bidi="ar-IQ"/>
        </w:rPr>
        <w:t>vitamin C</w:t>
      </w:r>
      <w:r>
        <w:rPr>
          <w:rFonts w:ascii="Times New Roman" w:hAnsi="Times New Roman"/>
          <w:sz w:val="28"/>
          <w:szCs w:val="28"/>
          <w:lang w:bidi="ar-IQ"/>
        </w:rPr>
        <w:t xml:space="preserve"> tablets are usually colored with yellow or red color.</w:t>
      </w:r>
    </w:p>
    <w:p w:rsidR="008761C4" w:rsidRDefault="008761C4" w:rsidP="00C13EF3">
      <w:pPr>
        <w:bidi w:val="0"/>
        <w:spacing w:after="0" w:line="360" w:lineRule="auto"/>
        <w:jc w:val="both"/>
        <w:rPr>
          <w:rFonts w:ascii="Times New Roman" w:hAnsi="Times New Roman"/>
          <w:sz w:val="28"/>
          <w:szCs w:val="28"/>
          <w:lang w:bidi="ar-IQ"/>
        </w:rPr>
      </w:pPr>
      <w:r w:rsidRPr="00C13EF3">
        <w:rPr>
          <w:rFonts w:ascii="Times New Roman" w:hAnsi="Times New Roman"/>
          <w:b/>
          <w:bCs/>
          <w:sz w:val="28"/>
          <w:szCs w:val="28"/>
          <w:lang w:bidi="ar-IQ"/>
        </w:rPr>
        <w:t>Types of colorants</w:t>
      </w:r>
    </w:p>
    <w:p w:rsidR="00282E1A" w:rsidRDefault="00282E1A" w:rsidP="00C13EF3">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 xml:space="preserve">1. </w:t>
      </w:r>
      <w:r w:rsidRPr="00C13EF3">
        <w:rPr>
          <w:rFonts w:ascii="Times New Roman" w:hAnsi="Times New Roman"/>
          <w:b/>
          <w:bCs/>
          <w:i/>
          <w:iCs/>
          <w:sz w:val="28"/>
          <w:szCs w:val="28"/>
          <w:lang w:bidi="ar-IQ"/>
        </w:rPr>
        <w:t>Natural colorants</w:t>
      </w:r>
      <w:r>
        <w:rPr>
          <w:rFonts w:ascii="Times New Roman" w:hAnsi="Times New Roman"/>
          <w:sz w:val="28"/>
          <w:szCs w:val="28"/>
          <w:lang w:bidi="ar-IQ"/>
        </w:rPr>
        <w:t>: are not preferred because they are limited (few colors are available) and unstable.</w:t>
      </w:r>
    </w:p>
    <w:p w:rsidR="00282E1A" w:rsidRDefault="00282E1A" w:rsidP="00C13EF3">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lastRenderedPageBreak/>
        <w:t xml:space="preserve">2. </w:t>
      </w:r>
      <w:r w:rsidRPr="00C13EF3">
        <w:rPr>
          <w:rFonts w:ascii="Times New Roman" w:hAnsi="Times New Roman"/>
          <w:b/>
          <w:bCs/>
          <w:i/>
          <w:iCs/>
          <w:sz w:val="28"/>
          <w:szCs w:val="28"/>
          <w:lang w:bidi="ar-IQ"/>
        </w:rPr>
        <w:t>Dyes</w:t>
      </w:r>
      <w:r>
        <w:rPr>
          <w:rFonts w:ascii="Times New Roman" w:hAnsi="Times New Roman"/>
          <w:sz w:val="28"/>
          <w:szCs w:val="28"/>
          <w:lang w:bidi="ar-IQ"/>
        </w:rPr>
        <w:t xml:space="preserve">: are synthetic colorants applied as </w:t>
      </w:r>
      <w:r w:rsidRPr="00230072">
        <w:rPr>
          <w:rFonts w:ascii="Times New Roman" w:hAnsi="Times New Roman"/>
          <w:i/>
          <w:iCs/>
          <w:sz w:val="28"/>
          <w:szCs w:val="28"/>
          <w:lang w:bidi="ar-IQ"/>
        </w:rPr>
        <w:t>solution</w:t>
      </w:r>
      <w:r>
        <w:rPr>
          <w:rFonts w:ascii="Times New Roman" w:hAnsi="Times New Roman"/>
          <w:sz w:val="28"/>
          <w:szCs w:val="28"/>
          <w:lang w:bidi="ar-IQ"/>
        </w:rPr>
        <w:t>. They are dissolved in the granulating solution</w:t>
      </w:r>
      <w:r w:rsidR="00E74370">
        <w:rPr>
          <w:rFonts w:ascii="Times New Roman" w:hAnsi="Times New Roman"/>
          <w:sz w:val="28"/>
          <w:szCs w:val="28"/>
          <w:lang w:bidi="ar-IQ"/>
        </w:rPr>
        <w:t>. When using water soluble dyes, care should be taken to prevent their migration during the drying process.</w:t>
      </w:r>
    </w:p>
    <w:p w:rsidR="00E74370" w:rsidRDefault="00E74370" w:rsidP="00DE7B27">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 xml:space="preserve">3. </w:t>
      </w:r>
      <w:r w:rsidRPr="00C13EF3">
        <w:rPr>
          <w:rFonts w:ascii="Times New Roman" w:hAnsi="Times New Roman"/>
          <w:b/>
          <w:bCs/>
          <w:i/>
          <w:iCs/>
          <w:sz w:val="28"/>
          <w:szCs w:val="28"/>
          <w:lang w:bidi="ar-IQ"/>
        </w:rPr>
        <w:t>Lakes</w:t>
      </w:r>
      <w:r>
        <w:rPr>
          <w:rFonts w:ascii="Times New Roman" w:hAnsi="Times New Roman"/>
          <w:sz w:val="28"/>
          <w:szCs w:val="28"/>
          <w:lang w:bidi="ar-IQ"/>
        </w:rPr>
        <w:t xml:space="preserve">: they are </w:t>
      </w:r>
      <w:r w:rsidRPr="00230072">
        <w:rPr>
          <w:rFonts w:ascii="Times New Roman" w:hAnsi="Times New Roman"/>
          <w:i/>
          <w:iCs/>
          <w:sz w:val="28"/>
          <w:szCs w:val="28"/>
          <w:lang w:bidi="ar-IQ"/>
        </w:rPr>
        <w:t>powders</w:t>
      </w:r>
      <w:r>
        <w:rPr>
          <w:rFonts w:ascii="Times New Roman" w:hAnsi="Times New Roman"/>
          <w:sz w:val="28"/>
          <w:szCs w:val="28"/>
          <w:lang w:bidi="ar-IQ"/>
        </w:rPr>
        <w:t xml:space="preserve"> insoluble in water mixed with the formula</w:t>
      </w:r>
      <w:r w:rsidR="00DE7B27">
        <w:rPr>
          <w:rFonts w:ascii="Times New Roman" w:hAnsi="Times New Roman"/>
          <w:sz w:val="28"/>
          <w:szCs w:val="28"/>
          <w:lang w:bidi="ar-IQ"/>
        </w:rPr>
        <w:t xml:space="preserve"> (as powder)</w:t>
      </w:r>
      <w:r>
        <w:rPr>
          <w:rFonts w:ascii="Times New Roman" w:hAnsi="Times New Roman"/>
          <w:sz w:val="28"/>
          <w:szCs w:val="28"/>
          <w:lang w:bidi="ar-IQ"/>
        </w:rPr>
        <w:t xml:space="preserve"> and compressed with the tablet to give the desired color</w:t>
      </w:r>
      <w:r w:rsidR="009B420F">
        <w:rPr>
          <w:rFonts w:ascii="Times New Roman" w:hAnsi="Times New Roman"/>
          <w:sz w:val="28"/>
          <w:szCs w:val="28"/>
          <w:lang w:bidi="ar-IQ"/>
        </w:rPr>
        <w:t>.</w:t>
      </w:r>
    </w:p>
    <w:p w:rsidR="00F17579" w:rsidRPr="00F17579" w:rsidRDefault="00F17579" w:rsidP="00230072">
      <w:pPr>
        <w:bidi w:val="0"/>
        <w:spacing w:after="0" w:line="360" w:lineRule="auto"/>
        <w:jc w:val="both"/>
        <w:rPr>
          <w:rFonts w:ascii="Times New Roman" w:hAnsi="Times New Roman"/>
          <w:b/>
          <w:bCs/>
          <w:sz w:val="28"/>
          <w:szCs w:val="28"/>
          <w:lang w:bidi="ar-IQ"/>
        </w:rPr>
      </w:pPr>
      <w:r w:rsidRPr="00F17579">
        <w:rPr>
          <w:rFonts w:ascii="Times New Roman" w:hAnsi="Times New Roman"/>
          <w:b/>
          <w:bCs/>
          <w:sz w:val="28"/>
          <w:szCs w:val="28"/>
          <w:lang w:bidi="ar-IQ"/>
        </w:rPr>
        <w:t>Flavors</w:t>
      </w:r>
    </w:p>
    <w:p w:rsidR="00F17579" w:rsidRDefault="00F17579" w:rsidP="00EC4ADD">
      <w:pPr>
        <w:bidi w:val="0"/>
        <w:spacing w:after="0" w:line="360" w:lineRule="auto"/>
        <w:ind w:firstLine="284"/>
        <w:jc w:val="both"/>
        <w:rPr>
          <w:rFonts w:ascii="Times New Roman" w:hAnsi="Times New Roman"/>
          <w:sz w:val="28"/>
          <w:szCs w:val="28"/>
          <w:lang w:bidi="ar-IQ"/>
        </w:rPr>
      </w:pPr>
      <w:r>
        <w:rPr>
          <w:rFonts w:ascii="Times New Roman" w:hAnsi="Times New Roman"/>
          <w:sz w:val="28"/>
          <w:szCs w:val="28"/>
          <w:lang w:bidi="ar-IQ"/>
        </w:rPr>
        <w:t xml:space="preserve">They are used only in mouth tablets </w:t>
      </w:r>
      <w:r w:rsidR="003A5AE8">
        <w:rPr>
          <w:rFonts w:ascii="Times New Roman" w:hAnsi="Times New Roman"/>
          <w:sz w:val="28"/>
          <w:szCs w:val="28"/>
          <w:lang w:bidi="ar-IQ"/>
        </w:rPr>
        <w:t xml:space="preserve">to mask </w:t>
      </w:r>
      <w:r w:rsidR="00A43116">
        <w:rPr>
          <w:rFonts w:ascii="Times New Roman" w:hAnsi="Times New Roman"/>
          <w:sz w:val="28"/>
          <w:szCs w:val="28"/>
          <w:lang w:bidi="ar-IQ"/>
        </w:rPr>
        <w:t>the undesirable taste. There are different types of flavors:</w:t>
      </w:r>
    </w:p>
    <w:p w:rsidR="00A43116" w:rsidRDefault="00A43116" w:rsidP="00C13EF3">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 xml:space="preserve">1. </w:t>
      </w:r>
      <w:r w:rsidRPr="00C13EF3">
        <w:rPr>
          <w:rFonts w:ascii="Times New Roman" w:hAnsi="Times New Roman"/>
          <w:b/>
          <w:bCs/>
          <w:i/>
          <w:iCs/>
          <w:sz w:val="28"/>
          <w:szCs w:val="28"/>
          <w:lang w:bidi="ar-IQ"/>
        </w:rPr>
        <w:t>Water soluble flavors</w:t>
      </w:r>
      <w:r>
        <w:rPr>
          <w:rFonts w:ascii="Times New Roman" w:hAnsi="Times New Roman"/>
          <w:sz w:val="28"/>
          <w:szCs w:val="28"/>
          <w:lang w:bidi="ar-IQ"/>
        </w:rPr>
        <w:t xml:space="preserve">: they are not preferred due to their </w:t>
      </w:r>
      <w:r w:rsidR="006D5553">
        <w:rPr>
          <w:rFonts w:ascii="Times New Roman" w:hAnsi="Times New Roman"/>
          <w:sz w:val="28"/>
          <w:szCs w:val="28"/>
          <w:lang w:bidi="ar-IQ"/>
        </w:rPr>
        <w:t>poor stability.</w:t>
      </w:r>
    </w:p>
    <w:p w:rsidR="00A43116" w:rsidRDefault="00A43116" w:rsidP="00C13EF3">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 xml:space="preserve">2. </w:t>
      </w:r>
      <w:r w:rsidRPr="00C13EF3">
        <w:rPr>
          <w:rFonts w:ascii="Times New Roman" w:hAnsi="Times New Roman"/>
          <w:b/>
          <w:bCs/>
          <w:i/>
          <w:iCs/>
          <w:sz w:val="28"/>
          <w:szCs w:val="28"/>
          <w:lang w:bidi="ar-IQ"/>
        </w:rPr>
        <w:t>Oily flavors</w:t>
      </w:r>
      <w:r>
        <w:rPr>
          <w:rFonts w:ascii="Times New Roman" w:hAnsi="Times New Roman"/>
          <w:sz w:val="28"/>
          <w:szCs w:val="28"/>
          <w:lang w:bidi="ar-IQ"/>
        </w:rPr>
        <w:t xml:space="preserve">: they dissolved in suitable </w:t>
      </w:r>
      <w:r w:rsidR="006D5553">
        <w:rPr>
          <w:rFonts w:ascii="Times New Roman" w:hAnsi="Times New Roman"/>
          <w:sz w:val="28"/>
          <w:szCs w:val="28"/>
          <w:lang w:bidi="ar-IQ"/>
        </w:rPr>
        <w:t>solvent and mixed with the binder solution. It is important that such flavors should tolerate the subsequent drying.</w:t>
      </w:r>
      <w:r w:rsidR="00905B2A">
        <w:rPr>
          <w:rFonts w:ascii="Times New Roman" w:hAnsi="Times New Roman"/>
          <w:sz w:val="28"/>
          <w:szCs w:val="28"/>
          <w:lang w:bidi="ar-IQ"/>
        </w:rPr>
        <w:t xml:space="preserve"> The maximum allowed oily flavors is 0.5-0.75%.</w:t>
      </w:r>
    </w:p>
    <w:p w:rsidR="00F41252" w:rsidRDefault="00F41252" w:rsidP="00C13EF3">
      <w:pPr>
        <w:bidi w:val="0"/>
        <w:spacing w:after="0" w:line="360" w:lineRule="auto"/>
        <w:jc w:val="both"/>
        <w:rPr>
          <w:rFonts w:ascii="Times New Roman" w:hAnsi="Times New Roman"/>
          <w:sz w:val="28"/>
          <w:szCs w:val="28"/>
          <w:lang w:bidi="ar-IQ"/>
        </w:rPr>
      </w:pPr>
      <w:r>
        <w:rPr>
          <w:rFonts w:ascii="Times New Roman" w:hAnsi="Times New Roman"/>
          <w:sz w:val="28"/>
          <w:szCs w:val="28"/>
          <w:lang w:bidi="ar-IQ"/>
        </w:rPr>
        <w:t xml:space="preserve">3. </w:t>
      </w:r>
      <w:r w:rsidRPr="00C13EF3">
        <w:rPr>
          <w:rFonts w:ascii="Times New Roman" w:hAnsi="Times New Roman"/>
          <w:b/>
          <w:bCs/>
          <w:i/>
          <w:iCs/>
          <w:sz w:val="28"/>
          <w:szCs w:val="28"/>
          <w:lang w:bidi="ar-IQ"/>
        </w:rPr>
        <w:t>Dry flavors</w:t>
      </w:r>
      <w:r>
        <w:rPr>
          <w:rFonts w:ascii="Times New Roman" w:hAnsi="Times New Roman"/>
          <w:sz w:val="28"/>
          <w:szCs w:val="28"/>
          <w:lang w:bidi="ar-IQ"/>
        </w:rPr>
        <w:t>: these are dry powders blended with the formula.</w:t>
      </w:r>
    </w:p>
    <w:p w:rsidR="00F41252" w:rsidRPr="00F41252" w:rsidRDefault="00F41252" w:rsidP="00C13EF3">
      <w:pPr>
        <w:bidi w:val="0"/>
        <w:spacing w:after="0" w:line="360" w:lineRule="auto"/>
        <w:jc w:val="both"/>
        <w:rPr>
          <w:rFonts w:ascii="Times New Roman" w:hAnsi="Times New Roman"/>
          <w:b/>
          <w:bCs/>
          <w:sz w:val="28"/>
          <w:szCs w:val="28"/>
          <w:lang w:bidi="ar-IQ"/>
        </w:rPr>
      </w:pPr>
      <w:r w:rsidRPr="00F41252">
        <w:rPr>
          <w:rFonts w:ascii="Times New Roman" w:hAnsi="Times New Roman"/>
          <w:b/>
          <w:bCs/>
          <w:sz w:val="28"/>
          <w:szCs w:val="28"/>
          <w:lang w:bidi="ar-IQ"/>
        </w:rPr>
        <w:t>Sweeteners</w:t>
      </w:r>
    </w:p>
    <w:p w:rsidR="00AA03C0" w:rsidRPr="00301082" w:rsidRDefault="00F41252" w:rsidP="006006CD">
      <w:pPr>
        <w:bidi w:val="0"/>
        <w:spacing w:after="0" w:line="360" w:lineRule="auto"/>
        <w:ind w:firstLine="284"/>
        <w:jc w:val="both"/>
        <w:rPr>
          <w:rFonts w:ascii="Times New Roman" w:hAnsi="Times New Roman"/>
          <w:sz w:val="28"/>
          <w:szCs w:val="28"/>
          <w:lang w:bidi="ar-IQ"/>
        </w:rPr>
      </w:pPr>
      <w:r>
        <w:rPr>
          <w:rFonts w:ascii="Times New Roman" w:hAnsi="Times New Roman"/>
          <w:sz w:val="28"/>
          <w:szCs w:val="28"/>
          <w:lang w:bidi="ar-IQ"/>
        </w:rPr>
        <w:t xml:space="preserve">They also used in mouth tablets. </w:t>
      </w:r>
      <w:r w:rsidRPr="00C13EF3">
        <w:rPr>
          <w:rFonts w:ascii="Times New Roman" w:hAnsi="Times New Roman"/>
          <w:b/>
          <w:bCs/>
          <w:i/>
          <w:iCs/>
          <w:sz w:val="28"/>
          <w:szCs w:val="28"/>
          <w:lang w:bidi="ar-IQ"/>
        </w:rPr>
        <w:t>Sucrose</w:t>
      </w:r>
      <w:r>
        <w:rPr>
          <w:rFonts w:ascii="Times New Roman" w:hAnsi="Times New Roman"/>
          <w:sz w:val="28"/>
          <w:szCs w:val="28"/>
          <w:lang w:bidi="ar-IQ"/>
        </w:rPr>
        <w:t xml:space="preserve"> not used commonly due to its effect on diabetics. </w:t>
      </w:r>
      <w:r w:rsidRPr="00C13EF3">
        <w:rPr>
          <w:rFonts w:ascii="Times New Roman" w:hAnsi="Times New Roman"/>
          <w:b/>
          <w:bCs/>
          <w:i/>
          <w:iCs/>
          <w:sz w:val="28"/>
          <w:szCs w:val="28"/>
          <w:lang w:bidi="ar-IQ"/>
        </w:rPr>
        <w:t>Mannitol</w:t>
      </w:r>
      <w:r>
        <w:rPr>
          <w:rFonts w:ascii="Times New Roman" w:hAnsi="Times New Roman"/>
          <w:sz w:val="28"/>
          <w:szCs w:val="28"/>
          <w:lang w:bidi="ar-IQ"/>
        </w:rPr>
        <w:t xml:space="preserve"> which is about 72% as sweet as sucrose can be used. Synthetic sugars such</w:t>
      </w:r>
      <w:r w:rsidR="00230072">
        <w:rPr>
          <w:rFonts w:ascii="Times New Roman" w:hAnsi="Times New Roman"/>
          <w:sz w:val="28"/>
          <w:szCs w:val="28"/>
          <w:lang w:bidi="ar-IQ"/>
        </w:rPr>
        <w:t xml:space="preserve"> as</w:t>
      </w:r>
      <w:r>
        <w:rPr>
          <w:rFonts w:ascii="Times New Roman" w:hAnsi="Times New Roman"/>
          <w:sz w:val="28"/>
          <w:szCs w:val="28"/>
          <w:lang w:bidi="ar-IQ"/>
        </w:rPr>
        <w:t xml:space="preserve"> </w:t>
      </w:r>
      <w:r w:rsidRPr="00C13EF3">
        <w:rPr>
          <w:rFonts w:ascii="Times New Roman" w:hAnsi="Times New Roman"/>
          <w:b/>
          <w:bCs/>
          <w:i/>
          <w:iCs/>
          <w:sz w:val="28"/>
          <w:szCs w:val="28"/>
          <w:lang w:bidi="ar-IQ"/>
        </w:rPr>
        <w:t>saccharine</w:t>
      </w:r>
      <w:r>
        <w:rPr>
          <w:rFonts w:ascii="Times New Roman" w:hAnsi="Times New Roman"/>
          <w:sz w:val="28"/>
          <w:szCs w:val="28"/>
          <w:lang w:bidi="ar-IQ"/>
        </w:rPr>
        <w:t xml:space="preserve"> </w:t>
      </w:r>
      <w:r w:rsidR="006006CD">
        <w:rPr>
          <w:rFonts w:ascii="Times New Roman" w:hAnsi="Times New Roman"/>
          <w:sz w:val="28"/>
          <w:szCs w:val="28"/>
          <w:lang w:bidi="ar-IQ"/>
        </w:rPr>
        <w:t>are</w:t>
      </w:r>
      <w:r>
        <w:rPr>
          <w:rFonts w:ascii="Times New Roman" w:hAnsi="Times New Roman"/>
          <w:sz w:val="28"/>
          <w:szCs w:val="28"/>
          <w:lang w:bidi="ar-IQ"/>
        </w:rPr>
        <w:t xml:space="preserve"> also</w:t>
      </w:r>
      <w:r w:rsidR="00AA03C0">
        <w:rPr>
          <w:rFonts w:ascii="Times New Roman" w:hAnsi="Times New Roman"/>
          <w:sz w:val="28"/>
          <w:szCs w:val="28"/>
          <w:lang w:bidi="ar-IQ"/>
        </w:rPr>
        <w:t xml:space="preserve"> used. This material is about 500 times sweeter than sucrose. However, it has disadvantage of bitter after taste and it is reported to be carcinogenic on large doses.</w:t>
      </w:r>
      <w:r w:rsidR="0036041E">
        <w:rPr>
          <w:rFonts w:ascii="Times New Roman" w:hAnsi="Times New Roman"/>
          <w:sz w:val="28"/>
          <w:szCs w:val="28"/>
          <w:lang w:bidi="ar-IQ"/>
        </w:rPr>
        <w:t xml:space="preserve"> </w:t>
      </w:r>
      <w:r w:rsidR="0036041E" w:rsidRPr="00C13EF3">
        <w:rPr>
          <w:rFonts w:ascii="Times New Roman" w:hAnsi="Times New Roman"/>
          <w:b/>
          <w:bCs/>
          <w:i/>
          <w:iCs/>
          <w:sz w:val="28"/>
          <w:szCs w:val="28"/>
          <w:lang w:bidi="ar-IQ"/>
        </w:rPr>
        <w:t>Aspartame</w:t>
      </w:r>
      <w:r w:rsidR="0036041E" w:rsidRPr="0036041E">
        <w:rPr>
          <w:rFonts w:ascii="Times New Roman" w:hAnsi="Times New Roman"/>
          <w:b/>
          <w:bCs/>
          <w:sz w:val="28"/>
          <w:szCs w:val="28"/>
          <w:lang w:bidi="ar-IQ"/>
        </w:rPr>
        <w:t xml:space="preserve"> </w:t>
      </w:r>
      <w:r w:rsidR="0036041E">
        <w:rPr>
          <w:rFonts w:ascii="Times New Roman" w:hAnsi="Times New Roman"/>
          <w:sz w:val="28"/>
          <w:szCs w:val="28"/>
          <w:lang w:bidi="ar-IQ"/>
        </w:rPr>
        <w:t>is another synthetic sugar and is more preferred than saccharine. Its disadvantage is that it has poor stability in the presence of moisture.</w:t>
      </w:r>
    </w:p>
    <w:sectPr w:rsidR="00AA03C0" w:rsidRPr="00301082" w:rsidSect="00EC4ADD">
      <w:footerReference w:type="default" r:id="rId8"/>
      <w:pgSz w:w="11906" w:h="16838"/>
      <w:pgMar w:top="720" w:right="720" w:bottom="720" w:left="72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5419" w:rsidRDefault="003B5419" w:rsidP="00F73B02">
      <w:pPr>
        <w:spacing w:after="0" w:line="240" w:lineRule="auto"/>
      </w:pPr>
      <w:r>
        <w:separator/>
      </w:r>
    </w:p>
  </w:endnote>
  <w:endnote w:type="continuationSeparator" w:id="0">
    <w:p w:rsidR="003B5419" w:rsidRDefault="003B5419" w:rsidP="00F73B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86772540"/>
      <w:docPartObj>
        <w:docPartGallery w:val="Page Numbers (Bottom of Page)"/>
        <w:docPartUnique/>
      </w:docPartObj>
    </w:sdtPr>
    <w:sdtContent>
      <w:p w:rsidR="00224E88" w:rsidRDefault="00370226" w:rsidP="002242AB">
        <w:pPr>
          <w:pStyle w:val="Footer"/>
          <w:bidi w:val="0"/>
          <w:jc w:val="center"/>
        </w:pPr>
        <w:fldSimple w:instr=" PAGE   \* MERGEFORMAT ">
          <w:r w:rsidR="00AF5B5E">
            <w:rPr>
              <w:noProof/>
            </w:rPr>
            <w:t>8</w:t>
          </w:r>
        </w:fldSimple>
      </w:p>
    </w:sdtContent>
  </w:sdt>
  <w:p w:rsidR="00224E88" w:rsidRDefault="00224E88" w:rsidP="002242AB">
    <w:pPr>
      <w:pStyle w:val="Footer"/>
      <w:bidi w:val="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5419" w:rsidRDefault="003B5419" w:rsidP="00F73B02">
      <w:pPr>
        <w:spacing w:after="0" w:line="240" w:lineRule="auto"/>
      </w:pPr>
      <w:r>
        <w:separator/>
      </w:r>
    </w:p>
  </w:footnote>
  <w:footnote w:type="continuationSeparator" w:id="0">
    <w:p w:rsidR="003B5419" w:rsidRDefault="003B5419" w:rsidP="00F73B0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9466C1"/>
    <w:multiLevelType w:val="hybridMultilevel"/>
    <w:tmpl w:val="A6A216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41645FF4"/>
    <w:multiLevelType w:val="hybridMultilevel"/>
    <w:tmpl w:val="2D464DCA"/>
    <w:lvl w:ilvl="0" w:tplc="230A8B2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6D10D63"/>
    <w:multiLevelType w:val="hybridMultilevel"/>
    <w:tmpl w:val="A2EA9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307A8A"/>
    <w:rsid w:val="00012816"/>
    <w:rsid w:val="00015EC0"/>
    <w:rsid w:val="00051B3D"/>
    <w:rsid w:val="000535EB"/>
    <w:rsid w:val="00073E63"/>
    <w:rsid w:val="00075372"/>
    <w:rsid w:val="00075F06"/>
    <w:rsid w:val="00092EAE"/>
    <w:rsid w:val="00096F45"/>
    <w:rsid w:val="000D411A"/>
    <w:rsid w:val="000E4AE7"/>
    <w:rsid w:val="000E601E"/>
    <w:rsid w:val="001154FC"/>
    <w:rsid w:val="00116729"/>
    <w:rsid w:val="00117360"/>
    <w:rsid w:val="00126264"/>
    <w:rsid w:val="00127AB4"/>
    <w:rsid w:val="001458D3"/>
    <w:rsid w:val="00160155"/>
    <w:rsid w:val="001630E8"/>
    <w:rsid w:val="00185EC1"/>
    <w:rsid w:val="00187118"/>
    <w:rsid w:val="001A498A"/>
    <w:rsid w:val="001B4D95"/>
    <w:rsid w:val="001B5323"/>
    <w:rsid w:val="001C54F8"/>
    <w:rsid w:val="001F1AD8"/>
    <w:rsid w:val="00223BCF"/>
    <w:rsid w:val="002242AB"/>
    <w:rsid w:val="00224E88"/>
    <w:rsid w:val="00230072"/>
    <w:rsid w:val="00243154"/>
    <w:rsid w:val="00245429"/>
    <w:rsid w:val="002578D7"/>
    <w:rsid w:val="00271FE8"/>
    <w:rsid w:val="00274681"/>
    <w:rsid w:val="00282E1A"/>
    <w:rsid w:val="002862C1"/>
    <w:rsid w:val="002B0798"/>
    <w:rsid w:val="002B5452"/>
    <w:rsid w:val="002D4201"/>
    <w:rsid w:val="002F1D09"/>
    <w:rsid w:val="00301082"/>
    <w:rsid w:val="00307A8A"/>
    <w:rsid w:val="00312BF5"/>
    <w:rsid w:val="00354AA9"/>
    <w:rsid w:val="00356F3E"/>
    <w:rsid w:val="0036041E"/>
    <w:rsid w:val="00370226"/>
    <w:rsid w:val="00372100"/>
    <w:rsid w:val="003727F1"/>
    <w:rsid w:val="00381805"/>
    <w:rsid w:val="003A5AE8"/>
    <w:rsid w:val="003A6943"/>
    <w:rsid w:val="003B5419"/>
    <w:rsid w:val="003C032E"/>
    <w:rsid w:val="003C3C0D"/>
    <w:rsid w:val="004060E3"/>
    <w:rsid w:val="00411F51"/>
    <w:rsid w:val="004331AD"/>
    <w:rsid w:val="00444BA9"/>
    <w:rsid w:val="00446FA8"/>
    <w:rsid w:val="0045136B"/>
    <w:rsid w:val="0045549F"/>
    <w:rsid w:val="00467CA0"/>
    <w:rsid w:val="00482BB2"/>
    <w:rsid w:val="00482DE5"/>
    <w:rsid w:val="004A3041"/>
    <w:rsid w:val="004A543D"/>
    <w:rsid w:val="004C5018"/>
    <w:rsid w:val="004C5C72"/>
    <w:rsid w:val="004E0E3D"/>
    <w:rsid w:val="004E57C4"/>
    <w:rsid w:val="004F23F3"/>
    <w:rsid w:val="00502B10"/>
    <w:rsid w:val="00520191"/>
    <w:rsid w:val="00520B7C"/>
    <w:rsid w:val="005260D0"/>
    <w:rsid w:val="005824B1"/>
    <w:rsid w:val="00587348"/>
    <w:rsid w:val="005A7A57"/>
    <w:rsid w:val="005C402A"/>
    <w:rsid w:val="005C7C6C"/>
    <w:rsid w:val="005D0DE5"/>
    <w:rsid w:val="005D601C"/>
    <w:rsid w:val="005E4D33"/>
    <w:rsid w:val="005F1CAE"/>
    <w:rsid w:val="005F707D"/>
    <w:rsid w:val="006006CD"/>
    <w:rsid w:val="00600C93"/>
    <w:rsid w:val="00601011"/>
    <w:rsid w:val="0061630C"/>
    <w:rsid w:val="00634737"/>
    <w:rsid w:val="0064248E"/>
    <w:rsid w:val="00645428"/>
    <w:rsid w:val="006513DB"/>
    <w:rsid w:val="0066310A"/>
    <w:rsid w:val="00664D8C"/>
    <w:rsid w:val="00680845"/>
    <w:rsid w:val="00696DF0"/>
    <w:rsid w:val="006A72A0"/>
    <w:rsid w:val="006D5553"/>
    <w:rsid w:val="006D5DD3"/>
    <w:rsid w:val="00706C4A"/>
    <w:rsid w:val="00710515"/>
    <w:rsid w:val="00711016"/>
    <w:rsid w:val="00716A46"/>
    <w:rsid w:val="0074721F"/>
    <w:rsid w:val="0075272A"/>
    <w:rsid w:val="00766B7A"/>
    <w:rsid w:val="0077478C"/>
    <w:rsid w:val="00784CD2"/>
    <w:rsid w:val="007B04A4"/>
    <w:rsid w:val="007B5C55"/>
    <w:rsid w:val="007C1D66"/>
    <w:rsid w:val="007C39CE"/>
    <w:rsid w:val="007D7257"/>
    <w:rsid w:val="00804052"/>
    <w:rsid w:val="00811560"/>
    <w:rsid w:val="008242FB"/>
    <w:rsid w:val="00824E56"/>
    <w:rsid w:val="00856D17"/>
    <w:rsid w:val="00874A7C"/>
    <w:rsid w:val="008761C4"/>
    <w:rsid w:val="00886E3C"/>
    <w:rsid w:val="008A7221"/>
    <w:rsid w:val="008C18AA"/>
    <w:rsid w:val="008D03B1"/>
    <w:rsid w:val="008D4E14"/>
    <w:rsid w:val="008E4C64"/>
    <w:rsid w:val="008F2747"/>
    <w:rsid w:val="009018BE"/>
    <w:rsid w:val="00902BFC"/>
    <w:rsid w:val="00905B2A"/>
    <w:rsid w:val="009113B1"/>
    <w:rsid w:val="009127B7"/>
    <w:rsid w:val="0092450B"/>
    <w:rsid w:val="00941D88"/>
    <w:rsid w:val="00943518"/>
    <w:rsid w:val="00972513"/>
    <w:rsid w:val="00976A27"/>
    <w:rsid w:val="009A1437"/>
    <w:rsid w:val="009B1330"/>
    <w:rsid w:val="009B420F"/>
    <w:rsid w:val="009C46DE"/>
    <w:rsid w:val="009C6235"/>
    <w:rsid w:val="009E5955"/>
    <w:rsid w:val="009E6FF6"/>
    <w:rsid w:val="00A43116"/>
    <w:rsid w:val="00A470E4"/>
    <w:rsid w:val="00A73EFC"/>
    <w:rsid w:val="00A8082F"/>
    <w:rsid w:val="00A925D0"/>
    <w:rsid w:val="00AA03C0"/>
    <w:rsid w:val="00AB1C3D"/>
    <w:rsid w:val="00AD645C"/>
    <w:rsid w:val="00AF25F0"/>
    <w:rsid w:val="00AF5B5E"/>
    <w:rsid w:val="00AF6EAF"/>
    <w:rsid w:val="00B1234C"/>
    <w:rsid w:val="00B17FC8"/>
    <w:rsid w:val="00B24DEF"/>
    <w:rsid w:val="00B4295A"/>
    <w:rsid w:val="00B50C9C"/>
    <w:rsid w:val="00B647DE"/>
    <w:rsid w:val="00B81CC7"/>
    <w:rsid w:val="00B8277B"/>
    <w:rsid w:val="00B84852"/>
    <w:rsid w:val="00BA4080"/>
    <w:rsid w:val="00BE16E2"/>
    <w:rsid w:val="00C00FFD"/>
    <w:rsid w:val="00C0718D"/>
    <w:rsid w:val="00C128FA"/>
    <w:rsid w:val="00C13EF3"/>
    <w:rsid w:val="00C15FCE"/>
    <w:rsid w:val="00C360D9"/>
    <w:rsid w:val="00C62B8A"/>
    <w:rsid w:val="00C7140F"/>
    <w:rsid w:val="00C715E8"/>
    <w:rsid w:val="00C95102"/>
    <w:rsid w:val="00C972E9"/>
    <w:rsid w:val="00CD1A29"/>
    <w:rsid w:val="00CF0D70"/>
    <w:rsid w:val="00D0717A"/>
    <w:rsid w:val="00D22F29"/>
    <w:rsid w:val="00D30510"/>
    <w:rsid w:val="00D3461C"/>
    <w:rsid w:val="00D70682"/>
    <w:rsid w:val="00DE7B27"/>
    <w:rsid w:val="00E14E2D"/>
    <w:rsid w:val="00E16394"/>
    <w:rsid w:val="00E24FF8"/>
    <w:rsid w:val="00E31226"/>
    <w:rsid w:val="00E41426"/>
    <w:rsid w:val="00E5199D"/>
    <w:rsid w:val="00E62183"/>
    <w:rsid w:val="00E74370"/>
    <w:rsid w:val="00E76868"/>
    <w:rsid w:val="00E85D4D"/>
    <w:rsid w:val="00EA0E25"/>
    <w:rsid w:val="00EA33FD"/>
    <w:rsid w:val="00EA70AB"/>
    <w:rsid w:val="00EA7C59"/>
    <w:rsid w:val="00EC0DB1"/>
    <w:rsid w:val="00EC4ADD"/>
    <w:rsid w:val="00ED11B4"/>
    <w:rsid w:val="00EE4BD9"/>
    <w:rsid w:val="00EF5221"/>
    <w:rsid w:val="00F17579"/>
    <w:rsid w:val="00F17FDD"/>
    <w:rsid w:val="00F2444A"/>
    <w:rsid w:val="00F41252"/>
    <w:rsid w:val="00F61BDB"/>
    <w:rsid w:val="00F62FC4"/>
    <w:rsid w:val="00F73B02"/>
    <w:rsid w:val="00FC29E0"/>
    <w:rsid w:val="00FD462E"/>
    <w:rsid w:val="00FE66CD"/>
    <w:rsid w:val="00FE6CDE"/>
    <w:rsid w:val="00FF4AF9"/>
    <w:rsid w:val="00FF6F2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rules v:ext="edit">
        <o:r id="V:Rule9" type="connector" idref="#_x0000_s1037"/>
        <o:r id="V:Rule10" type="connector" idref="#_x0000_s1027"/>
        <o:r id="V:Rule11" type="connector" idref="#_x0000_s1046"/>
        <o:r id="V:Rule12" type="connector" idref="#_x0000_s1055"/>
        <o:r id="V:Rule13" type="connector" idref="#_x0000_s1048"/>
        <o:r id="V:Rule14" type="connector" idref="#_x0000_s1049"/>
        <o:r id="V:Rule15" type="connector" idref="#_x0000_s1051"/>
        <o:r id="V:Rule16" type="connector" idref="#_x0000_s104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A8A"/>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502B10"/>
    <w:rPr>
      <w:sz w:val="16"/>
      <w:szCs w:val="16"/>
    </w:rPr>
  </w:style>
  <w:style w:type="paragraph" w:styleId="CommentText">
    <w:name w:val="annotation text"/>
    <w:basedOn w:val="Normal"/>
    <w:link w:val="CommentTextChar"/>
    <w:uiPriority w:val="99"/>
    <w:semiHidden/>
    <w:unhideWhenUsed/>
    <w:rsid w:val="00502B10"/>
    <w:pPr>
      <w:spacing w:line="240" w:lineRule="auto"/>
    </w:pPr>
    <w:rPr>
      <w:sz w:val="20"/>
      <w:szCs w:val="20"/>
    </w:rPr>
  </w:style>
  <w:style w:type="character" w:customStyle="1" w:styleId="CommentTextChar">
    <w:name w:val="Comment Text Char"/>
    <w:basedOn w:val="DefaultParagraphFont"/>
    <w:link w:val="CommentText"/>
    <w:uiPriority w:val="99"/>
    <w:semiHidden/>
    <w:rsid w:val="00502B10"/>
    <w:rPr>
      <w:sz w:val="20"/>
      <w:szCs w:val="20"/>
    </w:rPr>
  </w:style>
  <w:style w:type="paragraph" w:styleId="CommentSubject">
    <w:name w:val="annotation subject"/>
    <w:basedOn w:val="CommentText"/>
    <w:next w:val="CommentText"/>
    <w:link w:val="CommentSubjectChar"/>
    <w:uiPriority w:val="99"/>
    <w:semiHidden/>
    <w:unhideWhenUsed/>
    <w:rsid w:val="00502B10"/>
    <w:rPr>
      <w:b/>
      <w:bCs/>
    </w:rPr>
  </w:style>
  <w:style w:type="character" w:customStyle="1" w:styleId="CommentSubjectChar">
    <w:name w:val="Comment Subject Char"/>
    <w:basedOn w:val="CommentTextChar"/>
    <w:link w:val="CommentSubject"/>
    <w:uiPriority w:val="99"/>
    <w:semiHidden/>
    <w:rsid w:val="00502B10"/>
    <w:rPr>
      <w:b/>
      <w:bCs/>
    </w:rPr>
  </w:style>
  <w:style w:type="paragraph" w:styleId="BalloonText">
    <w:name w:val="Balloon Text"/>
    <w:basedOn w:val="Normal"/>
    <w:link w:val="BalloonTextChar"/>
    <w:uiPriority w:val="99"/>
    <w:semiHidden/>
    <w:unhideWhenUsed/>
    <w:rsid w:val="00502B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2B10"/>
    <w:rPr>
      <w:rFonts w:ascii="Tahoma" w:hAnsi="Tahoma" w:cs="Tahoma"/>
      <w:sz w:val="16"/>
      <w:szCs w:val="16"/>
    </w:rPr>
  </w:style>
  <w:style w:type="paragraph" w:styleId="Header">
    <w:name w:val="header"/>
    <w:basedOn w:val="Normal"/>
    <w:link w:val="HeaderChar"/>
    <w:uiPriority w:val="99"/>
    <w:semiHidden/>
    <w:unhideWhenUsed/>
    <w:rsid w:val="00F73B02"/>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F73B02"/>
  </w:style>
  <w:style w:type="paragraph" w:styleId="Footer">
    <w:name w:val="footer"/>
    <w:basedOn w:val="Normal"/>
    <w:link w:val="FooterChar"/>
    <w:uiPriority w:val="99"/>
    <w:unhideWhenUsed/>
    <w:rsid w:val="00F73B02"/>
    <w:pPr>
      <w:tabs>
        <w:tab w:val="center" w:pos="4153"/>
        <w:tab w:val="right" w:pos="8306"/>
      </w:tabs>
      <w:spacing w:after="0" w:line="240" w:lineRule="auto"/>
    </w:pPr>
  </w:style>
  <w:style w:type="character" w:customStyle="1" w:styleId="FooterChar">
    <w:name w:val="Footer Char"/>
    <w:basedOn w:val="DefaultParagraphFont"/>
    <w:link w:val="Footer"/>
    <w:uiPriority w:val="99"/>
    <w:rsid w:val="00F73B02"/>
  </w:style>
  <w:style w:type="paragraph" w:styleId="ListParagraph">
    <w:name w:val="List Paragraph"/>
    <w:basedOn w:val="Normal"/>
    <w:uiPriority w:val="34"/>
    <w:qFormat/>
    <w:rsid w:val="00824E56"/>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618077-682E-4871-9350-96F83CC1D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21091</TotalTime>
  <Pages>1</Pages>
  <Words>2114</Words>
  <Characters>12053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Hussam</dc:creator>
  <cp:lastModifiedBy>King Soft 2</cp:lastModifiedBy>
  <cp:revision>99</cp:revision>
  <cp:lastPrinted>2011-10-11T20:51:00Z</cp:lastPrinted>
  <dcterms:created xsi:type="dcterms:W3CDTF">2011-07-17T08:07:00Z</dcterms:created>
  <dcterms:modified xsi:type="dcterms:W3CDTF">2014-11-21T06:16:00Z</dcterms:modified>
</cp:coreProperties>
</file>