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F5" w:rsidRDefault="009031F5" w:rsidP="009031F5">
      <w:pPr>
        <w:rPr>
          <w:rFonts w:asciiTheme="majorBidi" w:hAnsiTheme="majorBidi" w:cstheme="majorBidi"/>
          <w:b/>
          <w:bCs/>
          <w:sz w:val="32"/>
          <w:szCs w:val="44"/>
        </w:rPr>
      </w:pPr>
      <w:r w:rsidRPr="009031F5">
        <w:rPr>
          <w:rFonts w:asciiTheme="majorBidi" w:hAnsiTheme="majorBidi" w:cstheme="majorBidi"/>
          <w:b/>
          <w:bCs/>
          <w:sz w:val="32"/>
          <w:szCs w:val="44"/>
        </w:rPr>
        <w:t>CPU Scheduling Algorithms</w:t>
      </w:r>
    </w:p>
    <w:p w:rsidR="009031F5" w:rsidRDefault="009031F5" w:rsidP="009031F5">
      <w:pPr>
        <w:rPr>
          <w:rFonts w:asciiTheme="majorBidi" w:hAnsiTheme="majorBidi" w:cstheme="majorBidi"/>
          <w:b/>
          <w:bCs/>
          <w:sz w:val="32"/>
          <w:szCs w:val="44"/>
        </w:rPr>
      </w:pPr>
      <w:r w:rsidRPr="009031F5">
        <w:rPr>
          <w:rFonts w:asciiTheme="majorBidi" w:hAnsiTheme="majorBidi" w:cstheme="majorBidi"/>
          <w:b/>
          <w:bCs/>
          <w:sz w:val="32"/>
          <w:szCs w:val="44"/>
        </w:rPr>
        <w:t>Introduction</w:t>
      </w:r>
    </w:p>
    <w:p w:rsidR="00000000" w:rsidRPr="009031F5" w:rsidRDefault="006937A5" w:rsidP="006937A5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Theme="majorBidi" w:hAnsiTheme="majorBidi" w:cstheme="majorBidi"/>
          <w:sz w:val="28"/>
          <w:szCs w:val="40"/>
        </w:rPr>
      </w:pPr>
      <w:r w:rsidRPr="009031F5">
        <w:rPr>
          <w:rFonts w:asciiTheme="majorBidi" w:hAnsiTheme="majorBidi" w:cstheme="majorBidi"/>
          <w:sz w:val="28"/>
          <w:szCs w:val="40"/>
        </w:rPr>
        <w:t>CPU scheduling concerns how the CPU time is allocated among the competing processes or threads.</w:t>
      </w:r>
    </w:p>
    <w:p w:rsidR="00000000" w:rsidRPr="009031F5" w:rsidRDefault="006937A5" w:rsidP="006937A5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Theme="majorBidi" w:hAnsiTheme="majorBidi" w:cstheme="majorBidi"/>
          <w:sz w:val="28"/>
          <w:szCs w:val="40"/>
        </w:rPr>
      </w:pPr>
      <w:r w:rsidRPr="009031F5">
        <w:rPr>
          <w:rFonts w:asciiTheme="majorBidi" w:hAnsiTheme="majorBidi" w:cstheme="majorBidi"/>
          <w:sz w:val="28"/>
          <w:szCs w:val="40"/>
        </w:rPr>
        <w:t>Maximum CPU utilization obtained with multiprogramming.</w:t>
      </w:r>
    </w:p>
    <w:p w:rsidR="00000000" w:rsidRPr="009031F5" w:rsidRDefault="006937A5" w:rsidP="006937A5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Theme="majorBidi" w:hAnsiTheme="majorBidi" w:cstheme="majorBidi"/>
          <w:sz w:val="28"/>
          <w:szCs w:val="40"/>
        </w:rPr>
      </w:pPr>
      <w:r w:rsidRPr="009031F5">
        <w:rPr>
          <w:rFonts w:asciiTheme="majorBidi" w:hAnsiTheme="majorBidi" w:cstheme="majorBidi"/>
          <w:sz w:val="28"/>
          <w:szCs w:val="40"/>
        </w:rPr>
        <w:t>CPU-I/O Burst Cycle</w:t>
      </w:r>
      <w:r w:rsidRPr="009031F5">
        <w:rPr>
          <w:rFonts w:asciiTheme="majorBidi" w:hAnsiTheme="majorBidi" w:cstheme="majorBidi"/>
          <w:sz w:val="28"/>
          <w:szCs w:val="40"/>
        </w:rPr>
        <w:t xml:space="preserve">: </w:t>
      </w:r>
      <w:r w:rsidRPr="009031F5">
        <w:rPr>
          <w:rFonts w:asciiTheme="majorBidi" w:hAnsiTheme="majorBidi" w:cstheme="majorBidi"/>
          <w:sz w:val="28"/>
          <w:szCs w:val="40"/>
        </w:rPr>
        <w:t>Process execution consists of a cycle of CPU execution and I/O wait</w:t>
      </w:r>
      <w:r w:rsidR="009031F5">
        <w:rPr>
          <w:rFonts w:asciiTheme="majorBidi" w:hAnsiTheme="majorBidi" w:cstheme="majorBidi"/>
          <w:sz w:val="28"/>
          <w:szCs w:val="40"/>
        </w:rPr>
        <w:t>.</w:t>
      </w:r>
    </w:p>
    <w:p w:rsidR="00000000" w:rsidRDefault="006937A5" w:rsidP="006937A5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Theme="majorBidi" w:hAnsiTheme="majorBidi" w:cstheme="majorBidi"/>
          <w:sz w:val="28"/>
          <w:szCs w:val="40"/>
        </w:rPr>
      </w:pPr>
      <w:r w:rsidRPr="009031F5">
        <w:rPr>
          <w:rFonts w:asciiTheme="majorBidi" w:hAnsiTheme="majorBidi" w:cstheme="majorBidi"/>
          <w:sz w:val="28"/>
          <w:szCs w:val="40"/>
        </w:rPr>
        <w:t xml:space="preserve">CPU Scheduling function: Selects from among processes in memory that are </w:t>
      </w:r>
      <w:r w:rsidRPr="009031F5">
        <w:rPr>
          <w:rFonts w:asciiTheme="majorBidi" w:hAnsiTheme="majorBidi" w:cstheme="majorBidi"/>
          <w:sz w:val="28"/>
          <w:szCs w:val="40"/>
        </w:rPr>
        <w:t>ready</w:t>
      </w:r>
      <w:r w:rsidRPr="009031F5">
        <w:rPr>
          <w:rFonts w:asciiTheme="majorBidi" w:hAnsiTheme="majorBidi" w:cstheme="majorBidi"/>
          <w:sz w:val="28"/>
          <w:szCs w:val="40"/>
        </w:rPr>
        <w:t xml:space="preserve"> to execute, and allocates the CPU to one </w:t>
      </w:r>
      <w:r w:rsidR="009031F5" w:rsidRPr="009031F5">
        <w:rPr>
          <w:rFonts w:asciiTheme="majorBidi" w:hAnsiTheme="majorBidi" w:cstheme="majorBidi"/>
          <w:sz w:val="28"/>
          <w:szCs w:val="40"/>
        </w:rPr>
        <w:t>of them</w:t>
      </w:r>
      <w:r w:rsidRPr="009031F5">
        <w:rPr>
          <w:rFonts w:asciiTheme="majorBidi" w:hAnsiTheme="majorBidi" w:cstheme="majorBidi"/>
          <w:sz w:val="28"/>
          <w:szCs w:val="40"/>
        </w:rPr>
        <w:t>.</w:t>
      </w:r>
    </w:p>
    <w:p w:rsidR="00F241A9" w:rsidRPr="00F241A9" w:rsidRDefault="00F241A9" w:rsidP="00F241A9">
      <w:pPr>
        <w:rPr>
          <w:rFonts w:asciiTheme="majorBidi" w:hAnsiTheme="majorBidi" w:cstheme="majorBidi"/>
          <w:b/>
          <w:bCs/>
          <w:sz w:val="32"/>
          <w:szCs w:val="44"/>
        </w:rPr>
      </w:pPr>
      <w:r w:rsidRPr="00F241A9">
        <w:rPr>
          <w:rFonts w:asciiTheme="majorBidi" w:hAnsiTheme="majorBidi" w:cstheme="majorBidi"/>
          <w:b/>
          <w:bCs/>
          <w:sz w:val="32"/>
          <w:szCs w:val="44"/>
        </w:rPr>
        <w:t>Scheduling Criteria</w:t>
      </w:r>
    </w:p>
    <w:p w:rsidR="00000000" w:rsidRPr="00F241A9" w:rsidRDefault="006937A5" w:rsidP="006937A5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Theme="majorBidi" w:hAnsiTheme="majorBidi" w:cstheme="majorBidi"/>
          <w:sz w:val="28"/>
          <w:szCs w:val="40"/>
        </w:rPr>
      </w:pPr>
      <w:r w:rsidRPr="00F241A9">
        <w:rPr>
          <w:rFonts w:asciiTheme="majorBidi" w:hAnsiTheme="majorBidi" w:cstheme="majorBidi"/>
          <w:b/>
          <w:bCs/>
          <w:sz w:val="28"/>
          <w:szCs w:val="40"/>
        </w:rPr>
        <w:t xml:space="preserve">CPU </w:t>
      </w:r>
      <w:r w:rsidR="00F241A9" w:rsidRPr="00F241A9">
        <w:rPr>
          <w:rFonts w:asciiTheme="majorBidi" w:hAnsiTheme="majorBidi" w:cstheme="majorBidi"/>
          <w:b/>
          <w:bCs/>
          <w:sz w:val="28"/>
          <w:szCs w:val="40"/>
        </w:rPr>
        <w:t>utilization</w:t>
      </w:r>
      <w:r w:rsidR="00F241A9" w:rsidRPr="00F241A9">
        <w:rPr>
          <w:rFonts w:asciiTheme="majorBidi" w:hAnsiTheme="majorBidi" w:cstheme="majorBidi"/>
          <w:sz w:val="28"/>
          <w:szCs w:val="40"/>
        </w:rPr>
        <w:t>:</w:t>
      </w:r>
      <w:r w:rsidRPr="00F241A9">
        <w:rPr>
          <w:rFonts w:asciiTheme="majorBidi" w:hAnsiTheme="majorBidi" w:cstheme="majorBidi"/>
          <w:sz w:val="28"/>
          <w:szCs w:val="40"/>
        </w:rPr>
        <w:t xml:space="preserve"> keep the CPU as busy as possible.</w:t>
      </w:r>
    </w:p>
    <w:p w:rsidR="00000000" w:rsidRPr="00F241A9" w:rsidRDefault="00F241A9" w:rsidP="006937A5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Theme="majorBidi" w:hAnsiTheme="majorBidi" w:cstheme="majorBidi"/>
          <w:sz w:val="28"/>
          <w:szCs w:val="40"/>
        </w:rPr>
      </w:pPr>
      <w:r w:rsidRPr="00F241A9">
        <w:rPr>
          <w:rFonts w:asciiTheme="majorBidi" w:hAnsiTheme="majorBidi" w:cstheme="majorBidi"/>
          <w:b/>
          <w:bCs/>
          <w:sz w:val="28"/>
          <w:szCs w:val="40"/>
        </w:rPr>
        <w:t>Throughput</w:t>
      </w:r>
      <w:r w:rsidRPr="00F241A9">
        <w:rPr>
          <w:rFonts w:asciiTheme="majorBidi" w:hAnsiTheme="majorBidi" w:cstheme="majorBidi"/>
          <w:sz w:val="28"/>
          <w:szCs w:val="40"/>
        </w:rPr>
        <w:t>:</w:t>
      </w:r>
      <w:r w:rsidR="006937A5" w:rsidRPr="00F241A9">
        <w:rPr>
          <w:rFonts w:asciiTheme="majorBidi" w:hAnsiTheme="majorBidi" w:cstheme="majorBidi"/>
          <w:sz w:val="28"/>
          <w:szCs w:val="40"/>
        </w:rPr>
        <w:t xml:space="preserve"> number of processes that complete their execution per time unit.</w:t>
      </w:r>
    </w:p>
    <w:p w:rsidR="00000000" w:rsidRPr="00F241A9" w:rsidRDefault="006937A5" w:rsidP="006937A5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Theme="majorBidi" w:hAnsiTheme="majorBidi" w:cstheme="majorBidi"/>
          <w:sz w:val="28"/>
          <w:szCs w:val="40"/>
        </w:rPr>
      </w:pPr>
      <w:r w:rsidRPr="00F241A9">
        <w:rPr>
          <w:rFonts w:asciiTheme="majorBidi" w:hAnsiTheme="majorBidi" w:cstheme="majorBidi"/>
          <w:b/>
          <w:bCs/>
          <w:sz w:val="28"/>
          <w:szCs w:val="40"/>
        </w:rPr>
        <w:t>Turnaround</w:t>
      </w:r>
      <w:r w:rsidRPr="00F241A9">
        <w:rPr>
          <w:rFonts w:asciiTheme="majorBidi" w:hAnsiTheme="majorBidi" w:cstheme="majorBidi"/>
          <w:sz w:val="28"/>
          <w:szCs w:val="40"/>
        </w:rPr>
        <w:t xml:space="preserve"> </w:t>
      </w:r>
      <w:r w:rsidR="00F241A9" w:rsidRPr="00F241A9">
        <w:rPr>
          <w:rFonts w:asciiTheme="majorBidi" w:hAnsiTheme="majorBidi" w:cstheme="majorBidi"/>
          <w:b/>
          <w:bCs/>
          <w:sz w:val="28"/>
          <w:szCs w:val="40"/>
        </w:rPr>
        <w:t>time</w:t>
      </w:r>
      <w:r w:rsidR="00F241A9" w:rsidRPr="00F241A9">
        <w:rPr>
          <w:rFonts w:asciiTheme="majorBidi" w:hAnsiTheme="majorBidi" w:cstheme="majorBidi"/>
          <w:sz w:val="28"/>
          <w:szCs w:val="40"/>
        </w:rPr>
        <w:t>:</w:t>
      </w:r>
      <w:r w:rsidRPr="00F241A9">
        <w:rPr>
          <w:rFonts w:asciiTheme="majorBidi" w:hAnsiTheme="majorBidi" w:cstheme="majorBidi"/>
          <w:sz w:val="28"/>
          <w:szCs w:val="40"/>
        </w:rPr>
        <w:t xml:space="preserve"> </w:t>
      </w:r>
      <w:r w:rsidR="00F241A9" w:rsidRPr="00F241A9">
        <w:rPr>
          <w:rFonts w:asciiTheme="majorBidi" w:hAnsiTheme="majorBidi" w:cstheme="majorBidi"/>
          <w:sz w:val="28"/>
          <w:szCs w:val="40"/>
        </w:rPr>
        <w:t>amount of</w:t>
      </w:r>
      <w:r w:rsidRPr="00F241A9">
        <w:rPr>
          <w:rFonts w:asciiTheme="majorBidi" w:hAnsiTheme="majorBidi" w:cstheme="majorBidi"/>
          <w:sz w:val="28"/>
          <w:szCs w:val="40"/>
        </w:rPr>
        <w:t xml:space="preserve"> time to execute a particular process.</w:t>
      </w:r>
    </w:p>
    <w:p w:rsidR="00000000" w:rsidRPr="00F241A9" w:rsidRDefault="006937A5" w:rsidP="006937A5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Theme="majorBidi" w:hAnsiTheme="majorBidi" w:cstheme="majorBidi"/>
          <w:sz w:val="28"/>
          <w:szCs w:val="40"/>
        </w:rPr>
      </w:pPr>
      <w:r w:rsidRPr="00F241A9">
        <w:rPr>
          <w:rFonts w:asciiTheme="majorBidi" w:hAnsiTheme="majorBidi" w:cstheme="majorBidi"/>
          <w:b/>
          <w:bCs/>
          <w:sz w:val="28"/>
          <w:szCs w:val="40"/>
        </w:rPr>
        <w:t>Waiting</w:t>
      </w:r>
      <w:r w:rsidRPr="00F241A9">
        <w:rPr>
          <w:rFonts w:asciiTheme="majorBidi" w:hAnsiTheme="majorBidi" w:cstheme="majorBidi"/>
          <w:sz w:val="28"/>
          <w:szCs w:val="40"/>
        </w:rPr>
        <w:t xml:space="preserve"> </w:t>
      </w:r>
      <w:r w:rsidR="00F241A9" w:rsidRPr="00F241A9">
        <w:rPr>
          <w:rFonts w:asciiTheme="majorBidi" w:hAnsiTheme="majorBidi" w:cstheme="majorBidi"/>
          <w:b/>
          <w:bCs/>
          <w:sz w:val="28"/>
          <w:szCs w:val="40"/>
        </w:rPr>
        <w:t>time</w:t>
      </w:r>
      <w:r w:rsidR="00F241A9" w:rsidRPr="00F241A9">
        <w:rPr>
          <w:rFonts w:asciiTheme="majorBidi" w:hAnsiTheme="majorBidi" w:cstheme="majorBidi"/>
          <w:sz w:val="28"/>
          <w:szCs w:val="40"/>
        </w:rPr>
        <w:t>:</w:t>
      </w:r>
      <w:r w:rsidRPr="00F241A9">
        <w:rPr>
          <w:rFonts w:asciiTheme="majorBidi" w:hAnsiTheme="majorBidi" w:cstheme="majorBidi"/>
          <w:sz w:val="28"/>
          <w:szCs w:val="40"/>
        </w:rPr>
        <w:t xml:space="preserve"> amount of time a process has been waiti</w:t>
      </w:r>
      <w:r w:rsidRPr="00F241A9">
        <w:rPr>
          <w:rFonts w:asciiTheme="majorBidi" w:hAnsiTheme="majorBidi" w:cstheme="majorBidi"/>
          <w:sz w:val="28"/>
          <w:szCs w:val="40"/>
        </w:rPr>
        <w:t>ng in the ready queue.</w:t>
      </w:r>
    </w:p>
    <w:p w:rsidR="00000000" w:rsidRDefault="006937A5" w:rsidP="006937A5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Theme="majorBidi" w:hAnsiTheme="majorBidi" w:cstheme="majorBidi"/>
          <w:sz w:val="28"/>
          <w:szCs w:val="40"/>
        </w:rPr>
      </w:pPr>
      <w:r w:rsidRPr="00F241A9">
        <w:rPr>
          <w:rFonts w:asciiTheme="majorBidi" w:hAnsiTheme="majorBidi" w:cstheme="majorBidi"/>
          <w:b/>
          <w:bCs/>
          <w:sz w:val="28"/>
          <w:szCs w:val="40"/>
        </w:rPr>
        <w:t>Response</w:t>
      </w:r>
      <w:r w:rsidRPr="00F241A9">
        <w:rPr>
          <w:rFonts w:asciiTheme="majorBidi" w:hAnsiTheme="majorBidi" w:cstheme="majorBidi"/>
          <w:sz w:val="28"/>
          <w:szCs w:val="40"/>
        </w:rPr>
        <w:t xml:space="preserve"> </w:t>
      </w:r>
      <w:r w:rsidR="00F241A9" w:rsidRPr="00F241A9">
        <w:rPr>
          <w:rFonts w:asciiTheme="majorBidi" w:hAnsiTheme="majorBidi" w:cstheme="majorBidi"/>
          <w:b/>
          <w:bCs/>
          <w:sz w:val="28"/>
          <w:szCs w:val="40"/>
        </w:rPr>
        <w:t>time</w:t>
      </w:r>
      <w:r w:rsidR="00F241A9" w:rsidRPr="00F241A9">
        <w:rPr>
          <w:rFonts w:asciiTheme="majorBidi" w:hAnsiTheme="majorBidi" w:cstheme="majorBidi"/>
          <w:sz w:val="28"/>
          <w:szCs w:val="40"/>
        </w:rPr>
        <w:t>:</w:t>
      </w:r>
      <w:r w:rsidRPr="00F241A9">
        <w:rPr>
          <w:rFonts w:asciiTheme="majorBidi" w:hAnsiTheme="majorBidi" w:cstheme="majorBidi"/>
          <w:sz w:val="28"/>
          <w:szCs w:val="40"/>
        </w:rPr>
        <w:t xml:space="preserve"> amount of time it takes from when a request was submitted until the first response is produced, not output (</w:t>
      </w:r>
      <w:r w:rsidRPr="00F241A9">
        <w:rPr>
          <w:rFonts w:asciiTheme="majorBidi" w:hAnsiTheme="majorBidi" w:cstheme="majorBidi"/>
          <w:sz w:val="28"/>
          <w:szCs w:val="40"/>
        </w:rPr>
        <w:t>for time- sharing environment</w:t>
      </w:r>
      <w:r w:rsidRPr="00F241A9">
        <w:rPr>
          <w:rFonts w:asciiTheme="majorBidi" w:hAnsiTheme="majorBidi" w:cstheme="majorBidi"/>
          <w:sz w:val="28"/>
          <w:szCs w:val="40"/>
        </w:rPr>
        <w:t xml:space="preserve">). </w:t>
      </w:r>
    </w:p>
    <w:p w:rsidR="00854E40" w:rsidRPr="009123C6" w:rsidRDefault="009123C6" w:rsidP="009123C6">
      <w:pPr>
        <w:rPr>
          <w:rFonts w:asciiTheme="majorBidi" w:hAnsiTheme="majorBidi" w:cstheme="majorBidi"/>
          <w:b/>
          <w:bCs/>
          <w:sz w:val="32"/>
          <w:szCs w:val="44"/>
        </w:rPr>
      </w:pPr>
      <w:r w:rsidRPr="009123C6">
        <w:rPr>
          <w:rFonts w:asciiTheme="majorBidi" w:hAnsiTheme="majorBidi" w:cstheme="majorBidi"/>
          <w:b/>
          <w:bCs/>
          <w:sz w:val="32"/>
          <w:szCs w:val="44"/>
        </w:rPr>
        <w:t>Optimization Criteria</w:t>
      </w:r>
    </w:p>
    <w:p w:rsidR="00000000" w:rsidRPr="008672E1" w:rsidRDefault="006937A5" w:rsidP="006937A5">
      <w:pPr>
        <w:numPr>
          <w:ilvl w:val="0"/>
          <w:numId w:val="2"/>
        </w:numPr>
        <w:rPr>
          <w:rFonts w:asciiTheme="majorBidi" w:hAnsiTheme="majorBidi" w:cstheme="majorBidi"/>
          <w:sz w:val="28"/>
          <w:szCs w:val="40"/>
        </w:rPr>
      </w:pPr>
      <w:r w:rsidRPr="008672E1">
        <w:rPr>
          <w:rFonts w:asciiTheme="majorBidi" w:hAnsiTheme="majorBidi" w:cstheme="majorBidi"/>
          <w:sz w:val="28"/>
          <w:szCs w:val="40"/>
        </w:rPr>
        <w:t xml:space="preserve">Max CPU </w:t>
      </w:r>
      <w:r w:rsidR="008672E1" w:rsidRPr="008672E1">
        <w:rPr>
          <w:rFonts w:asciiTheme="majorBidi" w:hAnsiTheme="majorBidi" w:cstheme="majorBidi"/>
          <w:sz w:val="28"/>
          <w:szCs w:val="40"/>
        </w:rPr>
        <w:t>utilization.</w:t>
      </w:r>
    </w:p>
    <w:p w:rsidR="00000000" w:rsidRPr="008672E1" w:rsidRDefault="006937A5" w:rsidP="006937A5">
      <w:pPr>
        <w:numPr>
          <w:ilvl w:val="0"/>
          <w:numId w:val="2"/>
        </w:numPr>
        <w:rPr>
          <w:rFonts w:asciiTheme="majorBidi" w:hAnsiTheme="majorBidi" w:cstheme="majorBidi"/>
          <w:sz w:val="28"/>
          <w:szCs w:val="40"/>
        </w:rPr>
      </w:pPr>
      <w:r w:rsidRPr="008672E1">
        <w:rPr>
          <w:rFonts w:asciiTheme="majorBidi" w:hAnsiTheme="majorBidi" w:cstheme="majorBidi"/>
          <w:sz w:val="28"/>
          <w:szCs w:val="40"/>
        </w:rPr>
        <w:t>Max throughput</w:t>
      </w:r>
      <w:r w:rsidR="008672E1">
        <w:rPr>
          <w:rFonts w:asciiTheme="majorBidi" w:hAnsiTheme="majorBidi" w:cstheme="majorBidi"/>
          <w:sz w:val="28"/>
          <w:szCs w:val="40"/>
        </w:rPr>
        <w:t>.</w:t>
      </w:r>
    </w:p>
    <w:p w:rsidR="00000000" w:rsidRPr="008672E1" w:rsidRDefault="006937A5" w:rsidP="006937A5">
      <w:pPr>
        <w:numPr>
          <w:ilvl w:val="0"/>
          <w:numId w:val="2"/>
        </w:numPr>
        <w:rPr>
          <w:rFonts w:asciiTheme="majorBidi" w:hAnsiTheme="majorBidi" w:cstheme="majorBidi"/>
          <w:sz w:val="28"/>
          <w:szCs w:val="40"/>
        </w:rPr>
      </w:pPr>
      <w:r w:rsidRPr="008672E1">
        <w:rPr>
          <w:rFonts w:asciiTheme="majorBidi" w:hAnsiTheme="majorBidi" w:cstheme="majorBidi"/>
          <w:sz w:val="28"/>
          <w:szCs w:val="40"/>
        </w:rPr>
        <w:t>Min turnaround time</w:t>
      </w:r>
      <w:r w:rsidR="008672E1">
        <w:rPr>
          <w:rFonts w:asciiTheme="majorBidi" w:hAnsiTheme="majorBidi" w:cstheme="majorBidi"/>
          <w:sz w:val="28"/>
          <w:szCs w:val="40"/>
        </w:rPr>
        <w:t>.</w:t>
      </w:r>
    </w:p>
    <w:p w:rsidR="00000000" w:rsidRPr="008672E1" w:rsidRDefault="006937A5" w:rsidP="006937A5">
      <w:pPr>
        <w:numPr>
          <w:ilvl w:val="0"/>
          <w:numId w:val="2"/>
        </w:numPr>
        <w:rPr>
          <w:rFonts w:asciiTheme="majorBidi" w:hAnsiTheme="majorBidi" w:cstheme="majorBidi"/>
          <w:sz w:val="28"/>
          <w:szCs w:val="40"/>
        </w:rPr>
      </w:pPr>
      <w:r w:rsidRPr="008672E1">
        <w:rPr>
          <w:rFonts w:asciiTheme="majorBidi" w:hAnsiTheme="majorBidi" w:cstheme="majorBidi"/>
          <w:sz w:val="28"/>
          <w:szCs w:val="40"/>
        </w:rPr>
        <w:t>Min waiting time</w:t>
      </w:r>
      <w:r w:rsidR="008672E1">
        <w:rPr>
          <w:rFonts w:asciiTheme="majorBidi" w:hAnsiTheme="majorBidi" w:cstheme="majorBidi"/>
          <w:sz w:val="28"/>
          <w:szCs w:val="40"/>
        </w:rPr>
        <w:t>.</w:t>
      </w:r>
    </w:p>
    <w:p w:rsidR="00000000" w:rsidRPr="008672E1" w:rsidRDefault="006937A5" w:rsidP="006937A5">
      <w:pPr>
        <w:numPr>
          <w:ilvl w:val="0"/>
          <w:numId w:val="2"/>
        </w:numPr>
        <w:rPr>
          <w:rFonts w:asciiTheme="majorBidi" w:hAnsiTheme="majorBidi" w:cstheme="majorBidi"/>
          <w:sz w:val="28"/>
          <w:szCs w:val="40"/>
        </w:rPr>
      </w:pPr>
      <w:r w:rsidRPr="008672E1">
        <w:rPr>
          <w:rFonts w:asciiTheme="majorBidi" w:hAnsiTheme="majorBidi" w:cstheme="majorBidi"/>
          <w:sz w:val="28"/>
          <w:szCs w:val="40"/>
        </w:rPr>
        <w:t xml:space="preserve">Min response </w:t>
      </w:r>
      <w:r w:rsidR="00A8193D" w:rsidRPr="008672E1">
        <w:rPr>
          <w:rFonts w:asciiTheme="majorBidi" w:hAnsiTheme="majorBidi" w:cstheme="majorBidi"/>
          <w:sz w:val="28"/>
          <w:szCs w:val="40"/>
        </w:rPr>
        <w:t>time.</w:t>
      </w:r>
    </w:p>
    <w:p w:rsidR="009031F5" w:rsidRDefault="00A8193D" w:rsidP="00A8193D">
      <w:pPr>
        <w:rPr>
          <w:rFonts w:asciiTheme="majorBidi" w:hAnsiTheme="majorBidi" w:cstheme="majorBidi"/>
          <w:b/>
          <w:bCs/>
          <w:sz w:val="32"/>
          <w:szCs w:val="44"/>
        </w:rPr>
      </w:pPr>
      <w:r w:rsidRPr="00A8193D">
        <w:rPr>
          <w:rFonts w:asciiTheme="majorBidi" w:hAnsiTheme="majorBidi" w:cstheme="majorBidi"/>
          <w:b/>
          <w:bCs/>
          <w:sz w:val="32"/>
          <w:szCs w:val="44"/>
        </w:rPr>
        <w:t>CPU Scheduling function:</w:t>
      </w:r>
    </w:p>
    <w:p w:rsidR="00000000" w:rsidRPr="005E1FF6" w:rsidRDefault="006937A5" w:rsidP="006937A5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Theme="majorBidi" w:hAnsiTheme="majorBidi" w:cstheme="majorBidi"/>
          <w:sz w:val="28"/>
          <w:szCs w:val="40"/>
        </w:rPr>
      </w:pPr>
      <w:r w:rsidRPr="005E1FF6">
        <w:rPr>
          <w:rFonts w:asciiTheme="majorBidi" w:hAnsiTheme="majorBidi" w:cstheme="majorBidi"/>
          <w:b/>
          <w:bCs/>
          <w:sz w:val="28"/>
          <w:szCs w:val="40"/>
        </w:rPr>
        <w:t>Dispatcher</w:t>
      </w:r>
      <w:r w:rsidRPr="005E1FF6">
        <w:rPr>
          <w:rFonts w:asciiTheme="majorBidi" w:hAnsiTheme="majorBidi" w:cstheme="majorBidi"/>
          <w:b/>
          <w:bCs/>
          <w:sz w:val="28"/>
          <w:szCs w:val="40"/>
        </w:rPr>
        <w:t xml:space="preserve"> module</w:t>
      </w:r>
      <w:r w:rsidRPr="005E1FF6">
        <w:rPr>
          <w:rFonts w:asciiTheme="majorBidi" w:hAnsiTheme="majorBidi" w:cstheme="majorBidi"/>
          <w:sz w:val="28"/>
          <w:szCs w:val="40"/>
        </w:rPr>
        <w:t xml:space="preserve">: gives control of the CPU to the process selected by the </w:t>
      </w:r>
      <w:r w:rsidRPr="005E1FF6">
        <w:rPr>
          <w:rFonts w:asciiTheme="majorBidi" w:hAnsiTheme="majorBidi" w:cstheme="majorBidi"/>
          <w:sz w:val="28"/>
          <w:szCs w:val="40"/>
        </w:rPr>
        <w:t>short-time scheduler</w:t>
      </w:r>
      <w:r w:rsidRPr="005E1FF6">
        <w:rPr>
          <w:rFonts w:asciiTheme="majorBidi" w:hAnsiTheme="majorBidi" w:cstheme="majorBidi"/>
          <w:sz w:val="28"/>
          <w:szCs w:val="40"/>
        </w:rPr>
        <w:t>, this involves :</w:t>
      </w:r>
    </w:p>
    <w:p w:rsidR="00000000" w:rsidRPr="005E1FF6" w:rsidRDefault="005E1FF6" w:rsidP="006937A5">
      <w:pPr>
        <w:numPr>
          <w:ilvl w:val="1"/>
          <w:numId w:val="3"/>
        </w:numPr>
        <w:jc w:val="both"/>
        <w:rPr>
          <w:rFonts w:asciiTheme="majorBidi" w:hAnsiTheme="majorBidi" w:cstheme="majorBidi"/>
          <w:sz w:val="28"/>
          <w:szCs w:val="40"/>
        </w:rPr>
      </w:pPr>
      <w:r w:rsidRPr="005E1FF6">
        <w:rPr>
          <w:rFonts w:asciiTheme="majorBidi" w:hAnsiTheme="majorBidi" w:cstheme="majorBidi"/>
          <w:sz w:val="28"/>
          <w:szCs w:val="40"/>
        </w:rPr>
        <w:lastRenderedPageBreak/>
        <w:t>Switching context</w:t>
      </w:r>
      <w:r w:rsidR="006937A5" w:rsidRPr="005E1FF6">
        <w:rPr>
          <w:rFonts w:asciiTheme="majorBidi" w:hAnsiTheme="majorBidi" w:cstheme="majorBidi"/>
          <w:sz w:val="28"/>
          <w:szCs w:val="40"/>
        </w:rPr>
        <w:t>.</w:t>
      </w:r>
    </w:p>
    <w:p w:rsidR="00000000" w:rsidRPr="005E1FF6" w:rsidRDefault="006937A5" w:rsidP="006937A5">
      <w:pPr>
        <w:numPr>
          <w:ilvl w:val="1"/>
          <w:numId w:val="3"/>
        </w:numPr>
        <w:jc w:val="both"/>
        <w:rPr>
          <w:rFonts w:asciiTheme="majorBidi" w:hAnsiTheme="majorBidi" w:cstheme="majorBidi"/>
          <w:sz w:val="28"/>
          <w:szCs w:val="40"/>
        </w:rPr>
      </w:pPr>
      <w:r w:rsidRPr="005E1FF6">
        <w:rPr>
          <w:rFonts w:asciiTheme="majorBidi" w:hAnsiTheme="majorBidi" w:cstheme="majorBidi"/>
          <w:sz w:val="28"/>
          <w:szCs w:val="40"/>
        </w:rPr>
        <w:t>Switching to user mode</w:t>
      </w:r>
      <w:r w:rsidR="005E1FF6">
        <w:rPr>
          <w:rFonts w:asciiTheme="majorBidi" w:hAnsiTheme="majorBidi" w:cstheme="majorBidi"/>
          <w:sz w:val="28"/>
          <w:szCs w:val="40"/>
        </w:rPr>
        <w:t>.</w:t>
      </w:r>
    </w:p>
    <w:p w:rsidR="00000000" w:rsidRPr="005E1FF6" w:rsidRDefault="006937A5" w:rsidP="006937A5">
      <w:pPr>
        <w:numPr>
          <w:ilvl w:val="1"/>
          <w:numId w:val="3"/>
        </w:numPr>
        <w:jc w:val="both"/>
        <w:rPr>
          <w:rFonts w:asciiTheme="majorBidi" w:hAnsiTheme="majorBidi" w:cstheme="majorBidi"/>
          <w:sz w:val="28"/>
          <w:szCs w:val="40"/>
        </w:rPr>
      </w:pPr>
      <w:r w:rsidRPr="005E1FF6">
        <w:rPr>
          <w:rFonts w:asciiTheme="majorBidi" w:hAnsiTheme="majorBidi" w:cstheme="majorBidi"/>
          <w:sz w:val="28"/>
          <w:szCs w:val="40"/>
        </w:rPr>
        <w:t xml:space="preserve">Jumping to </w:t>
      </w:r>
      <w:r w:rsidRPr="005E1FF6">
        <w:rPr>
          <w:rFonts w:asciiTheme="majorBidi" w:hAnsiTheme="majorBidi" w:cstheme="majorBidi"/>
          <w:sz w:val="28"/>
          <w:szCs w:val="40"/>
        </w:rPr>
        <w:t>the proper location in the user program to restart that program.</w:t>
      </w:r>
    </w:p>
    <w:p w:rsidR="00000000" w:rsidRDefault="006937A5" w:rsidP="006937A5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Theme="majorBidi" w:hAnsiTheme="majorBidi" w:cstheme="majorBidi"/>
          <w:sz w:val="28"/>
          <w:szCs w:val="40"/>
        </w:rPr>
      </w:pPr>
      <w:r w:rsidRPr="005E1FF6">
        <w:rPr>
          <w:rFonts w:asciiTheme="majorBidi" w:hAnsiTheme="majorBidi" w:cstheme="majorBidi"/>
          <w:b/>
          <w:bCs/>
          <w:sz w:val="28"/>
          <w:szCs w:val="40"/>
        </w:rPr>
        <w:t xml:space="preserve">Dispatch </w:t>
      </w:r>
      <w:r w:rsidR="005E1FF6" w:rsidRPr="005E1FF6">
        <w:rPr>
          <w:rFonts w:asciiTheme="majorBidi" w:hAnsiTheme="majorBidi" w:cstheme="majorBidi"/>
          <w:b/>
          <w:bCs/>
          <w:sz w:val="28"/>
          <w:szCs w:val="40"/>
        </w:rPr>
        <w:t>latency:</w:t>
      </w:r>
      <w:r w:rsidRPr="005E1FF6">
        <w:rPr>
          <w:rFonts w:asciiTheme="majorBidi" w:hAnsiTheme="majorBidi" w:cstheme="majorBidi"/>
          <w:b/>
          <w:bCs/>
          <w:sz w:val="28"/>
          <w:szCs w:val="40"/>
        </w:rPr>
        <w:t xml:space="preserve"> </w:t>
      </w:r>
      <w:r w:rsidRPr="005E1FF6">
        <w:rPr>
          <w:rFonts w:asciiTheme="majorBidi" w:hAnsiTheme="majorBidi" w:cstheme="majorBidi"/>
          <w:sz w:val="28"/>
          <w:szCs w:val="40"/>
        </w:rPr>
        <w:t>time it takes for the dispatcher to stop one process and start another running.</w:t>
      </w:r>
    </w:p>
    <w:p w:rsidR="004A1A8D" w:rsidRDefault="004A1A8D" w:rsidP="004A1A8D">
      <w:pPr>
        <w:ind w:left="66"/>
        <w:jc w:val="both"/>
        <w:rPr>
          <w:rFonts w:asciiTheme="majorBidi" w:hAnsiTheme="majorBidi" w:cstheme="majorBidi"/>
          <w:b/>
          <w:bCs/>
          <w:sz w:val="30"/>
          <w:szCs w:val="42"/>
        </w:rPr>
      </w:pPr>
      <w:r w:rsidRPr="004A1A8D">
        <w:rPr>
          <w:rFonts w:asciiTheme="majorBidi" w:hAnsiTheme="majorBidi" w:cstheme="majorBidi"/>
          <w:b/>
          <w:bCs/>
          <w:sz w:val="30"/>
          <w:szCs w:val="42"/>
        </w:rPr>
        <w:t>Types of CPU Scheduling Algorithms</w:t>
      </w:r>
    </w:p>
    <w:p w:rsidR="00000000" w:rsidRPr="00AF0C10" w:rsidRDefault="006937A5" w:rsidP="006937A5">
      <w:pPr>
        <w:numPr>
          <w:ilvl w:val="0"/>
          <w:numId w:val="5"/>
        </w:numPr>
        <w:jc w:val="both"/>
        <w:rPr>
          <w:rFonts w:asciiTheme="majorBidi" w:hAnsiTheme="majorBidi" w:cstheme="majorBidi"/>
          <w:b/>
          <w:bCs/>
          <w:sz w:val="28"/>
          <w:szCs w:val="40"/>
        </w:rPr>
      </w:pPr>
      <w:r w:rsidRPr="00AF0C10">
        <w:rPr>
          <w:rFonts w:asciiTheme="majorBidi" w:hAnsiTheme="majorBidi" w:cstheme="majorBidi"/>
          <w:b/>
          <w:bCs/>
          <w:sz w:val="28"/>
          <w:szCs w:val="40"/>
        </w:rPr>
        <w:t>Non-Preemptive  Scheduling:</w:t>
      </w:r>
    </w:p>
    <w:p w:rsidR="00000000" w:rsidRPr="00AF0C10" w:rsidRDefault="006937A5" w:rsidP="006937A5">
      <w:pPr>
        <w:numPr>
          <w:ilvl w:val="1"/>
          <w:numId w:val="4"/>
        </w:numPr>
        <w:jc w:val="both"/>
        <w:rPr>
          <w:rFonts w:asciiTheme="majorBidi" w:hAnsiTheme="majorBidi" w:cstheme="majorBidi"/>
          <w:sz w:val="28"/>
          <w:szCs w:val="40"/>
        </w:rPr>
      </w:pPr>
      <w:r w:rsidRPr="00AF0C10">
        <w:rPr>
          <w:rFonts w:asciiTheme="majorBidi" w:hAnsiTheme="majorBidi" w:cstheme="majorBidi"/>
          <w:sz w:val="28"/>
          <w:szCs w:val="40"/>
        </w:rPr>
        <w:t xml:space="preserve">First Come First </w:t>
      </w:r>
      <w:r w:rsidR="00A23C52" w:rsidRPr="00AF0C10">
        <w:rPr>
          <w:rFonts w:asciiTheme="majorBidi" w:hAnsiTheme="majorBidi" w:cstheme="majorBidi"/>
          <w:sz w:val="28"/>
          <w:szCs w:val="40"/>
        </w:rPr>
        <w:t>Served Scheduling (</w:t>
      </w:r>
      <w:r w:rsidRPr="00AF0C10">
        <w:rPr>
          <w:rFonts w:asciiTheme="majorBidi" w:hAnsiTheme="majorBidi" w:cstheme="majorBidi"/>
          <w:sz w:val="28"/>
          <w:szCs w:val="40"/>
        </w:rPr>
        <w:t>FCFS).</w:t>
      </w:r>
    </w:p>
    <w:p w:rsidR="00000000" w:rsidRPr="00AF0C10" w:rsidRDefault="006937A5" w:rsidP="006937A5">
      <w:pPr>
        <w:numPr>
          <w:ilvl w:val="1"/>
          <w:numId w:val="4"/>
        </w:numPr>
        <w:jc w:val="both"/>
        <w:rPr>
          <w:rFonts w:asciiTheme="majorBidi" w:hAnsiTheme="majorBidi" w:cstheme="majorBidi"/>
          <w:sz w:val="28"/>
          <w:szCs w:val="40"/>
        </w:rPr>
      </w:pPr>
      <w:r w:rsidRPr="00AF0C10">
        <w:rPr>
          <w:rFonts w:asciiTheme="majorBidi" w:hAnsiTheme="majorBidi" w:cstheme="majorBidi"/>
          <w:sz w:val="28"/>
          <w:szCs w:val="40"/>
        </w:rPr>
        <w:t xml:space="preserve">Shortest Job </w:t>
      </w:r>
      <w:r w:rsidR="00A23C52" w:rsidRPr="00AF0C10">
        <w:rPr>
          <w:rFonts w:asciiTheme="majorBidi" w:hAnsiTheme="majorBidi" w:cstheme="majorBidi"/>
          <w:sz w:val="28"/>
          <w:szCs w:val="40"/>
        </w:rPr>
        <w:t>Next Scheduling</w:t>
      </w:r>
      <w:r w:rsidRPr="00AF0C10">
        <w:rPr>
          <w:rFonts w:asciiTheme="majorBidi" w:hAnsiTheme="majorBidi" w:cstheme="majorBidi"/>
          <w:sz w:val="28"/>
          <w:szCs w:val="40"/>
        </w:rPr>
        <w:t xml:space="preserve"> (SJN).</w:t>
      </w:r>
    </w:p>
    <w:p w:rsidR="00000000" w:rsidRPr="00AF0C10" w:rsidRDefault="006937A5" w:rsidP="006937A5">
      <w:pPr>
        <w:numPr>
          <w:ilvl w:val="1"/>
          <w:numId w:val="4"/>
        </w:numPr>
        <w:jc w:val="both"/>
        <w:rPr>
          <w:rFonts w:asciiTheme="majorBidi" w:hAnsiTheme="majorBidi" w:cstheme="majorBidi"/>
          <w:sz w:val="28"/>
          <w:szCs w:val="40"/>
        </w:rPr>
      </w:pPr>
      <w:r w:rsidRPr="00AF0C10">
        <w:rPr>
          <w:rFonts w:asciiTheme="majorBidi" w:hAnsiTheme="majorBidi" w:cstheme="majorBidi"/>
          <w:sz w:val="28"/>
          <w:szCs w:val="40"/>
        </w:rPr>
        <w:t>Priority Scheduling.</w:t>
      </w:r>
    </w:p>
    <w:p w:rsidR="00000000" w:rsidRPr="00AF0C10" w:rsidRDefault="006937A5" w:rsidP="006937A5">
      <w:pPr>
        <w:numPr>
          <w:ilvl w:val="0"/>
          <w:numId w:val="5"/>
        </w:numPr>
        <w:jc w:val="both"/>
        <w:rPr>
          <w:rFonts w:asciiTheme="majorBidi" w:hAnsiTheme="majorBidi" w:cstheme="majorBidi"/>
          <w:b/>
          <w:bCs/>
          <w:sz w:val="28"/>
          <w:szCs w:val="40"/>
        </w:rPr>
      </w:pPr>
      <w:r w:rsidRPr="00AF0C10">
        <w:rPr>
          <w:rFonts w:asciiTheme="majorBidi" w:hAnsiTheme="majorBidi" w:cstheme="majorBidi"/>
          <w:b/>
          <w:bCs/>
          <w:sz w:val="28"/>
          <w:szCs w:val="40"/>
        </w:rPr>
        <w:t>Preemptive  Scheduling</w:t>
      </w:r>
      <w:r w:rsidR="00A23C52">
        <w:rPr>
          <w:rFonts w:asciiTheme="majorBidi" w:hAnsiTheme="majorBidi" w:cstheme="majorBidi"/>
          <w:b/>
          <w:bCs/>
          <w:sz w:val="28"/>
          <w:szCs w:val="40"/>
        </w:rPr>
        <w:t>:</w:t>
      </w:r>
    </w:p>
    <w:p w:rsidR="00000000" w:rsidRPr="00AF0C10" w:rsidRDefault="00A23C52" w:rsidP="006937A5">
      <w:pPr>
        <w:numPr>
          <w:ilvl w:val="1"/>
          <w:numId w:val="4"/>
        </w:numPr>
        <w:jc w:val="both"/>
        <w:rPr>
          <w:rFonts w:asciiTheme="majorBidi" w:hAnsiTheme="majorBidi" w:cstheme="majorBidi"/>
          <w:sz w:val="28"/>
          <w:szCs w:val="40"/>
        </w:rPr>
      </w:pPr>
      <w:r>
        <w:rPr>
          <w:rFonts w:asciiTheme="majorBidi" w:hAnsiTheme="majorBidi" w:cstheme="majorBidi"/>
          <w:sz w:val="28"/>
          <w:szCs w:val="40"/>
        </w:rPr>
        <w:t>Shortest Remaining Time (SRTF).</w:t>
      </w:r>
    </w:p>
    <w:p w:rsidR="00000000" w:rsidRPr="00AF0C10" w:rsidRDefault="006937A5" w:rsidP="006937A5">
      <w:pPr>
        <w:numPr>
          <w:ilvl w:val="1"/>
          <w:numId w:val="4"/>
        </w:numPr>
        <w:jc w:val="both"/>
        <w:rPr>
          <w:rFonts w:asciiTheme="majorBidi" w:hAnsiTheme="majorBidi" w:cstheme="majorBidi"/>
          <w:sz w:val="28"/>
          <w:szCs w:val="40"/>
        </w:rPr>
      </w:pPr>
      <w:r w:rsidRPr="00AF0C10">
        <w:rPr>
          <w:rFonts w:asciiTheme="majorBidi" w:hAnsiTheme="majorBidi" w:cstheme="majorBidi"/>
          <w:sz w:val="28"/>
          <w:szCs w:val="40"/>
        </w:rPr>
        <w:t>Round Robin Scheduling (RR).</w:t>
      </w:r>
    </w:p>
    <w:p w:rsidR="00000000" w:rsidRPr="00AF0C10" w:rsidRDefault="006937A5" w:rsidP="006937A5">
      <w:pPr>
        <w:numPr>
          <w:ilvl w:val="0"/>
          <w:numId w:val="5"/>
        </w:numPr>
        <w:jc w:val="both"/>
        <w:rPr>
          <w:rFonts w:asciiTheme="majorBidi" w:hAnsiTheme="majorBidi" w:cstheme="majorBidi"/>
          <w:sz w:val="28"/>
          <w:szCs w:val="40"/>
        </w:rPr>
      </w:pPr>
      <w:r w:rsidRPr="00AF0C10">
        <w:rPr>
          <w:rFonts w:asciiTheme="majorBidi" w:hAnsiTheme="majorBidi" w:cstheme="majorBidi"/>
          <w:sz w:val="28"/>
          <w:szCs w:val="40"/>
        </w:rPr>
        <w:t xml:space="preserve"> Other (</w:t>
      </w:r>
      <w:r w:rsidRPr="00AF0C10">
        <w:rPr>
          <w:rFonts w:asciiTheme="majorBidi" w:hAnsiTheme="majorBidi" w:cstheme="majorBidi"/>
          <w:b/>
          <w:bCs/>
          <w:sz w:val="28"/>
          <w:szCs w:val="40"/>
        </w:rPr>
        <w:t>Hybrid</w:t>
      </w:r>
      <w:r w:rsidR="00A23C52">
        <w:rPr>
          <w:rFonts w:asciiTheme="majorBidi" w:hAnsiTheme="majorBidi" w:cstheme="majorBidi"/>
          <w:sz w:val="28"/>
          <w:szCs w:val="40"/>
        </w:rPr>
        <w:t>)</w:t>
      </w:r>
      <w:r w:rsidRPr="00AF0C10">
        <w:rPr>
          <w:rFonts w:asciiTheme="majorBidi" w:hAnsiTheme="majorBidi" w:cstheme="majorBidi"/>
          <w:sz w:val="28"/>
          <w:szCs w:val="40"/>
        </w:rPr>
        <w:t xml:space="preserve">: </w:t>
      </w:r>
    </w:p>
    <w:p w:rsidR="00000000" w:rsidRPr="00AF0C10" w:rsidRDefault="00A23C52" w:rsidP="006937A5">
      <w:pPr>
        <w:numPr>
          <w:ilvl w:val="1"/>
          <w:numId w:val="4"/>
        </w:numPr>
        <w:jc w:val="both"/>
        <w:rPr>
          <w:rFonts w:asciiTheme="majorBidi" w:hAnsiTheme="majorBidi" w:cstheme="majorBidi"/>
          <w:sz w:val="28"/>
          <w:szCs w:val="40"/>
        </w:rPr>
      </w:pPr>
      <w:r w:rsidRPr="00AF0C10">
        <w:rPr>
          <w:rFonts w:asciiTheme="majorBidi" w:hAnsiTheme="majorBidi" w:cstheme="majorBidi"/>
          <w:sz w:val="28"/>
          <w:szCs w:val="40"/>
        </w:rPr>
        <w:t>Multilevel Queue</w:t>
      </w:r>
      <w:r w:rsidR="006937A5" w:rsidRPr="00AF0C10">
        <w:rPr>
          <w:rFonts w:asciiTheme="majorBidi" w:hAnsiTheme="majorBidi" w:cstheme="majorBidi"/>
          <w:sz w:val="28"/>
          <w:szCs w:val="40"/>
        </w:rPr>
        <w:t xml:space="preserve"> Scheduling.</w:t>
      </w:r>
    </w:p>
    <w:p w:rsidR="00000000" w:rsidRDefault="00A23C52" w:rsidP="006937A5">
      <w:pPr>
        <w:numPr>
          <w:ilvl w:val="1"/>
          <w:numId w:val="4"/>
        </w:numPr>
        <w:jc w:val="both"/>
        <w:rPr>
          <w:rFonts w:asciiTheme="majorBidi" w:hAnsiTheme="majorBidi" w:cstheme="majorBidi"/>
          <w:sz w:val="28"/>
          <w:szCs w:val="40"/>
        </w:rPr>
      </w:pPr>
      <w:r w:rsidRPr="00AF0C10">
        <w:rPr>
          <w:rFonts w:asciiTheme="majorBidi" w:hAnsiTheme="majorBidi" w:cstheme="majorBidi"/>
          <w:sz w:val="28"/>
          <w:szCs w:val="40"/>
        </w:rPr>
        <w:t>Multilevel Feedback</w:t>
      </w:r>
      <w:r w:rsidR="006937A5" w:rsidRPr="00AF0C10">
        <w:rPr>
          <w:rFonts w:asciiTheme="majorBidi" w:hAnsiTheme="majorBidi" w:cstheme="majorBidi"/>
          <w:sz w:val="28"/>
          <w:szCs w:val="40"/>
        </w:rPr>
        <w:t xml:space="preserve"> Queue Scheduling</w:t>
      </w:r>
      <w:r>
        <w:rPr>
          <w:rFonts w:asciiTheme="majorBidi" w:hAnsiTheme="majorBidi" w:cstheme="majorBidi"/>
          <w:sz w:val="28"/>
          <w:szCs w:val="40"/>
        </w:rPr>
        <w:t>.</w:t>
      </w:r>
    </w:p>
    <w:p w:rsidR="002D15BA" w:rsidRPr="004119B0" w:rsidRDefault="002D15BA" w:rsidP="002D15BA">
      <w:pPr>
        <w:jc w:val="both"/>
        <w:rPr>
          <w:rFonts w:asciiTheme="majorBidi" w:hAnsiTheme="majorBidi" w:cstheme="majorBidi"/>
          <w:b/>
          <w:bCs/>
          <w:sz w:val="32"/>
          <w:szCs w:val="44"/>
        </w:rPr>
      </w:pPr>
      <w:r w:rsidRPr="004119B0">
        <w:rPr>
          <w:rFonts w:asciiTheme="majorBidi" w:hAnsiTheme="majorBidi" w:cstheme="majorBidi"/>
          <w:b/>
          <w:bCs/>
          <w:sz w:val="32"/>
          <w:szCs w:val="44"/>
        </w:rPr>
        <w:t>Preemptive vs. Non-preemptive Scheduling</w:t>
      </w:r>
    </w:p>
    <w:p w:rsidR="001276EC" w:rsidRPr="001276EC" w:rsidRDefault="006937A5" w:rsidP="006937A5">
      <w:pPr>
        <w:numPr>
          <w:ilvl w:val="0"/>
          <w:numId w:val="5"/>
        </w:numPr>
        <w:tabs>
          <w:tab w:val="clear" w:pos="720"/>
          <w:tab w:val="num" w:pos="284"/>
        </w:tabs>
        <w:ind w:left="284"/>
        <w:jc w:val="both"/>
        <w:rPr>
          <w:rFonts w:asciiTheme="majorBidi" w:hAnsiTheme="majorBidi" w:cstheme="majorBidi"/>
          <w:sz w:val="28"/>
          <w:szCs w:val="40"/>
        </w:rPr>
      </w:pPr>
      <w:r w:rsidRPr="001276EC">
        <w:rPr>
          <w:rFonts w:asciiTheme="majorBidi" w:hAnsiTheme="majorBidi" w:cstheme="majorBidi"/>
          <w:sz w:val="28"/>
          <w:szCs w:val="40"/>
        </w:rPr>
        <w:t xml:space="preserve">The selection of a new process to run occurs </w:t>
      </w:r>
      <w:r w:rsidRPr="001276EC">
        <w:rPr>
          <w:rFonts w:asciiTheme="majorBidi" w:hAnsiTheme="majorBidi" w:cstheme="majorBidi"/>
          <w:sz w:val="28"/>
          <w:szCs w:val="40"/>
        </w:rPr>
        <w:t>whenever</w:t>
      </w:r>
      <w:r w:rsidRPr="001276EC">
        <w:rPr>
          <w:rFonts w:asciiTheme="majorBidi" w:hAnsiTheme="majorBidi" w:cstheme="majorBidi"/>
          <w:sz w:val="28"/>
          <w:szCs w:val="40"/>
        </w:rPr>
        <w:t xml:space="preserve"> a process must release the CPU.</w:t>
      </w:r>
      <w:r w:rsidR="001276EC" w:rsidRPr="001276EC">
        <w:rPr>
          <w:rFonts w:asciiTheme="majorBidi" w:hAnsiTheme="majorBidi" w:cstheme="majorBidi"/>
          <w:sz w:val="28"/>
          <w:szCs w:val="40"/>
        </w:rPr>
        <w:t xml:space="preserve">   This can happen if:</w:t>
      </w:r>
    </w:p>
    <w:p w:rsidR="001276EC" w:rsidRPr="001276EC" w:rsidRDefault="001276EC" w:rsidP="001276EC">
      <w:pPr>
        <w:jc w:val="both"/>
        <w:rPr>
          <w:rFonts w:asciiTheme="majorBidi" w:hAnsiTheme="majorBidi" w:cstheme="majorBidi"/>
          <w:sz w:val="28"/>
          <w:szCs w:val="40"/>
        </w:rPr>
      </w:pPr>
      <w:r w:rsidRPr="001276EC">
        <w:rPr>
          <w:rFonts w:asciiTheme="majorBidi" w:hAnsiTheme="majorBidi" w:cstheme="majorBidi"/>
          <w:sz w:val="28"/>
          <w:szCs w:val="40"/>
        </w:rPr>
        <w:t xml:space="preserve">      1. The process terminates.</w:t>
      </w:r>
    </w:p>
    <w:p w:rsidR="001276EC" w:rsidRPr="001276EC" w:rsidRDefault="001276EC" w:rsidP="001276EC">
      <w:pPr>
        <w:jc w:val="both"/>
        <w:rPr>
          <w:rFonts w:asciiTheme="majorBidi" w:hAnsiTheme="majorBidi" w:cstheme="majorBidi"/>
          <w:sz w:val="28"/>
          <w:szCs w:val="40"/>
        </w:rPr>
      </w:pPr>
      <w:r w:rsidRPr="001276EC">
        <w:rPr>
          <w:rFonts w:asciiTheme="majorBidi" w:hAnsiTheme="majorBidi" w:cstheme="majorBidi"/>
          <w:sz w:val="28"/>
          <w:szCs w:val="40"/>
        </w:rPr>
        <w:t xml:space="preserve">      2. The process switches from a running state to a waiting state (e.g. I/O wait).</w:t>
      </w:r>
    </w:p>
    <w:p w:rsidR="001276EC" w:rsidRDefault="001276EC" w:rsidP="001276EC">
      <w:pPr>
        <w:jc w:val="both"/>
        <w:rPr>
          <w:rFonts w:asciiTheme="majorBidi" w:hAnsiTheme="majorBidi" w:cstheme="majorBidi"/>
          <w:sz w:val="28"/>
          <w:szCs w:val="40"/>
        </w:rPr>
      </w:pPr>
      <w:r w:rsidRPr="001276EC">
        <w:rPr>
          <w:rFonts w:asciiTheme="majorBidi" w:hAnsiTheme="majorBidi" w:cstheme="majorBidi"/>
          <w:sz w:val="28"/>
          <w:szCs w:val="40"/>
        </w:rPr>
        <w:t xml:space="preserve">      3. The process is forced to switch from the running state to the ready state.</w:t>
      </w:r>
    </w:p>
    <w:p w:rsidR="00000000" w:rsidRPr="00EC635D" w:rsidRDefault="00EC635D" w:rsidP="006937A5">
      <w:pPr>
        <w:numPr>
          <w:ilvl w:val="0"/>
          <w:numId w:val="5"/>
        </w:numPr>
        <w:tabs>
          <w:tab w:val="clear" w:pos="720"/>
          <w:tab w:val="num" w:pos="284"/>
        </w:tabs>
        <w:ind w:left="284"/>
        <w:jc w:val="both"/>
        <w:rPr>
          <w:rFonts w:asciiTheme="majorBidi" w:hAnsiTheme="majorBidi" w:cstheme="majorBidi"/>
          <w:sz w:val="28"/>
          <w:szCs w:val="40"/>
        </w:rPr>
      </w:pPr>
      <w:r w:rsidRPr="00EC635D">
        <w:rPr>
          <w:rFonts w:asciiTheme="majorBidi" w:hAnsiTheme="majorBidi" w:cstheme="majorBidi"/>
          <w:b/>
          <w:bCs/>
          <w:sz w:val="28"/>
          <w:szCs w:val="40"/>
        </w:rPr>
        <w:t>In</w:t>
      </w:r>
      <w:r w:rsidR="006937A5" w:rsidRPr="00EC635D">
        <w:rPr>
          <w:rFonts w:asciiTheme="majorBidi" w:hAnsiTheme="majorBidi" w:cstheme="majorBidi"/>
          <w:b/>
          <w:bCs/>
          <w:sz w:val="28"/>
          <w:szCs w:val="40"/>
        </w:rPr>
        <w:t xml:space="preserve"> non-preemptive</w:t>
      </w:r>
      <w:r w:rsidR="00C54844">
        <w:rPr>
          <w:rFonts w:asciiTheme="majorBidi" w:hAnsiTheme="majorBidi" w:cstheme="majorBidi"/>
          <w:b/>
          <w:bCs/>
          <w:sz w:val="28"/>
          <w:szCs w:val="40"/>
        </w:rPr>
        <w:t xml:space="preserve"> </w:t>
      </w:r>
      <w:r w:rsidR="006937A5" w:rsidRPr="00EC635D">
        <w:rPr>
          <w:rFonts w:asciiTheme="majorBidi" w:hAnsiTheme="majorBidi" w:cstheme="majorBidi"/>
          <w:b/>
          <w:bCs/>
          <w:sz w:val="28"/>
          <w:szCs w:val="40"/>
        </w:rPr>
        <w:t>scheduling:</w:t>
      </w:r>
      <w:r w:rsidR="006937A5" w:rsidRPr="00EC635D">
        <w:rPr>
          <w:rFonts w:asciiTheme="majorBidi" w:hAnsiTheme="majorBidi" w:cstheme="majorBidi"/>
          <w:sz w:val="28"/>
          <w:szCs w:val="40"/>
        </w:rPr>
        <w:t xml:space="preserve"> the process releases the CPU only when it needs to</w:t>
      </w:r>
      <w:r w:rsidRPr="00EC635D">
        <w:rPr>
          <w:rFonts w:asciiTheme="majorBidi" w:hAnsiTheme="majorBidi" w:cstheme="majorBidi"/>
          <w:sz w:val="28"/>
          <w:szCs w:val="40"/>
        </w:rPr>
        <w:t xml:space="preserve"> </w:t>
      </w:r>
      <w:r w:rsidR="006937A5" w:rsidRPr="00EC635D">
        <w:rPr>
          <w:rFonts w:asciiTheme="majorBidi" w:hAnsiTheme="majorBidi" w:cstheme="majorBidi"/>
          <w:sz w:val="28"/>
          <w:szCs w:val="40"/>
        </w:rPr>
        <w:t xml:space="preserve">(case </w:t>
      </w:r>
      <w:r w:rsidR="006937A5" w:rsidRPr="00EC635D">
        <w:rPr>
          <w:rFonts w:asciiTheme="majorBidi" w:hAnsiTheme="majorBidi" w:cstheme="majorBidi"/>
          <w:sz w:val="28"/>
          <w:szCs w:val="40"/>
        </w:rPr>
        <w:t>1 and 2 above).</w:t>
      </w:r>
    </w:p>
    <w:p w:rsidR="00000000" w:rsidRPr="00EC635D" w:rsidRDefault="006937A5" w:rsidP="006937A5">
      <w:pPr>
        <w:numPr>
          <w:ilvl w:val="0"/>
          <w:numId w:val="5"/>
        </w:numPr>
        <w:tabs>
          <w:tab w:val="clear" w:pos="720"/>
          <w:tab w:val="num" w:pos="284"/>
        </w:tabs>
        <w:ind w:left="284"/>
        <w:jc w:val="both"/>
        <w:rPr>
          <w:rFonts w:asciiTheme="majorBidi" w:hAnsiTheme="majorBidi" w:cstheme="majorBidi"/>
          <w:sz w:val="28"/>
          <w:szCs w:val="40"/>
        </w:rPr>
      </w:pPr>
      <w:r w:rsidRPr="00EC635D">
        <w:rPr>
          <w:rFonts w:asciiTheme="majorBidi" w:hAnsiTheme="majorBidi" w:cstheme="majorBidi"/>
          <w:b/>
          <w:bCs/>
          <w:sz w:val="28"/>
          <w:szCs w:val="40"/>
        </w:rPr>
        <w:lastRenderedPageBreak/>
        <w:t xml:space="preserve">In preemptive </w:t>
      </w:r>
      <w:r w:rsidR="00EC635D" w:rsidRPr="00EC635D">
        <w:rPr>
          <w:rFonts w:asciiTheme="majorBidi" w:hAnsiTheme="majorBidi" w:cstheme="majorBidi"/>
          <w:b/>
          <w:bCs/>
          <w:sz w:val="28"/>
          <w:szCs w:val="40"/>
        </w:rPr>
        <w:t>scheduling:</w:t>
      </w:r>
      <w:r w:rsidR="00EC635D">
        <w:rPr>
          <w:rFonts w:asciiTheme="majorBidi" w:hAnsiTheme="majorBidi" w:cstheme="majorBidi"/>
          <w:sz w:val="28"/>
          <w:szCs w:val="40"/>
        </w:rPr>
        <w:t xml:space="preserve"> </w:t>
      </w:r>
      <w:r w:rsidRPr="00EC635D">
        <w:rPr>
          <w:rFonts w:asciiTheme="majorBidi" w:hAnsiTheme="majorBidi" w:cstheme="majorBidi"/>
          <w:sz w:val="28"/>
          <w:szCs w:val="40"/>
        </w:rPr>
        <w:t>the process releases the CPU when it needs to (case 1 and</w:t>
      </w:r>
      <w:r w:rsidR="00EC635D" w:rsidRPr="00EC635D">
        <w:rPr>
          <w:rFonts w:asciiTheme="majorBidi" w:hAnsiTheme="majorBidi" w:cstheme="majorBidi"/>
          <w:sz w:val="28"/>
          <w:szCs w:val="40"/>
        </w:rPr>
        <w:t xml:space="preserve"> </w:t>
      </w:r>
      <w:r w:rsidRPr="00EC635D">
        <w:rPr>
          <w:rFonts w:asciiTheme="majorBidi" w:hAnsiTheme="majorBidi" w:cstheme="majorBidi"/>
          <w:sz w:val="28"/>
          <w:szCs w:val="40"/>
        </w:rPr>
        <w:t xml:space="preserve">2 above) or when it is </w:t>
      </w:r>
      <w:r w:rsidRPr="00EC635D">
        <w:rPr>
          <w:rFonts w:asciiTheme="majorBidi" w:hAnsiTheme="majorBidi" w:cstheme="majorBidi"/>
          <w:sz w:val="28"/>
          <w:szCs w:val="40"/>
        </w:rPr>
        <w:t xml:space="preserve">forced </w:t>
      </w:r>
      <w:r w:rsidRPr="00EC635D">
        <w:rPr>
          <w:rFonts w:asciiTheme="majorBidi" w:hAnsiTheme="majorBidi" w:cstheme="majorBidi"/>
          <w:sz w:val="28"/>
          <w:szCs w:val="40"/>
        </w:rPr>
        <w:t>by the operating system (case 3).</w:t>
      </w:r>
    </w:p>
    <w:p w:rsidR="008C3115" w:rsidRPr="004119B0" w:rsidRDefault="008C3115" w:rsidP="008C3115">
      <w:pPr>
        <w:jc w:val="both"/>
        <w:rPr>
          <w:rFonts w:asciiTheme="majorBidi" w:hAnsiTheme="majorBidi" w:cstheme="majorBidi"/>
          <w:b/>
          <w:bCs/>
          <w:sz w:val="32"/>
          <w:szCs w:val="44"/>
        </w:rPr>
      </w:pPr>
      <w:r w:rsidRPr="004119B0">
        <w:rPr>
          <w:rFonts w:asciiTheme="majorBidi" w:hAnsiTheme="majorBidi" w:cstheme="majorBidi"/>
          <w:b/>
          <w:bCs/>
          <w:sz w:val="32"/>
          <w:szCs w:val="44"/>
        </w:rPr>
        <w:t>Basic Scheduling Algorithm (FCFS):</w:t>
      </w:r>
    </w:p>
    <w:p w:rsidR="00000000" w:rsidRPr="00981A00" w:rsidRDefault="006937A5" w:rsidP="006937A5">
      <w:pPr>
        <w:numPr>
          <w:ilvl w:val="0"/>
          <w:numId w:val="6"/>
        </w:numPr>
        <w:tabs>
          <w:tab w:val="clear" w:pos="720"/>
          <w:tab w:val="num" w:pos="284"/>
        </w:tabs>
        <w:ind w:left="426"/>
        <w:jc w:val="both"/>
        <w:rPr>
          <w:rFonts w:asciiTheme="majorBidi" w:hAnsiTheme="majorBidi" w:cstheme="majorBidi"/>
          <w:sz w:val="28"/>
          <w:szCs w:val="40"/>
        </w:rPr>
      </w:pPr>
      <w:r w:rsidRPr="00981A00">
        <w:rPr>
          <w:rFonts w:asciiTheme="majorBidi" w:hAnsiTheme="majorBidi" w:cstheme="majorBidi"/>
          <w:sz w:val="28"/>
          <w:szCs w:val="40"/>
        </w:rPr>
        <w:t>Non-preemptive</w:t>
      </w:r>
      <w:r w:rsidR="00981A00">
        <w:rPr>
          <w:rFonts w:asciiTheme="majorBidi" w:hAnsiTheme="majorBidi" w:cstheme="majorBidi"/>
          <w:sz w:val="28"/>
          <w:szCs w:val="40"/>
        </w:rPr>
        <w:t>.</w:t>
      </w:r>
    </w:p>
    <w:p w:rsidR="00000000" w:rsidRPr="00981A00" w:rsidRDefault="006937A5" w:rsidP="006937A5">
      <w:pPr>
        <w:numPr>
          <w:ilvl w:val="0"/>
          <w:numId w:val="6"/>
        </w:numPr>
        <w:tabs>
          <w:tab w:val="clear" w:pos="720"/>
          <w:tab w:val="num" w:pos="284"/>
        </w:tabs>
        <w:ind w:left="426"/>
        <w:jc w:val="both"/>
        <w:rPr>
          <w:rFonts w:asciiTheme="majorBidi" w:hAnsiTheme="majorBidi" w:cstheme="majorBidi"/>
          <w:sz w:val="28"/>
          <w:szCs w:val="40"/>
        </w:rPr>
      </w:pPr>
      <w:r w:rsidRPr="00981A00">
        <w:rPr>
          <w:rFonts w:asciiTheme="majorBidi" w:hAnsiTheme="majorBidi" w:cstheme="majorBidi"/>
          <w:sz w:val="28"/>
          <w:szCs w:val="40"/>
        </w:rPr>
        <w:t>Ready queue is a FIFO queue</w:t>
      </w:r>
      <w:r w:rsidR="000134EF">
        <w:rPr>
          <w:rFonts w:asciiTheme="majorBidi" w:hAnsiTheme="majorBidi" w:cstheme="majorBidi"/>
          <w:sz w:val="28"/>
          <w:szCs w:val="40"/>
        </w:rPr>
        <w:t>.</w:t>
      </w:r>
    </w:p>
    <w:p w:rsidR="00000000" w:rsidRPr="00981A00" w:rsidRDefault="006937A5" w:rsidP="006937A5">
      <w:pPr>
        <w:numPr>
          <w:ilvl w:val="0"/>
          <w:numId w:val="6"/>
        </w:numPr>
        <w:tabs>
          <w:tab w:val="clear" w:pos="720"/>
          <w:tab w:val="num" w:pos="284"/>
        </w:tabs>
        <w:ind w:left="426"/>
        <w:jc w:val="both"/>
        <w:rPr>
          <w:rFonts w:asciiTheme="majorBidi" w:hAnsiTheme="majorBidi" w:cstheme="majorBidi"/>
          <w:sz w:val="28"/>
          <w:szCs w:val="40"/>
        </w:rPr>
      </w:pPr>
      <w:r w:rsidRPr="00981A00">
        <w:rPr>
          <w:rFonts w:asciiTheme="majorBidi" w:hAnsiTheme="majorBidi" w:cstheme="majorBidi"/>
          <w:sz w:val="28"/>
          <w:szCs w:val="40"/>
        </w:rPr>
        <w:t>The arriving Jobs are placed at the end of queue</w:t>
      </w:r>
      <w:r w:rsidR="000134EF">
        <w:rPr>
          <w:rFonts w:asciiTheme="majorBidi" w:hAnsiTheme="majorBidi" w:cstheme="majorBidi"/>
          <w:sz w:val="28"/>
          <w:szCs w:val="40"/>
        </w:rPr>
        <w:t>.</w:t>
      </w:r>
    </w:p>
    <w:p w:rsidR="00000000" w:rsidRPr="00981A00" w:rsidRDefault="006937A5" w:rsidP="006937A5">
      <w:pPr>
        <w:numPr>
          <w:ilvl w:val="0"/>
          <w:numId w:val="6"/>
        </w:numPr>
        <w:tabs>
          <w:tab w:val="clear" w:pos="720"/>
          <w:tab w:val="num" w:pos="284"/>
        </w:tabs>
        <w:ind w:left="426"/>
        <w:jc w:val="both"/>
        <w:rPr>
          <w:rFonts w:asciiTheme="majorBidi" w:hAnsiTheme="majorBidi" w:cstheme="majorBidi"/>
          <w:sz w:val="28"/>
          <w:szCs w:val="40"/>
        </w:rPr>
      </w:pPr>
      <w:r w:rsidRPr="00981A00">
        <w:rPr>
          <w:rFonts w:asciiTheme="majorBidi" w:hAnsiTheme="majorBidi" w:cstheme="majorBidi"/>
          <w:sz w:val="28"/>
          <w:szCs w:val="40"/>
        </w:rPr>
        <w:t>Dispatcher selects first job in queue and this job runs to completion of CPU burst</w:t>
      </w:r>
      <w:r w:rsidR="000134EF">
        <w:rPr>
          <w:rFonts w:asciiTheme="majorBidi" w:hAnsiTheme="majorBidi" w:cstheme="majorBidi"/>
          <w:sz w:val="28"/>
          <w:szCs w:val="40"/>
        </w:rPr>
        <w:t>.</w:t>
      </w:r>
    </w:p>
    <w:p w:rsidR="00000000" w:rsidRPr="00981A00" w:rsidRDefault="006937A5" w:rsidP="006937A5">
      <w:pPr>
        <w:numPr>
          <w:ilvl w:val="0"/>
          <w:numId w:val="6"/>
        </w:numPr>
        <w:tabs>
          <w:tab w:val="clear" w:pos="720"/>
          <w:tab w:val="num" w:pos="284"/>
        </w:tabs>
        <w:ind w:left="426"/>
        <w:jc w:val="both"/>
        <w:rPr>
          <w:rFonts w:asciiTheme="majorBidi" w:hAnsiTheme="majorBidi" w:cstheme="majorBidi"/>
          <w:sz w:val="28"/>
          <w:szCs w:val="40"/>
        </w:rPr>
      </w:pPr>
      <w:r w:rsidRPr="00981A00">
        <w:rPr>
          <w:rFonts w:asciiTheme="majorBidi" w:hAnsiTheme="majorBidi" w:cstheme="majorBidi"/>
          <w:sz w:val="28"/>
          <w:szCs w:val="40"/>
        </w:rPr>
        <w:t>Advantages: simple, low overhead</w:t>
      </w:r>
      <w:r w:rsidR="000134EF">
        <w:rPr>
          <w:rFonts w:asciiTheme="majorBidi" w:hAnsiTheme="majorBidi" w:cstheme="majorBidi"/>
          <w:sz w:val="28"/>
          <w:szCs w:val="40"/>
        </w:rPr>
        <w:t>.</w:t>
      </w:r>
    </w:p>
    <w:p w:rsidR="00000000" w:rsidRDefault="006937A5" w:rsidP="006937A5">
      <w:pPr>
        <w:numPr>
          <w:ilvl w:val="0"/>
          <w:numId w:val="6"/>
        </w:numPr>
        <w:tabs>
          <w:tab w:val="clear" w:pos="720"/>
          <w:tab w:val="num" w:pos="284"/>
        </w:tabs>
        <w:ind w:left="426"/>
        <w:jc w:val="both"/>
        <w:rPr>
          <w:rFonts w:asciiTheme="majorBidi" w:hAnsiTheme="majorBidi" w:cstheme="majorBidi"/>
          <w:sz w:val="28"/>
          <w:szCs w:val="40"/>
        </w:rPr>
      </w:pPr>
      <w:r w:rsidRPr="00981A00">
        <w:rPr>
          <w:rFonts w:asciiTheme="majorBidi" w:hAnsiTheme="majorBidi" w:cstheme="majorBidi"/>
          <w:sz w:val="28"/>
          <w:szCs w:val="40"/>
        </w:rPr>
        <w:t>Disadvantages: inappropriate for interactive systems, large fluctuations in average t</w:t>
      </w:r>
      <w:r w:rsidRPr="00981A00">
        <w:rPr>
          <w:rFonts w:asciiTheme="majorBidi" w:hAnsiTheme="majorBidi" w:cstheme="majorBidi"/>
          <w:sz w:val="28"/>
          <w:szCs w:val="40"/>
        </w:rPr>
        <w:t>urnaround time are possible.</w:t>
      </w:r>
    </w:p>
    <w:p w:rsidR="000134EF" w:rsidRDefault="00DD5501" w:rsidP="00DD5501">
      <w:pPr>
        <w:jc w:val="both"/>
        <w:rPr>
          <w:rFonts w:asciiTheme="majorBidi" w:hAnsiTheme="majorBidi" w:cstheme="majorBidi"/>
          <w:b/>
          <w:bCs/>
          <w:sz w:val="30"/>
          <w:szCs w:val="42"/>
        </w:rPr>
      </w:pPr>
      <w:r w:rsidRPr="00DD5501">
        <w:rPr>
          <w:rFonts w:asciiTheme="majorBidi" w:hAnsiTheme="majorBidi" w:cstheme="majorBidi"/>
          <w:b/>
          <w:bCs/>
          <w:sz w:val="30"/>
          <w:szCs w:val="42"/>
        </w:rPr>
        <w:t>FCFS Example</w:t>
      </w:r>
      <w:r>
        <w:rPr>
          <w:rFonts w:asciiTheme="majorBidi" w:hAnsiTheme="majorBidi" w:cstheme="majorBidi"/>
          <w:b/>
          <w:bCs/>
          <w:sz w:val="30"/>
          <w:szCs w:val="42"/>
        </w:rPr>
        <w:t>:</w:t>
      </w:r>
    </w:p>
    <w:tbl>
      <w:tblPr>
        <w:tblStyle w:val="LightGrid-Accent11"/>
        <w:tblW w:w="0" w:type="auto"/>
        <w:tblInd w:w="250" w:type="dxa"/>
        <w:tblLook w:val="04A0"/>
      </w:tblPr>
      <w:tblGrid>
        <w:gridCol w:w="683"/>
        <w:gridCol w:w="1675"/>
      </w:tblGrid>
      <w:tr w:rsidR="00527D39" w:rsidRPr="00527D39" w:rsidTr="003849EE">
        <w:trPr>
          <w:cnfStyle w:val="100000000000"/>
          <w:trHeight w:val="584"/>
        </w:trPr>
        <w:tc>
          <w:tcPr>
            <w:cnfStyle w:val="001000000000"/>
            <w:tcW w:w="433" w:type="dxa"/>
            <w:hideMark/>
          </w:tcPr>
          <w:p w:rsidR="00000000" w:rsidRPr="00527D39" w:rsidRDefault="00527D39" w:rsidP="00D97E16">
            <w:pPr>
              <w:spacing w:line="276" w:lineRule="auto"/>
              <w:jc w:val="both"/>
              <w:rPr>
                <w:rFonts w:asciiTheme="majorBidi" w:hAnsiTheme="majorBidi"/>
                <w:sz w:val="30"/>
                <w:szCs w:val="42"/>
              </w:rPr>
            </w:pPr>
            <w:r w:rsidRPr="00527D39">
              <w:rPr>
                <w:rFonts w:asciiTheme="majorBidi" w:hAnsiTheme="majorBidi"/>
                <w:sz w:val="30"/>
                <w:szCs w:val="42"/>
              </w:rPr>
              <w:t xml:space="preserve">Job </w:t>
            </w:r>
          </w:p>
        </w:tc>
        <w:tc>
          <w:tcPr>
            <w:tcW w:w="0" w:type="auto"/>
            <w:hideMark/>
          </w:tcPr>
          <w:p w:rsidR="00000000" w:rsidRPr="00527D39" w:rsidRDefault="00527D39" w:rsidP="00D97E16">
            <w:pPr>
              <w:spacing w:line="276" w:lineRule="auto"/>
              <w:jc w:val="both"/>
              <w:cnfStyle w:val="100000000000"/>
              <w:rPr>
                <w:rFonts w:asciiTheme="majorBidi" w:hAnsiTheme="majorBidi"/>
                <w:sz w:val="30"/>
                <w:szCs w:val="42"/>
              </w:rPr>
            </w:pPr>
            <w:r w:rsidRPr="00527D39">
              <w:rPr>
                <w:rFonts w:asciiTheme="majorBidi" w:hAnsiTheme="majorBidi"/>
                <w:sz w:val="30"/>
                <w:szCs w:val="42"/>
              </w:rPr>
              <w:t xml:space="preserve">Burst Time </w:t>
            </w:r>
          </w:p>
        </w:tc>
      </w:tr>
      <w:tr w:rsidR="00527D39" w:rsidRPr="00527D39" w:rsidTr="00D97E16">
        <w:trPr>
          <w:cnfStyle w:val="000000100000"/>
          <w:trHeight w:val="419"/>
        </w:trPr>
        <w:tc>
          <w:tcPr>
            <w:cnfStyle w:val="001000000000"/>
            <w:tcW w:w="433" w:type="dxa"/>
            <w:hideMark/>
          </w:tcPr>
          <w:p w:rsidR="00000000" w:rsidRPr="00527D39" w:rsidRDefault="00527D39" w:rsidP="00D97E16">
            <w:pPr>
              <w:spacing w:line="276" w:lineRule="auto"/>
              <w:jc w:val="center"/>
              <w:rPr>
                <w:rFonts w:asciiTheme="majorBidi" w:hAnsiTheme="majorBidi"/>
                <w:sz w:val="30"/>
                <w:szCs w:val="42"/>
              </w:rPr>
            </w:pPr>
            <w:r w:rsidRPr="00527D39">
              <w:rPr>
                <w:rFonts w:asciiTheme="majorBidi" w:hAnsiTheme="majorBidi"/>
                <w:sz w:val="30"/>
                <w:szCs w:val="42"/>
              </w:rPr>
              <w:t>A</w:t>
            </w:r>
          </w:p>
        </w:tc>
        <w:tc>
          <w:tcPr>
            <w:tcW w:w="0" w:type="auto"/>
            <w:hideMark/>
          </w:tcPr>
          <w:p w:rsidR="00000000" w:rsidRPr="00527D39" w:rsidRDefault="00527D39" w:rsidP="00D97E16">
            <w:pPr>
              <w:spacing w:line="276" w:lineRule="auto"/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0"/>
                <w:szCs w:val="42"/>
              </w:rPr>
            </w:pPr>
            <w:r w:rsidRPr="00527D39">
              <w:rPr>
                <w:rFonts w:asciiTheme="majorBidi" w:hAnsiTheme="majorBidi" w:cstheme="majorBidi"/>
                <w:b/>
                <w:bCs/>
                <w:sz w:val="30"/>
                <w:szCs w:val="42"/>
              </w:rPr>
              <w:t>15</w:t>
            </w:r>
          </w:p>
        </w:tc>
      </w:tr>
      <w:tr w:rsidR="00527D39" w:rsidRPr="00527D39" w:rsidTr="00D97E16">
        <w:trPr>
          <w:cnfStyle w:val="000000010000"/>
          <w:trHeight w:val="280"/>
        </w:trPr>
        <w:tc>
          <w:tcPr>
            <w:cnfStyle w:val="001000000000"/>
            <w:tcW w:w="433" w:type="dxa"/>
            <w:hideMark/>
          </w:tcPr>
          <w:p w:rsidR="00000000" w:rsidRPr="00527D39" w:rsidRDefault="00527D39" w:rsidP="00D97E16">
            <w:pPr>
              <w:spacing w:line="276" w:lineRule="auto"/>
              <w:jc w:val="center"/>
              <w:rPr>
                <w:rFonts w:asciiTheme="majorBidi" w:hAnsiTheme="majorBidi"/>
                <w:sz w:val="30"/>
                <w:szCs w:val="42"/>
              </w:rPr>
            </w:pPr>
            <w:r w:rsidRPr="00527D39">
              <w:rPr>
                <w:rFonts w:asciiTheme="majorBidi" w:hAnsiTheme="majorBidi"/>
                <w:sz w:val="30"/>
                <w:szCs w:val="42"/>
              </w:rPr>
              <w:t>B</w:t>
            </w:r>
          </w:p>
        </w:tc>
        <w:tc>
          <w:tcPr>
            <w:tcW w:w="0" w:type="auto"/>
            <w:hideMark/>
          </w:tcPr>
          <w:p w:rsidR="00000000" w:rsidRPr="00527D39" w:rsidRDefault="00527D39" w:rsidP="00D97E16">
            <w:pPr>
              <w:spacing w:line="276" w:lineRule="auto"/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0"/>
                <w:szCs w:val="42"/>
              </w:rPr>
            </w:pPr>
            <w:r w:rsidRPr="00527D39">
              <w:rPr>
                <w:rFonts w:asciiTheme="majorBidi" w:hAnsiTheme="majorBidi" w:cstheme="majorBidi"/>
                <w:b/>
                <w:bCs/>
                <w:sz w:val="30"/>
                <w:szCs w:val="42"/>
              </w:rPr>
              <w:t>2</w:t>
            </w:r>
          </w:p>
        </w:tc>
      </w:tr>
      <w:tr w:rsidR="00527D39" w:rsidRPr="00527D39" w:rsidTr="00D97E16">
        <w:trPr>
          <w:cnfStyle w:val="000000100000"/>
          <w:trHeight w:val="414"/>
        </w:trPr>
        <w:tc>
          <w:tcPr>
            <w:cnfStyle w:val="001000000000"/>
            <w:tcW w:w="433" w:type="dxa"/>
            <w:hideMark/>
          </w:tcPr>
          <w:p w:rsidR="00000000" w:rsidRPr="00527D39" w:rsidRDefault="00527D39" w:rsidP="00D97E16">
            <w:pPr>
              <w:spacing w:line="276" w:lineRule="auto"/>
              <w:jc w:val="center"/>
              <w:rPr>
                <w:rFonts w:asciiTheme="majorBidi" w:hAnsiTheme="majorBidi"/>
                <w:sz w:val="30"/>
                <w:szCs w:val="42"/>
              </w:rPr>
            </w:pPr>
            <w:r w:rsidRPr="00527D39">
              <w:rPr>
                <w:rFonts w:asciiTheme="majorBidi" w:hAnsiTheme="majorBidi"/>
                <w:sz w:val="30"/>
                <w:szCs w:val="42"/>
              </w:rPr>
              <w:t>C</w:t>
            </w:r>
          </w:p>
        </w:tc>
        <w:tc>
          <w:tcPr>
            <w:tcW w:w="0" w:type="auto"/>
            <w:hideMark/>
          </w:tcPr>
          <w:p w:rsidR="00000000" w:rsidRPr="00527D39" w:rsidRDefault="00527D39" w:rsidP="00D97E16">
            <w:pPr>
              <w:spacing w:line="276" w:lineRule="auto"/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0"/>
                <w:szCs w:val="42"/>
              </w:rPr>
            </w:pPr>
            <w:r w:rsidRPr="00527D39">
              <w:rPr>
                <w:rFonts w:asciiTheme="majorBidi" w:hAnsiTheme="majorBidi" w:cstheme="majorBidi"/>
                <w:b/>
                <w:bCs/>
                <w:sz w:val="30"/>
                <w:szCs w:val="42"/>
              </w:rPr>
              <w:t>1</w:t>
            </w:r>
          </w:p>
        </w:tc>
      </w:tr>
    </w:tbl>
    <w:p w:rsidR="00D97E16" w:rsidRDefault="00D97E16" w:rsidP="00D97E16">
      <w:pPr>
        <w:spacing w:after="0"/>
        <w:jc w:val="both"/>
        <w:rPr>
          <w:rFonts w:asciiTheme="majorBidi" w:hAnsiTheme="majorBidi" w:cstheme="majorBidi"/>
          <w:b/>
          <w:bCs/>
          <w:sz w:val="30"/>
          <w:szCs w:val="42"/>
        </w:rPr>
      </w:pPr>
    </w:p>
    <w:p w:rsidR="003849EE" w:rsidRDefault="003849EE" w:rsidP="003849EE">
      <w:pPr>
        <w:jc w:val="both"/>
        <w:rPr>
          <w:rFonts w:asciiTheme="majorBidi" w:hAnsiTheme="majorBidi" w:cstheme="majorBidi"/>
          <w:b/>
          <w:bCs/>
          <w:sz w:val="30"/>
          <w:szCs w:val="42"/>
        </w:rPr>
      </w:pPr>
      <w:r w:rsidRPr="003849EE">
        <w:rPr>
          <w:rFonts w:asciiTheme="majorBidi" w:hAnsiTheme="majorBidi" w:cstheme="majorBidi"/>
          <w:b/>
          <w:bCs/>
          <w:sz w:val="30"/>
          <w:szCs w:val="42"/>
        </w:rPr>
        <w:t xml:space="preserve">Time Line </w:t>
      </w:r>
    </w:p>
    <w:tbl>
      <w:tblPr>
        <w:tblStyle w:val="LightGrid-Accent11"/>
        <w:tblW w:w="7200" w:type="dxa"/>
        <w:tblLook w:val="04A0"/>
      </w:tblPr>
      <w:tblGrid>
        <w:gridCol w:w="3220"/>
        <w:gridCol w:w="2060"/>
        <w:gridCol w:w="1920"/>
      </w:tblGrid>
      <w:tr w:rsidR="00C838F3" w:rsidRPr="00C838F3" w:rsidTr="004119B0">
        <w:trPr>
          <w:cnfStyle w:val="100000000000"/>
          <w:trHeight w:val="320"/>
        </w:trPr>
        <w:tc>
          <w:tcPr>
            <w:cnfStyle w:val="001000000000"/>
            <w:tcW w:w="3220" w:type="dxa"/>
            <w:hideMark/>
          </w:tcPr>
          <w:p w:rsidR="00000000" w:rsidRPr="00C838F3" w:rsidRDefault="00C838F3" w:rsidP="00D97E16">
            <w:pPr>
              <w:spacing w:line="276" w:lineRule="auto"/>
              <w:jc w:val="both"/>
              <w:rPr>
                <w:rFonts w:asciiTheme="majorBidi" w:hAnsiTheme="majorBidi"/>
                <w:sz w:val="30"/>
                <w:szCs w:val="42"/>
              </w:rPr>
            </w:pPr>
            <w:r w:rsidRPr="00C838F3">
              <w:rPr>
                <w:rFonts w:asciiTheme="majorBidi" w:hAnsiTheme="majorBidi"/>
                <w:sz w:val="30"/>
                <w:szCs w:val="42"/>
              </w:rPr>
              <w:t xml:space="preserve">A </w:t>
            </w:r>
          </w:p>
        </w:tc>
        <w:tc>
          <w:tcPr>
            <w:tcW w:w="2060" w:type="dxa"/>
            <w:hideMark/>
          </w:tcPr>
          <w:p w:rsidR="00000000" w:rsidRPr="00C838F3" w:rsidRDefault="00C838F3" w:rsidP="00D97E16">
            <w:pPr>
              <w:spacing w:line="276" w:lineRule="auto"/>
              <w:jc w:val="both"/>
              <w:cnfStyle w:val="100000000000"/>
              <w:rPr>
                <w:rFonts w:asciiTheme="majorBidi" w:hAnsiTheme="majorBidi"/>
                <w:sz w:val="30"/>
                <w:szCs w:val="42"/>
              </w:rPr>
            </w:pPr>
            <w:r w:rsidRPr="00C838F3">
              <w:rPr>
                <w:rFonts w:asciiTheme="majorBidi" w:hAnsiTheme="majorBidi"/>
                <w:sz w:val="30"/>
                <w:szCs w:val="42"/>
              </w:rPr>
              <w:t xml:space="preserve">B </w:t>
            </w:r>
          </w:p>
        </w:tc>
        <w:tc>
          <w:tcPr>
            <w:tcW w:w="1920" w:type="dxa"/>
            <w:hideMark/>
          </w:tcPr>
          <w:p w:rsidR="00000000" w:rsidRPr="00C838F3" w:rsidRDefault="00C838F3" w:rsidP="00D97E16">
            <w:pPr>
              <w:spacing w:line="276" w:lineRule="auto"/>
              <w:jc w:val="both"/>
              <w:cnfStyle w:val="100000000000"/>
              <w:rPr>
                <w:rFonts w:asciiTheme="majorBidi" w:hAnsiTheme="majorBidi"/>
                <w:sz w:val="30"/>
                <w:szCs w:val="42"/>
              </w:rPr>
            </w:pPr>
            <w:r w:rsidRPr="00C838F3">
              <w:rPr>
                <w:rFonts w:asciiTheme="majorBidi" w:hAnsiTheme="majorBidi"/>
                <w:sz w:val="30"/>
                <w:szCs w:val="42"/>
              </w:rPr>
              <w:t xml:space="preserve">C </w:t>
            </w:r>
          </w:p>
        </w:tc>
      </w:tr>
    </w:tbl>
    <w:p w:rsidR="003849EE" w:rsidRDefault="00C838F3" w:rsidP="00D97E16">
      <w:pPr>
        <w:spacing w:after="0"/>
        <w:jc w:val="both"/>
        <w:rPr>
          <w:rFonts w:asciiTheme="majorBidi" w:hAnsiTheme="majorBidi" w:cstheme="majorBidi"/>
          <w:b/>
          <w:bCs/>
          <w:sz w:val="30"/>
          <w:szCs w:val="42"/>
        </w:rPr>
      </w:pPr>
      <w:r>
        <w:rPr>
          <w:rFonts w:asciiTheme="majorBidi" w:hAnsiTheme="majorBidi" w:cstheme="majorBidi"/>
          <w:b/>
          <w:bCs/>
          <w:sz w:val="30"/>
          <w:szCs w:val="42"/>
        </w:rPr>
        <w:t>0</w:t>
      </w:r>
      <w:r>
        <w:rPr>
          <w:rFonts w:asciiTheme="majorBidi" w:hAnsiTheme="majorBidi" w:cstheme="majorBidi"/>
          <w:b/>
          <w:bCs/>
          <w:sz w:val="30"/>
          <w:szCs w:val="42"/>
        </w:rPr>
        <w:tab/>
      </w:r>
      <w:r>
        <w:rPr>
          <w:rFonts w:asciiTheme="majorBidi" w:hAnsiTheme="majorBidi" w:cstheme="majorBidi"/>
          <w:b/>
          <w:bCs/>
          <w:sz w:val="30"/>
          <w:szCs w:val="42"/>
        </w:rPr>
        <w:tab/>
      </w:r>
      <w:r>
        <w:rPr>
          <w:rFonts w:asciiTheme="majorBidi" w:hAnsiTheme="majorBidi" w:cstheme="majorBidi"/>
          <w:b/>
          <w:bCs/>
          <w:sz w:val="30"/>
          <w:szCs w:val="42"/>
        </w:rPr>
        <w:tab/>
      </w:r>
      <w:r>
        <w:rPr>
          <w:rFonts w:asciiTheme="majorBidi" w:hAnsiTheme="majorBidi" w:cstheme="majorBidi"/>
          <w:b/>
          <w:bCs/>
          <w:sz w:val="30"/>
          <w:szCs w:val="42"/>
        </w:rPr>
        <w:tab/>
        <w:t xml:space="preserve">  15</w:t>
      </w:r>
      <w:r>
        <w:rPr>
          <w:rFonts w:asciiTheme="majorBidi" w:hAnsiTheme="majorBidi" w:cstheme="majorBidi"/>
          <w:b/>
          <w:bCs/>
          <w:sz w:val="30"/>
          <w:szCs w:val="42"/>
        </w:rPr>
        <w:tab/>
      </w:r>
      <w:r>
        <w:rPr>
          <w:rFonts w:asciiTheme="majorBidi" w:hAnsiTheme="majorBidi" w:cstheme="majorBidi"/>
          <w:b/>
          <w:bCs/>
          <w:sz w:val="30"/>
          <w:szCs w:val="42"/>
        </w:rPr>
        <w:tab/>
      </w:r>
      <w:r>
        <w:rPr>
          <w:rFonts w:asciiTheme="majorBidi" w:hAnsiTheme="majorBidi" w:cstheme="majorBidi"/>
          <w:b/>
          <w:bCs/>
          <w:sz w:val="30"/>
          <w:szCs w:val="42"/>
        </w:rPr>
        <w:tab/>
        <w:t xml:space="preserve">  17</w:t>
      </w:r>
      <w:r>
        <w:rPr>
          <w:rFonts w:asciiTheme="majorBidi" w:hAnsiTheme="majorBidi" w:cstheme="majorBidi"/>
          <w:b/>
          <w:bCs/>
          <w:sz w:val="30"/>
          <w:szCs w:val="42"/>
        </w:rPr>
        <w:tab/>
      </w:r>
      <w:r>
        <w:rPr>
          <w:rFonts w:asciiTheme="majorBidi" w:hAnsiTheme="majorBidi" w:cstheme="majorBidi"/>
          <w:b/>
          <w:bCs/>
          <w:sz w:val="30"/>
          <w:szCs w:val="42"/>
        </w:rPr>
        <w:tab/>
        <w:t xml:space="preserve">       18</w:t>
      </w:r>
    </w:p>
    <w:tbl>
      <w:tblPr>
        <w:tblStyle w:val="LightGrid-Accent11"/>
        <w:tblW w:w="0" w:type="auto"/>
        <w:tblLook w:val="04A0"/>
      </w:tblPr>
      <w:tblGrid>
        <w:gridCol w:w="683"/>
        <w:gridCol w:w="1591"/>
        <w:gridCol w:w="2559"/>
      </w:tblGrid>
      <w:tr w:rsidR="00D97E16" w:rsidRPr="00D97E16" w:rsidTr="00D97E16">
        <w:trPr>
          <w:cnfStyle w:val="100000000000"/>
          <w:trHeight w:val="448"/>
        </w:trPr>
        <w:tc>
          <w:tcPr>
            <w:cnfStyle w:val="001000000000"/>
            <w:tcW w:w="0" w:type="auto"/>
            <w:hideMark/>
          </w:tcPr>
          <w:p w:rsidR="00000000" w:rsidRPr="00D97E16" w:rsidRDefault="00D97E16" w:rsidP="00D97E16">
            <w:pPr>
              <w:spacing w:line="276" w:lineRule="auto"/>
              <w:jc w:val="both"/>
              <w:rPr>
                <w:rFonts w:asciiTheme="majorBidi" w:hAnsiTheme="majorBidi"/>
                <w:sz w:val="30"/>
                <w:szCs w:val="42"/>
              </w:rPr>
            </w:pPr>
            <w:r w:rsidRPr="00D97E16">
              <w:rPr>
                <w:rFonts w:asciiTheme="majorBidi" w:hAnsiTheme="majorBidi"/>
                <w:sz w:val="30"/>
                <w:szCs w:val="42"/>
              </w:rPr>
              <w:t xml:space="preserve">Job </w:t>
            </w:r>
          </w:p>
        </w:tc>
        <w:tc>
          <w:tcPr>
            <w:tcW w:w="0" w:type="auto"/>
            <w:hideMark/>
          </w:tcPr>
          <w:p w:rsidR="00000000" w:rsidRPr="00D97E16" w:rsidRDefault="00D97E16" w:rsidP="00D97E16">
            <w:pPr>
              <w:spacing w:line="276" w:lineRule="auto"/>
              <w:jc w:val="both"/>
              <w:cnfStyle w:val="100000000000"/>
              <w:rPr>
                <w:rFonts w:asciiTheme="majorBidi" w:hAnsiTheme="majorBidi"/>
                <w:sz w:val="30"/>
                <w:szCs w:val="42"/>
              </w:rPr>
            </w:pPr>
            <w:r w:rsidRPr="00D97E16">
              <w:rPr>
                <w:rFonts w:asciiTheme="majorBidi" w:hAnsiTheme="majorBidi"/>
                <w:sz w:val="30"/>
                <w:szCs w:val="42"/>
              </w:rPr>
              <w:t xml:space="preserve">Wait Time </w:t>
            </w:r>
          </w:p>
        </w:tc>
        <w:tc>
          <w:tcPr>
            <w:tcW w:w="0" w:type="auto"/>
            <w:hideMark/>
          </w:tcPr>
          <w:p w:rsidR="00000000" w:rsidRPr="00D97E16" w:rsidRDefault="00D97E16" w:rsidP="00D97E16">
            <w:pPr>
              <w:spacing w:line="276" w:lineRule="auto"/>
              <w:jc w:val="both"/>
              <w:cnfStyle w:val="100000000000"/>
              <w:rPr>
                <w:rFonts w:asciiTheme="majorBidi" w:hAnsiTheme="majorBidi"/>
                <w:sz w:val="30"/>
                <w:szCs w:val="42"/>
              </w:rPr>
            </w:pPr>
            <w:r w:rsidRPr="00D97E16">
              <w:rPr>
                <w:rFonts w:asciiTheme="majorBidi" w:hAnsiTheme="majorBidi"/>
                <w:sz w:val="30"/>
                <w:szCs w:val="42"/>
              </w:rPr>
              <w:t xml:space="preserve">Turnaround Time </w:t>
            </w:r>
          </w:p>
        </w:tc>
      </w:tr>
      <w:tr w:rsidR="00D97E16" w:rsidRPr="00D97E16" w:rsidTr="00D97E16">
        <w:trPr>
          <w:cnfStyle w:val="000000100000"/>
          <w:trHeight w:val="373"/>
        </w:trPr>
        <w:tc>
          <w:tcPr>
            <w:cnfStyle w:val="001000000000"/>
            <w:tcW w:w="0" w:type="auto"/>
            <w:hideMark/>
          </w:tcPr>
          <w:p w:rsidR="00000000" w:rsidRPr="00D97E16" w:rsidRDefault="00D97E16" w:rsidP="00D97E16">
            <w:pPr>
              <w:spacing w:line="276" w:lineRule="auto"/>
              <w:jc w:val="center"/>
              <w:rPr>
                <w:rFonts w:asciiTheme="majorBidi" w:hAnsiTheme="majorBidi"/>
                <w:sz w:val="30"/>
                <w:szCs w:val="42"/>
              </w:rPr>
            </w:pPr>
            <w:r w:rsidRPr="00D97E16">
              <w:rPr>
                <w:rFonts w:asciiTheme="majorBidi" w:hAnsiTheme="majorBidi"/>
                <w:sz w:val="30"/>
                <w:szCs w:val="42"/>
              </w:rPr>
              <w:t>A</w:t>
            </w:r>
          </w:p>
        </w:tc>
        <w:tc>
          <w:tcPr>
            <w:tcW w:w="0" w:type="auto"/>
            <w:hideMark/>
          </w:tcPr>
          <w:p w:rsidR="00000000" w:rsidRPr="00D97E16" w:rsidRDefault="00D97E16" w:rsidP="00D97E16">
            <w:pPr>
              <w:spacing w:line="276" w:lineRule="auto"/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0"/>
                <w:szCs w:val="42"/>
              </w:rPr>
            </w:pPr>
            <w:r w:rsidRPr="00D97E16">
              <w:rPr>
                <w:rFonts w:asciiTheme="majorBidi" w:hAnsiTheme="majorBidi" w:cstheme="majorBidi"/>
                <w:b/>
                <w:bCs/>
                <w:sz w:val="30"/>
                <w:szCs w:val="42"/>
              </w:rPr>
              <w:t>0</w:t>
            </w:r>
          </w:p>
        </w:tc>
        <w:tc>
          <w:tcPr>
            <w:tcW w:w="0" w:type="auto"/>
            <w:hideMark/>
          </w:tcPr>
          <w:p w:rsidR="00000000" w:rsidRPr="00D97E16" w:rsidRDefault="00D97E16" w:rsidP="00D97E16">
            <w:pPr>
              <w:spacing w:line="276" w:lineRule="auto"/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0"/>
                <w:szCs w:val="42"/>
              </w:rPr>
            </w:pPr>
            <w:r w:rsidRPr="00D97E16">
              <w:rPr>
                <w:rFonts w:asciiTheme="majorBidi" w:hAnsiTheme="majorBidi" w:cstheme="majorBidi"/>
                <w:b/>
                <w:bCs/>
                <w:sz w:val="30"/>
                <w:szCs w:val="42"/>
              </w:rPr>
              <w:t>15</w:t>
            </w:r>
          </w:p>
        </w:tc>
      </w:tr>
      <w:tr w:rsidR="00D97E16" w:rsidRPr="00D97E16" w:rsidTr="00D97E16">
        <w:trPr>
          <w:cnfStyle w:val="000000010000"/>
          <w:trHeight w:val="249"/>
        </w:trPr>
        <w:tc>
          <w:tcPr>
            <w:cnfStyle w:val="001000000000"/>
            <w:tcW w:w="0" w:type="auto"/>
            <w:hideMark/>
          </w:tcPr>
          <w:p w:rsidR="00000000" w:rsidRPr="00D97E16" w:rsidRDefault="00D97E16" w:rsidP="00D97E16">
            <w:pPr>
              <w:spacing w:line="276" w:lineRule="auto"/>
              <w:jc w:val="center"/>
              <w:rPr>
                <w:rFonts w:asciiTheme="majorBidi" w:hAnsiTheme="majorBidi"/>
                <w:sz w:val="30"/>
                <w:szCs w:val="42"/>
              </w:rPr>
            </w:pPr>
            <w:r w:rsidRPr="00D97E16">
              <w:rPr>
                <w:rFonts w:asciiTheme="majorBidi" w:hAnsiTheme="majorBidi"/>
                <w:sz w:val="30"/>
                <w:szCs w:val="42"/>
              </w:rPr>
              <w:t>B</w:t>
            </w:r>
          </w:p>
        </w:tc>
        <w:tc>
          <w:tcPr>
            <w:tcW w:w="0" w:type="auto"/>
            <w:hideMark/>
          </w:tcPr>
          <w:p w:rsidR="00000000" w:rsidRPr="00D97E16" w:rsidRDefault="00D97E16" w:rsidP="00D97E16">
            <w:pPr>
              <w:spacing w:line="276" w:lineRule="auto"/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0"/>
                <w:szCs w:val="42"/>
              </w:rPr>
            </w:pPr>
            <w:r w:rsidRPr="00D97E16">
              <w:rPr>
                <w:rFonts w:asciiTheme="majorBidi" w:hAnsiTheme="majorBidi" w:cstheme="majorBidi"/>
                <w:b/>
                <w:bCs/>
                <w:sz w:val="30"/>
                <w:szCs w:val="42"/>
              </w:rPr>
              <w:t>15</w:t>
            </w:r>
          </w:p>
        </w:tc>
        <w:tc>
          <w:tcPr>
            <w:tcW w:w="0" w:type="auto"/>
            <w:hideMark/>
          </w:tcPr>
          <w:p w:rsidR="00000000" w:rsidRPr="00D97E16" w:rsidRDefault="00D97E16" w:rsidP="00D97E16">
            <w:pPr>
              <w:spacing w:line="276" w:lineRule="auto"/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0"/>
                <w:szCs w:val="42"/>
              </w:rPr>
            </w:pPr>
            <w:r w:rsidRPr="00D97E16">
              <w:rPr>
                <w:rFonts w:asciiTheme="majorBidi" w:hAnsiTheme="majorBidi" w:cstheme="majorBidi"/>
                <w:b/>
                <w:bCs/>
                <w:sz w:val="30"/>
                <w:szCs w:val="42"/>
              </w:rPr>
              <w:t>17</w:t>
            </w:r>
          </w:p>
        </w:tc>
      </w:tr>
      <w:tr w:rsidR="00D97E16" w:rsidRPr="00D97E16" w:rsidTr="00D97E16">
        <w:trPr>
          <w:cnfStyle w:val="000000100000"/>
          <w:trHeight w:val="397"/>
        </w:trPr>
        <w:tc>
          <w:tcPr>
            <w:cnfStyle w:val="001000000000"/>
            <w:tcW w:w="0" w:type="auto"/>
            <w:hideMark/>
          </w:tcPr>
          <w:p w:rsidR="00000000" w:rsidRPr="00D97E16" w:rsidRDefault="00D97E16" w:rsidP="00D97E16">
            <w:pPr>
              <w:spacing w:line="276" w:lineRule="auto"/>
              <w:jc w:val="center"/>
              <w:rPr>
                <w:rFonts w:asciiTheme="majorBidi" w:hAnsiTheme="majorBidi"/>
                <w:sz w:val="30"/>
                <w:szCs w:val="42"/>
              </w:rPr>
            </w:pPr>
            <w:r w:rsidRPr="00D97E16">
              <w:rPr>
                <w:rFonts w:asciiTheme="majorBidi" w:hAnsiTheme="majorBidi"/>
                <w:sz w:val="30"/>
                <w:szCs w:val="42"/>
              </w:rPr>
              <w:t>C</w:t>
            </w:r>
          </w:p>
        </w:tc>
        <w:tc>
          <w:tcPr>
            <w:tcW w:w="0" w:type="auto"/>
            <w:hideMark/>
          </w:tcPr>
          <w:p w:rsidR="00000000" w:rsidRPr="00D97E16" w:rsidRDefault="00D97E16" w:rsidP="00D97E16">
            <w:pPr>
              <w:spacing w:line="276" w:lineRule="auto"/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0"/>
                <w:szCs w:val="42"/>
              </w:rPr>
            </w:pPr>
            <w:r w:rsidRPr="00D97E16">
              <w:rPr>
                <w:rFonts w:asciiTheme="majorBidi" w:hAnsiTheme="majorBidi" w:cstheme="majorBidi"/>
                <w:b/>
                <w:bCs/>
                <w:sz w:val="30"/>
                <w:szCs w:val="42"/>
              </w:rPr>
              <w:t>17</w:t>
            </w:r>
          </w:p>
        </w:tc>
        <w:tc>
          <w:tcPr>
            <w:tcW w:w="0" w:type="auto"/>
            <w:hideMark/>
          </w:tcPr>
          <w:p w:rsidR="00000000" w:rsidRPr="00D97E16" w:rsidRDefault="00D97E16" w:rsidP="00D97E16">
            <w:pPr>
              <w:spacing w:line="276" w:lineRule="auto"/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0"/>
                <w:szCs w:val="42"/>
              </w:rPr>
            </w:pPr>
            <w:r w:rsidRPr="00D97E16">
              <w:rPr>
                <w:rFonts w:asciiTheme="majorBidi" w:hAnsiTheme="majorBidi" w:cstheme="majorBidi"/>
                <w:b/>
                <w:bCs/>
                <w:sz w:val="30"/>
                <w:szCs w:val="42"/>
              </w:rPr>
              <w:t>18</w:t>
            </w:r>
          </w:p>
        </w:tc>
      </w:tr>
    </w:tbl>
    <w:p w:rsidR="00D97E16" w:rsidRDefault="00D97E16" w:rsidP="00480D65">
      <w:pPr>
        <w:spacing w:after="0"/>
        <w:rPr>
          <w:rFonts w:asciiTheme="majorBidi" w:hAnsiTheme="majorBidi" w:cstheme="majorBidi"/>
          <w:b/>
          <w:bCs/>
          <w:sz w:val="30"/>
          <w:szCs w:val="42"/>
        </w:rPr>
      </w:pPr>
    </w:p>
    <w:p w:rsidR="007D7733" w:rsidRPr="007D7733" w:rsidRDefault="007D7733" w:rsidP="007D7733">
      <w:pPr>
        <w:spacing w:after="0"/>
        <w:rPr>
          <w:rFonts w:asciiTheme="majorBidi" w:hAnsiTheme="majorBidi" w:cstheme="majorBidi"/>
          <w:sz w:val="28"/>
          <w:szCs w:val="40"/>
        </w:rPr>
      </w:pPr>
      <w:r>
        <w:rPr>
          <w:rFonts w:asciiTheme="majorBidi" w:hAnsiTheme="majorBidi" w:cstheme="majorBidi"/>
          <w:sz w:val="28"/>
          <w:szCs w:val="40"/>
        </w:rPr>
        <w:t xml:space="preserve">Average Waiting </w:t>
      </w:r>
      <w:r w:rsidR="00B77316">
        <w:rPr>
          <w:rFonts w:asciiTheme="majorBidi" w:hAnsiTheme="majorBidi" w:cstheme="majorBidi"/>
          <w:sz w:val="28"/>
          <w:szCs w:val="40"/>
        </w:rPr>
        <w:t xml:space="preserve">Time </w:t>
      </w:r>
      <w:r w:rsidR="00B77316" w:rsidRPr="007D7733">
        <w:rPr>
          <w:rFonts w:asciiTheme="majorBidi" w:hAnsiTheme="majorBidi" w:cstheme="majorBidi"/>
          <w:sz w:val="28"/>
          <w:szCs w:val="40"/>
        </w:rPr>
        <w:t>=</w:t>
      </w:r>
      <w:r w:rsidRPr="007D7733">
        <w:rPr>
          <w:rFonts w:asciiTheme="majorBidi" w:hAnsiTheme="majorBidi" w:cstheme="majorBidi"/>
          <w:sz w:val="28"/>
          <w:szCs w:val="40"/>
        </w:rPr>
        <w:t xml:space="preserve"> (0+15+17)/3</w:t>
      </w:r>
      <w:r>
        <w:rPr>
          <w:rFonts w:asciiTheme="majorBidi" w:hAnsiTheme="majorBidi" w:cstheme="majorBidi"/>
          <w:sz w:val="28"/>
          <w:szCs w:val="40"/>
        </w:rPr>
        <w:t xml:space="preserve"> = 10.66</w:t>
      </w:r>
      <w:r w:rsidR="00B77316">
        <w:rPr>
          <w:rFonts w:asciiTheme="majorBidi" w:hAnsiTheme="majorBidi" w:cstheme="majorBidi"/>
          <w:sz w:val="28"/>
          <w:szCs w:val="40"/>
        </w:rPr>
        <w:t>6</w:t>
      </w:r>
    </w:p>
    <w:p w:rsidR="007D7733" w:rsidRDefault="007D7733" w:rsidP="007D7733">
      <w:pPr>
        <w:spacing w:after="0"/>
        <w:rPr>
          <w:rFonts w:asciiTheme="majorBidi" w:hAnsiTheme="majorBidi" w:cstheme="majorBidi"/>
          <w:sz w:val="28"/>
          <w:szCs w:val="40"/>
        </w:rPr>
      </w:pPr>
      <w:r w:rsidRPr="007D7733">
        <w:rPr>
          <w:rFonts w:asciiTheme="majorBidi" w:hAnsiTheme="majorBidi" w:cstheme="majorBidi"/>
          <w:sz w:val="28"/>
          <w:szCs w:val="40"/>
        </w:rPr>
        <w:t>Average Turnaround Time = (15+17+18)/</w:t>
      </w:r>
      <w:r w:rsidR="00B77316" w:rsidRPr="007D7733">
        <w:rPr>
          <w:rFonts w:asciiTheme="majorBidi" w:hAnsiTheme="majorBidi" w:cstheme="majorBidi"/>
          <w:sz w:val="28"/>
          <w:szCs w:val="40"/>
        </w:rPr>
        <w:t xml:space="preserve">3 </w:t>
      </w:r>
      <w:r w:rsidR="00B77316">
        <w:rPr>
          <w:rFonts w:asciiTheme="majorBidi" w:hAnsiTheme="majorBidi" w:cstheme="majorBidi"/>
          <w:sz w:val="28"/>
          <w:szCs w:val="40"/>
        </w:rPr>
        <w:t>=16.666</w:t>
      </w:r>
    </w:p>
    <w:p w:rsidR="004119B0" w:rsidRDefault="004119B0" w:rsidP="00B77316">
      <w:pPr>
        <w:spacing w:after="0"/>
        <w:rPr>
          <w:rFonts w:asciiTheme="majorBidi" w:hAnsiTheme="majorBidi" w:cstheme="majorBidi"/>
          <w:b/>
          <w:bCs/>
          <w:sz w:val="30"/>
          <w:szCs w:val="42"/>
        </w:rPr>
      </w:pPr>
    </w:p>
    <w:p w:rsidR="00B77316" w:rsidRPr="004119B0" w:rsidRDefault="00B77316" w:rsidP="00B77316">
      <w:pPr>
        <w:spacing w:after="0"/>
        <w:rPr>
          <w:rFonts w:asciiTheme="majorBidi" w:hAnsiTheme="majorBidi" w:cstheme="majorBidi"/>
          <w:b/>
          <w:bCs/>
          <w:sz w:val="32"/>
          <w:szCs w:val="44"/>
        </w:rPr>
      </w:pPr>
      <w:r w:rsidRPr="004119B0">
        <w:rPr>
          <w:rFonts w:asciiTheme="majorBidi" w:hAnsiTheme="majorBidi" w:cstheme="majorBidi"/>
          <w:b/>
          <w:bCs/>
          <w:sz w:val="32"/>
          <w:szCs w:val="44"/>
        </w:rPr>
        <w:lastRenderedPageBreak/>
        <w:t>SJN - Shortest Job Next</w:t>
      </w:r>
    </w:p>
    <w:p w:rsidR="00D438C7" w:rsidRPr="00D438C7" w:rsidRDefault="006937A5" w:rsidP="006937A5">
      <w:pPr>
        <w:numPr>
          <w:ilvl w:val="0"/>
          <w:numId w:val="7"/>
        </w:numPr>
        <w:spacing w:after="0"/>
        <w:ind w:left="426"/>
        <w:jc w:val="both"/>
        <w:rPr>
          <w:rFonts w:asciiTheme="majorBidi" w:hAnsiTheme="majorBidi" w:cstheme="majorBidi"/>
          <w:sz w:val="28"/>
          <w:szCs w:val="40"/>
        </w:rPr>
      </w:pPr>
      <w:r w:rsidRPr="00D438C7">
        <w:rPr>
          <w:rFonts w:asciiTheme="majorBidi" w:hAnsiTheme="majorBidi" w:cstheme="majorBidi"/>
          <w:sz w:val="28"/>
          <w:szCs w:val="40"/>
        </w:rPr>
        <w:t>Ready queue treated as a priority queue based on</w:t>
      </w:r>
      <w:r w:rsidR="00D438C7" w:rsidRPr="00D438C7">
        <w:rPr>
          <w:rFonts w:asciiTheme="majorBidi" w:hAnsiTheme="majorBidi" w:cstheme="majorBidi"/>
          <w:sz w:val="28"/>
          <w:szCs w:val="40"/>
        </w:rPr>
        <w:t xml:space="preserve"> Smallest CPU-time requirement.</w:t>
      </w:r>
    </w:p>
    <w:p w:rsidR="00000000" w:rsidRPr="00D438C7" w:rsidRDefault="00D438C7" w:rsidP="006937A5">
      <w:pPr>
        <w:numPr>
          <w:ilvl w:val="0"/>
          <w:numId w:val="7"/>
        </w:numPr>
        <w:spacing w:after="0"/>
        <w:ind w:left="426"/>
        <w:jc w:val="both"/>
        <w:rPr>
          <w:rFonts w:asciiTheme="majorBidi" w:hAnsiTheme="majorBidi" w:cstheme="majorBidi"/>
          <w:sz w:val="28"/>
          <w:szCs w:val="40"/>
        </w:rPr>
      </w:pPr>
      <w:r w:rsidRPr="00D438C7">
        <w:rPr>
          <w:rFonts w:asciiTheme="majorBidi" w:hAnsiTheme="majorBidi" w:cstheme="majorBidi"/>
          <w:sz w:val="28"/>
          <w:szCs w:val="40"/>
        </w:rPr>
        <w:t>Arriving</w:t>
      </w:r>
      <w:r w:rsidR="006937A5" w:rsidRPr="00D438C7">
        <w:rPr>
          <w:rFonts w:asciiTheme="majorBidi" w:hAnsiTheme="majorBidi" w:cstheme="majorBidi"/>
          <w:sz w:val="28"/>
          <w:szCs w:val="40"/>
        </w:rPr>
        <w:t xml:space="preserve"> jobs inserted at proper position in queue.</w:t>
      </w:r>
    </w:p>
    <w:p w:rsidR="00000000" w:rsidRPr="00D438C7" w:rsidRDefault="00D438C7" w:rsidP="006937A5">
      <w:pPr>
        <w:numPr>
          <w:ilvl w:val="0"/>
          <w:numId w:val="7"/>
        </w:numPr>
        <w:spacing w:after="0"/>
        <w:ind w:left="426"/>
        <w:jc w:val="both"/>
        <w:rPr>
          <w:rFonts w:asciiTheme="majorBidi" w:hAnsiTheme="majorBidi" w:cstheme="majorBidi"/>
          <w:sz w:val="28"/>
          <w:szCs w:val="40"/>
        </w:rPr>
      </w:pPr>
      <w:r w:rsidRPr="00D438C7">
        <w:rPr>
          <w:rFonts w:asciiTheme="majorBidi" w:hAnsiTheme="majorBidi" w:cstheme="majorBidi"/>
          <w:sz w:val="28"/>
          <w:szCs w:val="40"/>
        </w:rPr>
        <w:t>Dispatcher</w:t>
      </w:r>
      <w:r w:rsidR="006937A5" w:rsidRPr="00D438C7">
        <w:rPr>
          <w:rFonts w:asciiTheme="majorBidi" w:hAnsiTheme="majorBidi" w:cstheme="majorBidi"/>
          <w:sz w:val="28"/>
          <w:szCs w:val="40"/>
        </w:rPr>
        <w:t xml:space="preserve"> selects </w:t>
      </w:r>
      <w:r w:rsidR="006937A5" w:rsidRPr="00D438C7">
        <w:rPr>
          <w:rFonts w:asciiTheme="majorBidi" w:hAnsiTheme="majorBidi" w:cstheme="majorBidi"/>
          <w:sz w:val="28"/>
          <w:szCs w:val="40"/>
        </w:rPr>
        <w:t>shortest job (1st in queue) and runs to completion.</w:t>
      </w:r>
      <w:r w:rsidR="006937A5" w:rsidRPr="00D438C7">
        <w:rPr>
          <w:rFonts w:asciiTheme="majorBidi" w:hAnsiTheme="majorBidi" w:cstheme="majorBidi"/>
          <w:b/>
          <w:bCs/>
          <w:sz w:val="28"/>
          <w:szCs w:val="40"/>
        </w:rPr>
        <w:t xml:space="preserve"> </w:t>
      </w:r>
    </w:p>
    <w:p w:rsidR="00000000" w:rsidRPr="00D438C7" w:rsidRDefault="00D438C7" w:rsidP="006937A5">
      <w:pPr>
        <w:numPr>
          <w:ilvl w:val="0"/>
          <w:numId w:val="7"/>
        </w:numPr>
        <w:spacing w:after="0"/>
        <w:ind w:left="426"/>
        <w:jc w:val="both"/>
        <w:rPr>
          <w:rFonts w:asciiTheme="majorBidi" w:hAnsiTheme="majorBidi" w:cstheme="majorBidi"/>
          <w:sz w:val="28"/>
          <w:szCs w:val="40"/>
        </w:rPr>
      </w:pPr>
      <w:r w:rsidRPr="00D438C7">
        <w:rPr>
          <w:rFonts w:asciiTheme="majorBidi" w:hAnsiTheme="majorBidi" w:cstheme="majorBidi"/>
          <w:sz w:val="28"/>
          <w:szCs w:val="40"/>
        </w:rPr>
        <w:t>Also</w:t>
      </w:r>
      <w:r w:rsidR="006937A5" w:rsidRPr="00D438C7">
        <w:rPr>
          <w:rFonts w:asciiTheme="majorBidi" w:hAnsiTheme="majorBidi" w:cstheme="majorBidi"/>
          <w:sz w:val="28"/>
          <w:szCs w:val="40"/>
        </w:rPr>
        <w:t xml:space="preserve"> known SJF (Shortest Job First).</w:t>
      </w:r>
    </w:p>
    <w:p w:rsidR="00000000" w:rsidRDefault="006937A5" w:rsidP="006937A5">
      <w:pPr>
        <w:numPr>
          <w:ilvl w:val="0"/>
          <w:numId w:val="7"/>
        </w:numPr>
        <w:spacing w:after="0"/>
        <w:ind w:left="426"/>
        <w:jc w:val="both"/>
        <w:rPr>
          <w:rFonts w:asciiTheme="majorBidi" w:hAnsiTheme="majorBidi" w:cstheme="majorBidi"/>
          <w:sz w:val="28"/>
          <w:szCs w:val="40"/>
        </w:rPr>
      </w:pPr>
      <w:r w:rsidRPr="00D438C7">
        <w:rPr>
          <w:rFonts w:asciiTheme="majorBidi" w:hAnsiTheme="majorBidi" w:cstheme="majorBidi"/>
          <w:sz w:val="28"/>
          <w:szCs w:val="40"/>
        </w:rPr>
        <w:t xml:space="preserve">Its easiest to implement in batch environment where the estimated CPU time </w:t>
      </w:r>
      <w:r w:rsidR="00D438C7" w:rsidRPr="00D438C7">
        <w:rPr>
          <w:rFonts w:asciiTheme="majorBidi" w:hAnsiTheme="majorBidi" w:cstheme="majorBidi"/>
          <w:sz w:val="28"/>
          <w:szCs w:val="40"/>
        </w:rPr>
        <w:t>required to</w:t>
      </w:r>
      <w:r w:rsidRPr="00D438C7">
        <w:rPr>
          <w:rFonts w:asciiTheme="majorBidi" w:hAnsiTheme="majorBidi" w:cstheme="majorBidi"/>
          <w:sz w:val="28"/>
          <w:szCs w:val="40"/>
        </w:rPr>
        <w:t xml:space="preserve"> run the job's given by each user at the start of each job, it doesn’t </w:t>
      </w:r>
      <w:r w:rsidR="00D438C7" w:rsidRPr="00D438C7">
        <w:rPr>
          <w:rFonts w:asciiTheme="majorBidi" w:hAnsiTheme="majorBidi" w:cstheme="majorBidi"/>
          <w:sz w:val="28"/>
          <w:szCs w:val="40"/>
        </w:rPr>
        <w:t>in interactive</w:t>
      </w:r>
      <w:r w:rsidRPr="00D438C7">
        <w:rPr>
          <w:rFonts w:asciiTheme="majorBidi" w:hAnsiTheme="majorBidi" w:cstheme="majorBidi"/>
          <w:sz w:val="28"/>
          <w:szCs w:val="40"/>
        </w:rPr>
        <w:t xml:space="preserve"> system because users don’t estimate the CPU time required to run </w:t>
      </w:r>
      <w:r w:rsidR="00D438C7" w:rsidRPr="00D438C7">
        <w:rPr>
          <w:rFonts w:asciiTheme="majorBidi" w:hAnsiTheme="majorBidi" w:cstheme="majorBidi"/>
          <w:sz w:val="28"/>
          <w:szCs w:val="40"/>
        </w:rPr>
        <w:t>their jobs</w:t>
      </w:r>
      <w:r w:rsidRPr="00D438C7">
        <w:rPr>
          <w:rFonts w:asciiTheme="majorBidi" w:hAnsiTheme="majorBidi" w:cstheme="majorBidi"/>
          <w:sz w:val="28"/>
          <w:szCs w:val="40"/>
        </w:rPr>
        <w:t>.</w:t>
      </w:r>
    </w:p>
    <w:p w:rsidR="00000000" w:rsidRPr="00847CBE" w:rsidRDefault="006937A5" w:rsidP="006937A5">
      <w:pPr>
        <w:numPr>
          <w:ilvl w:val="0"/>
          <w:numId w:val="7"/>
        </w:numPr>
        <w:spacing w:after="0"/>
        <w:ind w:left="426"/>
        <w:jc w:val="both"/>
        <w:rPr>
          <w:rFonts w:asciiTheme="majorBidi" w:hAnsiTheme="majorBidi" w:cstheme="majorBidi"/>
          <w:b/>
          <w:bCs/>
          <w:sz w:val="28"/>
          <w:szCs w:val="40"/>
        </w:rPr>
      </w:pPr>
      <w:r w:rsidRPr="00847CBE">
        <w:rPr>
          <w:rFonts w:asciiTheme="majorBidi" w:hAnsiTheme="majorBidi" w:cstheme="majorBidi"/>
          <w:b/>
          <w:bCs/>
          <w:sz w:val="28"/>
          <w:szCs w:val="40"/>
        </w:rPr>
        <w:t xml:space="preserve">Two schemes: </w:t>
      </w:r>
    </w:p>
    <w:p w:rsidR="00000000" w:rsidRPr="00847CBE" w:rsidRDefault="006937A5" w:rsidP="006937A5">
      <w:pPr>
        <w:numPr>
          <w:ilvl w:val="0"/>
          <w:numId w:val="8"/>
        </w:numPr>
        <w:spacing w:after="0"/>
        <w:ind w:left="851"/>
        <w:jc w:val="both"/>
        <w:rPr>
          <w:rFonts w:asciiTheme="majorBidi" w:hAnsiTheme="majorBidi" w:cstheme="majorBidi"/>
          <w:sz w:val="28"/>
          <w:szCs w:val="40"/>
        </w:rPr>
      </w:pPr>
      <w:r w:rsidRPr="00847CBE">
        <w:rPr>
          <w:rFonts w:asciiTheme="majorBidi" w:hAnsiTheme="majorBidi" w:cstheme="majorBidi"/>
          <w:b/>
          <w:bCs/>
          <w:sz w:val="28"/>
          <w:szCs w:val="40"/>
        </w:rPr>
        <w:t>Non preemptive</w:t>
      </w:r>
      <w:r w:rsidRPr="00847CBE">
        <w:rPr>
          <w:rFonts w:asciiTheme="majorBidi" w:hAnsiTheme="majorBidi" w:cstheme="majorBidi"/>
          <w:sz w:val="28"/>
          <w:szCs w:val="40"/>
        </w:rPr>
        <w:t xml:space="preserve"> – once CPU given to the process it cannot be preempted until completes its CPU burst.</w:t>
      </w:r>
    </w:p>
    <w:p w:rsidR="00000000" w:rsidRPr="00847CBE" w:rsidRDefault="00847CBE" w:rsidP="006937A5">
      <w:pPr>
        <w:numPr>
          <w:ilvl w:val="0"/>
          <w:numId w:val="8"/>
        </w:numPr>
        <w:spacing w:after="0"/>
        <w:ind w:left="851"/>
        <w:jc w:val="both"/>
        <w:rPr>
          <w:rFonts w:asciiTheme="majorBidi" w:hAnsiTheme="majorBidi" w:cstheme="majorBidi"/>
          <w:sz w:val="28"/>
          <w:szCs w:val="40"/>
        </w:rPr>
      </w:pPr>
      <w:r w:rsidRPr="00847CBE">
        <w:rPr>
          <w:rFonts w:asciiTheme="majorBidi" w:hAnsiTheme="majorBidi" w:cstheme="majorBidi"/>
          <w:b/>
          <w:bCs/>
          <w:sz w:val="28"/>
          <w:szCs w:val="40"/>
        </w:rPr>
        <w:t>Preemptive</w:t>
      </w:r>
      <w:r w:rsidR="006937A5" w:rsidRPr="00847CBE">
        <w:rPr>
          <w:rFonts w:asciiTheme="majorBidi" w:hAnsiTheme="majorBidi" w:cstheme="majorBidi"/>
          <w:sz w:val="28"/>
          <w:szCs w:val="40"/>
        </w:rPr>
        <w:t xml:space="preserve"> </w:t>
      </w:r>
      <w:r w:rsidR="006937A5" w:rsidRPr="00847CBE">
        <w:rPr>
          <w:rFonts w:asciiTheme="majorBidi" w:hAnsiTheme="majorBidi" w:cstheme="majorBidi"/>
          <w:sz w:val="28"/>
          <w:szCs w:val="40"/>
        </w:rPr>
        <w:t xml:space="preserve">– if a new process arrives with CPU burst length less than remaining time of current executing process, preempt.  This scheme is </w:t>
      </w:r>
      <w:r w:rsidRPr="00847CBE">
        <w:rPr>
          <w:rFonts w:asciiTheme="majorBidi" w:hAnsiTheme="majorBidi" w:cstheme="majorBidi"/>
          <w:sz w:val="28"/>
          <w:szCs w:val="40"/>
        </w:rPr>
        <w:t>known</w:t>
      </w:r>
      <w:r w:rsidR="006937A5" w:rsidRPr="00847CBE">
        <w:rPr>
          <w:rFonts w:asciiTheme="majorBidi" w:hAnsiTheme="majorBidi" w:cstheme="majorBidi"/>
          <w:sz w:val="28"/>
          <w:szCs w:val="40"/>
        </w:rPr>
        <w:t xml:space="preserve"> as </w:t>
      </w:r>
      <w:r w:rsidR="00B13F69" w:rsidRPr="00847CBE">
        <w:rPr>
          <w:rFonts w:asciiTheme="majorBidi" w:hAnsiTheme="majorBidi" w:cstheme="majorBidi"/>
          <w:sz w:val="28"/>
          <w:szCs w:val="40"/>
        </w:rPr>
        <w:t xml:space="preserve">the </w:t>
      </w:r>
      <w:r w:rsidR="00B13F69">
        <w:rPr>
          <w:rFonts w:asciiTheme="majorBidi" w:hAnsiTheme="majorBidi" w:cstheme="majorBidi"/>
          <w:sz w:val="28"/>
          <w:szCs w:val="40"/>
        </w:rPr>
        <w:t>Shortest</w:t>
      </w:r>
      <w:r w:rsidR="006937A5" w:rsidRPr="00847CBE">
        <w:rPr>
          <w:rFonts w:asciiTheme="majorBidi" w:hAnsiTheme="majorBidi" w:cstheme="majorBidi"/>
          <w:sz w:val="28"/>
          <w:szCs w:val="40"/>
        </w:rPr>
        <w:t>-Remaining-Time-First (SRTF).</w:t>
      </w:r>
    </w:p>
    <w:p w:rsidR="00BD2CCE" w:rsidRPr="00025C82" w:rsidRDefault="00025C82" w:rsidP="00025C82">
      <w:pPr>
        <w:jc w:val="both"/>
        <w:rPr>
          <w:rFonts w:asciiTheme="majorBidi" w:hAnsiTheme="majorBidi" w:cstheme="majorBidi"/>
          <w:b/>
          <w:bCs/>
          <w:sz w:val="30"/>
          <w:szCs w:val="42"/>
        </w:rPr>
      </w:pPr>
      <w:r w:rsidRPr="00025C82">
        <w:rPr>
          <w:rFonts w:asciiTheme="majorBidi" w:hAnsiTheme="majorBidi" w:cstheme="majorBidi"/>
          <w:b/>
          <w:bCs/>
          <w:sz w:val="30"/>
          <w:szCs w:val="42"/>
        </w:rPr>
        <w:t>SJN Example:</w:t>
      </w:r>
    </w:p>
    <w:tbl>
      <w:tblPr>
        <w:tblStyle w:val="LightGrid-Accent11"/>
        <w:tblW w:w="0" w:type="auto"/>
        <w:tblInd w:w="250" w:type="dxa"/>
        <w:tblLook w:val="04A0"/>
      </w:tblPr>
      <w:tblGrid>
        <w:gridCol w:w="652"/>
        <w:gridCol w:w="1578"/>
      </w:tblGrid>
      <w:tr w:rsidR="00A11DE1" w:rsidRPr="00A11DE1" w:rsidTr="008440D2">
        <w:trPr>
          <w:cnfStyle w:val="100000000000"/>
          <w:trHeight w:val="295"/>
        </w:trPr>
        <w:tc>
          <w:tcPr>
            <w:cnfStyle w:val="001000000000"/>
            <w:tcW w:w="0" w:type="auto"/>
            <w:hideMark/>
          </w:tcPr>
          <w:p w:rsidR="00000000" w:rsidRPr="00A11DE1" w:rsidRDefault="00A11DE1" w:rsidP="00A11DE1">
            <w:pPr>
              <w:rPr>
                <w:rFonts w:asciiTheme="majorBidi" w:hAnsiTheme="majorBidi"/>
                <w:sz w:val="28"/>
                <w:szCs w:val="40"/>
              </w:rPr>
            </w:pPr>
            <w:r w:rsidRPr="00A11DE1">
              <w:rPr>
                <w:rFonts w:asciiTheme="majorBidi" w:hAnsiTheme="majorBidi"/>
                <w:sz w:val="28"/>
                <w:szCs w:val="40"/>
              </w:rPr>
              <w:t xml:space="preserve">Job </w:t>
            </w:r>
          </w:p>
        </w:tc>
        <w:tc>
          <w:tcPr>
            <w:tcW w:w="0" w:type="auto"/>
            <w:hideMark/>
          </w:tcPr>
          <w:p w:rsidR="00000000" w:rsidRPr="00A11DE1" w:rsidRDefault="00A11DE1" w:rsidP="00A11DE1">
            <w:pPr>
              <w:cnfStyle w:val="100000000000"/>
              <w:rPr>
                <w:rFonts w:asciiTheme="majorBidi" w:hAnsiTheme="majorBidi"/>
                <w:sz w:val="28"/>
                <w:szCs w:val="40"/>
              </w:rPr>
            </w:pPr>
            <w:r w:rsidRPr="00A11DE1">
              <w:rPr>
                <w:rFonts w:asciiTheme="majorBidi" w:hAnsiTheme="majorBidi"/>
                <w:sz w:val="28"/>
                <w:szCs w:val="40"/>
              </w:rPr>
              <w:t xml:space="preserve">Burst Time </w:t>
            </w:r>
          </w:p>
        </w:tc>
      </w:tr>
      <w:tr w:rsidR="00A11DE1" w:rsidRPr="00A11DE1" w:rsidTr="008440D2">
        <w:trPr>
          <w:cnfStyle w:val="000000100000"/>
          <w:trHeight w:val="203"/>
        </w:trPr>
        <w:tc>
          <w:tcPr>
            <w:cnfStyle w:val="001000000000"/>
            <w:tcW w:w="0" w:type="auto"/>
            <w:hideMark/>
          </w:tcPr>
          <w:p w:rsidR="00000000" w:rsidRPr="00A11DE1" w:rsidRDefault="00A11DE1" w:rsidP="002B67D8">
            <w:pPr>
              <w:jc w:val="center"/>
              <w:rPr>
                <w:rFonts w:asciiTheme="majorBidi" w:hAnsiTheme="majorBidi"/>
                <w:sz w:val="28"/>
                <w:szCs w:val="40"/>
              </w:rPr>
            </w:pPr>
            <w:r w:rsidRPr="00A11DE1">
              <w:rPr>
                <w:rFonts w:asciiTheme="majorBidi" w:hAnsiTheme="majorBidi"/>
                <w:sz w:val="28"/>
                <w:szCs w:val="40"/>
              </w:rPr>
              <w:t>A</w:t>
            </w:r>
          </w:p>
        </w:tc>
        <w:tc>
          <w:tcPr>
            <w:tcW w:w="0" w:type="auto"/>
            <w:hideMark/>
          </w:tcPr>
          <w:p w:rsidR="00000000" w:rsidRPr="00A11DE1" w:rsidRDefault="00A11DE1" w:rsidP="002B67D8">
            <w:pPr>
              <w:jc w:val="center"/>
              <w:cnfStyle w:val="000000100000"/>
              <w:rPr>
                <w:rFonts w:asciiTheme="majorBidi" w:hAnsiTheme="majorBidi" w:cstheme="majorBidi"/>
                <w:sz w:val="28"/>
                <w:szCs w:val="40"/>
              </w:rPr>
            </w:pPr>
            <w:r w:rsidRPr="00A11DE1">
              <w:rPr>
                <w:rFonts w:asciiTheme="majorBidi" w:hAnsiTheme="majorBidi" w:cstheme="majorBidi"/>
                <w:sz w:val="28"/>
                <w:szCs w:val="40"/>
              </w:rPr>
              <w:t>15</w:t>
            </w:r>
          </w:p>
        </w:tc>
      </w:tr>
      <w:tr w:rsidR="00A11DE1" w:rsidRPr="00A11DE1" w:rsidTr="008440D2">
        <w:trPr>
          <w:cnfStyle w:val="000000010000"/>
          <w:trHeight w:val="304"/>
        </w:trPr>
        <w:tc>
          <w:tcPr>
            <w:cnfStyle w:val="001000000000"/>
            <w:tcW w:w="0" w:type="auto"/>
            <w:hideMark/>
          </w:tcPr>
          <w:p w:rsidR="00000000" w:rsidRPr="00A11DE1" w:rsidRDefault="00A11DE1" w:rsidP="002B67D8">
            <w:pPr>
              <w:jc w:val="center"/>
              <w:rPr>
                <w:rFonts w:asciiTheme="majorBidi" w:hAnsiTheme="majorBidi"/>
                <w:sz w:val="28"/>
                <w:szCs w:val="40"/>
              </w:rPr>
            </w:pPr>
            <w:r w:rsidRPr="00A11DE1">
              <w:rPr>
                <w:rFonts w:asciiTheme="majorBidi" w:hAnsiTheme="majorBidi"/>
                <w:sz w:val="28"/>
                <w:szCs w:val="40"/>
              </w:rPr>
              <w:t>B</w:t>
            </w:r>
          </w:p>
        </w:tc>
        <w:tc>
          <w:tcPr>
            <w:tcW w:w="0" w:type="auto"/>
            <w:hideMark/>
          </w:tcPr>
          <w:p w:rsidR="00000000" w:rsidRPr="00A11DE1" w:rsidRDefault="00A11DE1" w:rsidP="002B67D8">
            <w:pPr>
              <w:jc w:val="center"/>
              <w:cnfStyle w:val="000000010000"/>
              <w:rPr>
                <w:rFonts w:asciiTheme="majorBidi" w:hAnsiTheme="majorBidi" w:cstheme="majorBidi"/>
                <w:sz w:val="28"/>
                <w:szCs w:val="40"/>
              </w:rPr>
            </w:pPr>
            <w:r w:rsidRPr="00A11DE1">
              <w:rPr>
                <w:rFonts w:asciiTheme="majorBidi" w:hAnsiTheme="majorBidi" w:cstheme="majorBidi"/>
                <w:sz w:val="28"/>
                <w:szCs w:val="40"/>
              </w:rPr>
              <w:t>2</w:t>
            </w:r>
          </w:p>
        </w:tc>
      </w:tr>
      <w:tr w:rsidR="00A11DE1" w:rsidRPr="00A11DE1" w:rsidTr="008440D2">
        <w:trPr>
          <w:cnfStyle w:val="000000100000"/>
          <w:trHeight w:val="381"/>
        </w:trPr>
        <w:tc>
          <w:tcPr>
            <w:cnfStyle w:val="001000000000"/>
            <w:tcW w:w="0" w:type="auto"/>
            <w:hideMark/>
          </w:tcPr>
          <w:p w:rsidR="00000000" w:rsidRPr="00A11DE1" w:rsidRDefault="00A11DE1" w:rsidP="002B67D8">
            <w:pPr>
              <w:jc w:val="center"/>
              <w:rPr>
                <w:rFonts w:asciiTheme="majorBidi" w:hAnsiTheme="majorBidi"/>
                <w:sz w:val="28"/>
                <w:szCs w:val="40"/>
              </w:rPr>
            </w:pPr>
            <w:r w:rsidRPr="00A11DE1">
              <w:rPr>
                <w:rFonts w:asciiTheme="majorBidi" w:hAnsiTheme="majorBidi"/>
                <w:sz w:val="28"/>
                <w:szCs w:val="40"/>
              </w:rPr>
              <w:t>C</w:t>
            </w:r>
          </w:p>
        </w:tc>
        <w:tc>
          <w:tcPr>
            <w:tcW w:w="0" w:type="auto"/>
            <w:hideMark/>
          </w:tcPr>
          <w:p w:rsidR="00000000" w:rsidRPr="00A11DE1" w:rsidRDefault="00A11DE1" w:rsidP="002B67D8">
            <w:pPr>
              <w:jc w:val="center"/>
              <w:cnfStyle w:val="000000100000"/>
              <w:rPr>
                <w:rFonts w:asciiTheme="majorBidi" w:hAnsiTheme="majorBidi" w:cstheme="majorBidi"/>
                <w:sz w:val="28"/>
                <w:szCs w:val="40"/>
              </w:rPr>
            </w:pPr>
            <w:r w:rsidRPr="00A11DE1">
              <w:rPr>
                <w:rFonts w:asciiTheme="majorBidi" w:hAnsiTheme="majorBidi" w:cstheme="majorBidi"/>
                <w:sz w:val="28"/>
                <w:szCs w:val="40"/>
              </w:rPr>
              <w:t>1</w:t>
            </w:r>
          </w:p>
        </w:tc>
      </w:tr>
    </w:tbl>
    <w:p w:rsidR="00B77316" w:rsidRDefault="00B77316" w:rsidP="00480D65">
      <w:pPr>
        <w:spacing w:after="0"/>
        <w:rPr>
          <w:rFonts w:asciiTheme="majorBidi" w:hAnsiTheme="majorBidi" w:cstheme="majorBidi"/>
          <w:sz w:val="28"/>
          <w:szCs w:val="40"/>
        </w:rPr>
      </w:pPr>
    </w:p>
    <w:p w:rsidR="00BF6912" w:rsidRPr="00BF6912" w:rsidRDefault="00BF6912" w:rsidP="00BF6912">
      <w:pPr>
        <w:spacing w:after="0"/>
        <w:rPr>
          <w:rFonts w:asciiTheme="majorBidi" w:hAnsiTheme="majorBidi" w:cstheme="majorBidi"/>
          <w:b/>
          <w:bCs/>
          <w:sz w:val="28"/>
          <w:szCs w:val="40"/>
        </w:rPr>
      </w:pPr>
      <w:r w:rsidRPr="00BF6912">
        <w:rPr>
          <w:rFonts w:asciiTheme="majorBidi" w:hAnsiTheme="majorBidi" w:cstheme="majorBidi"/>
          <w:b/>
          <w:bCs/>
          <w:sz w:val="28"/>
          <w:szCs w:val="40"/>
        </w:rPr>
        <w:t xml:space="preserve">Time Line </w:t>
      </w:r>
    </w:p>
    <w:tbl>
      <w:tblPr>
        <w:tblStyle w:val="LightGrid-Accent11"/>
        <w:tblW w:w="7200" w:type="dxa"/>
        <w:tblLook w:val="04A0"/>
      </w:tblPr>
      <w:tblGrid>
        <w:gridCol w:w="1680"/>
        <w:gridCol w:w="1920"/>
        <w:gridCol w:w="3600"/>
      </w:tblGrid>
      <w:tr w:rsidR="00BF6912" w:rsidRPr="00BF6912" w:rsidTr="004119B0">
        <w:trPr>
          <w:cnfStyle w:val="100000000000"/>
          <w:trHeight w:val="414"/>
        </w:trPr>
        <w:tc>
          <w:tcPr>
            <w:cnfStyle w:val="001000000000"/>
            <w:tcW w:w="1680" w:type="dxa"/>
            <w:hideMark/>
          </w:tcPr>
          <w:p w:rsidR="00000000" w:rsidRPr="00BF6912" w:rsidRDefault="00BF6912" w:rsidP="00BF6912">
            <w:pPr>
              <w:spacing w:line="276" w:lineRule="auto"/>
              <w:rPr>
                <w:rFonts w:asciiTheme="majorBidi" w:hAnsiTheme="majorBidi"/>
                <w:sz w:val="28"/>
                <w:szCs w:val="40"/>
              </w:rPr>
            </w:pPr>
            <w:r w:rsidRPr="00BF6912">
              <w:rPr>
                <w:rFonts w:asciiTheme="majorBidi" w:hAnsiTheme="majorBidi"/>
                <w:sz w:val="28"/>
                <w:szCs w:val="40"/>
              </w:rPr>
              <w:t xml:space="preserve">C </w:t>
            </w:r>
          </w:p>
        </w:tc>
        <w:tc>
          <w:tcPr>
            <w:tcW w:w="1920" w:type="dxa"/>
            <w:hideMark/>
          </w:tcPr>
          <w:p w:rsidR="00000000" w:rsidRPr="00BF6912" w:rsidRDefault="00BF6912" w:rsidP="00BF6912">
            <w:pPr>
              <w:spacing w:line="276" w:lineRule="auto"/>
              <w:cnfStyle w:val="100000000000"/>
              <w:rPr>
                <w:rFonts w:asciiTheme="majorBidi" w:hAnsiTheme="majorBidi"/>
                <w:sz w:val="28"/>
                <w:szCs w:val="40"/>
              </w:rPr>
            </w:pPr>
            <w:r w:rsidRPr="00BF6912">
              <w:rPr>
                <w:rFonts w:asciiTheme="majorBidi" w:hAnsiTheme="majorBidi"/>
                <w:sz w:val="28"/>
                <w:szCs w:val="40"/>
              </w:rPr>
              <w:t xml:space="preserve">B </w:t>
            </w:r>
          </w:p>
        </w:tc>
        <w:tc>
          <w:tcPr>
            <w:tcW w:w="3600" w:type="dxa"/>
            <w:hideMark/>
          </w:tcPr>
          <w:p w:rsidR="00000000" w:rsidRPr="00BF6912" w:rsidRDefault="00BF6912" w:rsidP="00BF6912">
            <w:pPr>
              <w:spacing w:line="276" w:lineRule="auto"/>
              <w:cnfStyle w:val="100000000000"/>
              <w:rPr>
                <w:rFonts w:asciiTheme="majorBidi" w:hAnsiTheme="majorBidi"/>
                <w:sz w:val="28"/>
                <w:szCs w:val="40"/>
              </w:rPr>
            </w:pPr>
            <w:r w:rsidRPr="00BF6912">
              <w:rPr>
                <w:rFonts w:asciiTheme="majorBidi" w:hAnsiTheme="majorBidi"/>
                <w:sz w:val="28"/>
                <w:szCs w:val="40"/>
              </w:rPr>
              <w:t xml:space="preserve">A </w:t>
            </w:r>
          </w:p>
        </w:tc>
      </w:tr>
    </w:tbl>
    <w:p w:rsidR="008440D2" w:rsidRDefault="00BF6912" w:rsidP="00BF6912">
      <w:pPr>
        <w:spacing w:after="0"/>
        <w:ind w:left="-142"/>
        <w:rPr>
          <w:rFonts w:asciiTheme="majorBidi" w:hAnsiTheme="majorBidi" w:cstheme="majorBidi"/>
          <w:sz w:val="28"/>
          <w:szCs w:val="40"/>
        </w:rPr>
      </w:pPr>
      <w:r>
        <w:rPr>
          <w:rFonts w:asciiTheme="majorBidi" w:hAnsiTheme="majorBidi" w:cstheme="majorBidi"/>
          <w:sz w:val="28"/>
          <w:szCs w:val="40"/>
        </w:rPr>
        <w:t>0</w:t>
      </w:r>
      <w:r>
        <w:rPr>
          <w:rFonts w:asciiTheme="majorBidi" w:hAnsiTheme="majorBidi" w:cstheme="majorBidi"/>
          <w:sz w:val="28"/>
          <w:szCs w:val="40"/>
        </w:rPr>
        <w:tab/>
      </w:r>
      <w:r>
        <w:rPr>
          <w:rFonts w:asciiTheme="majorBidi" w:hAnsiTheme="majorBidi" w:cstheme="majorBidi"/>
          <w:sz w:val="28"/>
          <w:szCs w:val="40"/>
        </w:rPr>
        <w:tab/>
      </w:r>
      <w:r>
        <w:rPr>
          <w:rFonts w:asciiTheme="majorBidi" w:hAnsiTheme="majorBidi" w:cstheme="majorBidi"/>
          <w:sz w:val="28"/>
          <w:szCs w:val="40"/>
        </w:rPr>
        <w:tab/>
        <w:t xml:space="preserve"> 1</w:t>
      </w:r>
      <w:r>
        <w:rPr>
          <w:rFonts w:asciiTheme="majorBidi" w:hAnsiTheme="majorBidi" w:cstheme="majorBidi"/>
          <w:sz w:val="28"/>
          <w:szCs w:val="40"/>
        </w:rPr>
        <w:tab/>
      </w:r>
      <w:r>
        <w:rPr>
          <w:rFonts w:asciiTheme="majorBidi" w:hAnsiTheme="majorBidi" w:cstheme="majorBidi"/>
          <w:sz w:val="28"/>
          <w:szCs w:val="40"/>
        </w:rPr>
        <w:tab/>
        <w:t xml:space="preserve">        3</w:t>
      </w:r>
      <w:r>
        <w:rPr>
          <w:rFonts w:asciiTheme="majorBidi" w:hAnsiTheme="majorBidi" w:cstheme="majorBidi"/>
          <w:sz w:val="28"/>
          <w:szCs w:val="40"/>
        </w:rPr>
        <w:tab/>
      </w:r>
      <w:r>
        <w:rPr>
          <w:rFonts w:asciiTheme="majorBidi" w:hAnsiTheme="majorBidi" w:cstheme="majorBidi"/>
          <w:sz w:val="28"/>
          <w:szCs w:val="40"/>
        </w:rPr>
        <w:tab/>
      </w:r>
      <w:r>
        <w:rPr>
          <w:rFonts w:asciiTheme="majorBidi" w:hAnsiTheme="majorBidi" w:cstheme="majorBidi"/>
          <w:sz w:val="28"/>
          <w:szCs w:val="40"/>
        </w:rPr>
        <w:tab/>
      </w:r>
      <w:r>
        <w:rPr>
          <w:rFonts w:asciiTheme="majorBidi" w:hAnsiTheme="majorBidi" w:cstheme="majorBidi"/>
          <w:sz w:val="28"/>
          <w:szCs w:val="40"/>
        </w:rPr>
        <w:tab/>
      </w:r>
      <w:r>
        <w:rPr>
          <w:rFonts w:asciiTheme="majorBidi" w:hAnsiTheme="majorBidi" w:cstheme="majorBidi"/>
          <w:sz w:val="28"/>
          <w:szCs w:val="40"/>
        </w:rPr>
        <w:tab/>
        <w:t xml:space="preserve">       18</w:t>
      </w:r>
    </w:p>
    <w:p w:rsidR="00BF6912" w:rsidRDefault="00BF6912" w:rsidP="00BF6912">
      <w:pPr>
        <w:spacing w:after="0"/>
        <w:ind w:left="-142"/>
        <w:rPr>
          <w:rFonts w:asciiTheme="majorBidi" w:hAnsiTheme="majorBidi" w:cstheme="majorBidi"/>
          <w:sz w:val="28"/>
          <w:szCs w:val="40"/>
        </w:rPr>
      </w:pPr>
    </w:p>
    <w:tbl>
      <w:tblPr>
        <w:tblStyle w:val="LightGrid-Accent11"/>
        <w:tblW w:w="0" w:type="auto"/>
        <w:tblLook w:val="04A0"/>
      </w:tblPr>
      <w:tblGrid>
        <w:gridCol w:w="510"/>
        <w:gridCol w:w="1358"/>
        <w:gridCol w:w="2260"/>
      </w:tblGrid>
      <w:tr w:rsidR="002B67D8" w:rsidRPr="002B67D8" w:rsidTr="002B67D8">
        <w:trPr>
          <w:cnfStyle w:val="100000000000"/>
          <w:trHeight w:val="323"/>
        </w:trPr>
        <w:tc>
          <w:tcPr>
            <w:cnfStyle w:val="001000000000"/>
            <w:tcW w:w="0" w:type="auto"/>
            <w:hideMark/>
          </w:tcPr>
          <w:p w:rsidR="00000000" w:rsidRPr="002B67D8" w:rsidRDefault="002B67D8" w:rsidP="002B67D8">
            <w:pPr>
              <w:ind w:left="-142"/>
              <w:jc w:val="center"/>
              <w:rPr>
                <w:rFonts w:asciiTheme="majorBidi" w:hAnsiTheme="majorBidi"/>
                <w:sz w:val="28"/>
                <w:szCs w:val="40"/>
              </w:rPr>
            </w:pPr>
            <w:r w:rsidRPr="002B67D8">
              <w:rPr>
                <w:rFonts w:asciiTheme="majorBidi" w:hAnsiTheme="majorBidi"/>
                <w:sz w:val="28"/>
                <w:szCs w:val="40"/>
              </w:rPr>
              <w:t>Job</w:t>
            </w:r>
          </w:p>
        </w:tc>
        <w:tc>
          <w:tcPr>
            <w:tcW w:w="0" w:type="auto"/>
            <w:hideMark/>
          </w:tcPr>
          <w:p w:rsidR="00000000" w:rsidRPr="002B67D8" w:rsidRDefault="002B67D8" w:rsidP="002B67D8">
            <w:pPr>
              <w:ind w:left="-142"/>
              <w:jc w:val="center"/>
              <w:cnfStyle w:val="100000000000"/>
              <w:rPr>
                <w:rFonts w:asciiTheme="majorBidi" w:hAnsiTheme="majorBidi"/>
                <w:sz w:val="28"/>
                <w:szCs w:val="40"/>
              </w:rPr>
            </w:pPr>
            <w:r w:rsidRPr="002B67D8">
              <w:rPr>
                <w:rFonts w:asciiTheme="majorBidi" w:hAnsiTheme="majorBidi"/>
                <w:sz w:val="28"/>
                <w:szCs w:val="40"/>
              </w:rPr>
              <w:t>Wait Time</w:t>
            </w:r>
          </w:p>
        </w:tc>
        <w:tc>
          <w:tcPr>
            <w:tcW w:w="0" w:type="auto"/>
            <w:hideMark/>
          </w:tcPr>
          <w:p w:rsidR="00000000" w:rsidRPr="002B67D8" w:rsidRDefault="002B67D8" w:rsidP="002B67D8">
            <w:pPr>
              <w:ind w:left="-142"/>
              <w:jc w:val="center"/>
              <w:cnfStyle w:val="100000000000"/>
              <w:rPr>
                <w:rFonts w:asciiTheme="majorBidi" w:hAnsiTheme="majorBidi"/>
                <w:sz w:val="28"/>
                <w:szCs w:val="40"/>
              </w:rPr>
            </w:pPr>
            <w:r w:rsidRPr="002B67D8">
              <w:rPr>
                <w:rFonts w:asciiTheme="majorBidi" w:hAnsiTheme="majorBidi"/>
                <w:sz w:val="28"/>
                <w:szCs w:val="40"/>
              </w:rPr>
              <w:t>Turnaround Time</w:t>
            </w:r>
          </w:p>
        </w:tc>
      </w:tr>
      <w:tr w:rsidR="002B67D8" w:rsidRPr="002B67D8" w:rsidTr="002B67D8">
        <w:trPr>
          <w:cnfStyle w:val="000000100000"/>
          <w:trHeight w:val="373"/>
        </w:trPr>
        <w:tc>
          <w:tcPr>
            <w:cnfStyle w:val="001000000000"/>
            <w:tcW w:w="0" w:type="auto"/>
            <w:hideMark/>
          </w:tcPr>
          <w:p w:rsidR="00000000" w:rsidRPr="002B67D8" w:rsidRDefault="002B67D8" w:rsidP="002B67D8">
            <w:pPr>
              <w:ind w:left="-142"/>
              <w:jc w:val="center"/>
              <w:rPr>
                <w:rFonts w:asciiTheme="majorBidi" w:hAnsiTheme="majorBidi"/>
                <w:sz w:val="28"/>
                <w:szCs w:val="40"/>
              </w:rPr>
            </w:pPr>
            <w:r w:rsidRPr="002B67D8">
              <w:rPr>
                <w:rFonts w:asciiTheme="majorBidi" w:hAnsiTheme="majorBidi"/>
                <w:sz w:val="28"/>
                <w:szCs w:val="40"/>
              </w:rPr>
              <w:t>A</w:t>
            </w:r>
          </w:p>
        </w:tc>
        <w:tc>
          <w:tcPr>
            <w:tcW w:w="0" w:type="auto"/>
            <w:hideMark/>
          </w:tcPr>
          <w:p w:rsidR="00000000" w:rsidRPr="002B67D8" w:rsidRDefault="002B67D8" w:rsidP="002B67D8">
            <w:pPr>
              <w:ind w:left="-142"/>
              <w:jc w:val="center"/>
              <w:cnfStyle w:val="000000100000"/>
              <w:rPr>
                <w:rFonts w:asciiTheme="majorBidi" w:hAnsiTheme="majorBidi" w:cstheme="majorBidi"/>
                <w:sz w:val="28"/>
                <w:szCs w:val="40"/>
              </w:rPr>
            </w:pPr>
            <w:r w:rsidRPr="002B67D8">
              <w:rPr>
                <w:rFonts w:asciiTheme="majorBidi" w:hAnsiTheme="majorBidi" w:cstheme="majorBidi"/>
                <w:sz w:val="28"/>
                <w:szCs w:val="40"/>
              </w:rPr>
              <w:t>3</w:t>
            </w:r>
          </w:p>
        </w:tc>
        <w:tc>
          <w:tcPr>
            <w:tcW w:w="0" w:type="auto"/>
            <w:hideMark/>
          </w:tcPr>
          <w:p w:rsidR="00000000" w:rsidRPr="002B67D8" w:rsidRDefault="002B67D8" w:rsidP="002B67D8">
            <w:pPr>
              <w:ind w:left="-142"/>
              <w:jc w:val="center"/>
              <w:cnfStyle w:val="000000100000"/>
              <w:rPr>
                <w:rFonts w:asciiTheme="majorBidi" w:hAnsiTheme="majorBidi" w:cstheme="majorBidi"/>
                <w:sz w:val="28"/>
                <w:szCs w:val="40"/>
              </w:rPr>
            </w:pPr>
            <w:r w:rsidRPr="002B67D8">
              <w:rPr>
                <w:rFonts w:asciiTheme="majorBidi" w:hAnsiTheme="majorBidi" w:cstheme="majorBidi"/>
                <w:sz w:val="28"/>
                <w:szCs w:val="40"/>
              </w:rPr>
              <w:t>18</w:t>
            </w:r>
          </w:p>
        </w:tc>
      </w:tr>
      <w:tr w:rsidR="002B67D8" w:rsidRPr="002B67D8" w:rsidTr="002B67D8">
        <w:trPr>
          <w:cnfStyle w:val="000000010000"/>
          <w:trHeight w:val="262"/>
        </w:trPr>
        <w:tc>
          <w:tcPr>
            <w:cnfStyle w:val="001000000000"/>
            <w:tcW w:w="0" w:type="auto"/>
            <w:hideMark/>
          </w:tcPr>
          <w:p w:rsidR="00000000" w:rsidRPr="002B67D8" w:rsidRDefault="002B67D8" w:rsidP="002B67D8">
            <w:pPr>
              <w:ind w:left="-142"/>
              <w:jc w:val="center"/>
              <w:rPr>
                <w:rFonts w:asciiTheme="majorBidi" w:hAnsiTheme="majorBidi"/>
                <w:sz w:val="28"/>
                <w:szCs w:val="40"/>
              </w:rPr>
            </w:pPr>
            <w:r w:rsidRPr="002B67D8">
              <w:rPr>
                <w:rFonts w:asciiTheme="majorBidi" w:hAnsiTheme="majorBidi"/>
                <w:sz w:val="28"/>
                <w:szCs w:val="40"/>
              </w:rPr>
              <w:t>B</w:t>
            </w:r>
          </w:p>
        </w:tc>
        <w:tc>
          <w:tcPr>
            <w:tcW w:w="0" w:type="auto"/>
            <w:hideMark/>
          </w:tcPr>
          <w:p w:rsidR="00000000" w:rsidRPr="002B67D8" w:rsidRDefault="002B67D8" w:rsidP="002B67D8">
            <w:pPr>
              <w:ind w:left="-142"/>
              <w:jc w:val="center"/>
              <w:cnfStyle w:val="000000010000"/>
              <w:rPr>
                <w:rFonts w:asciiTheme="majorBidi" w:hAnsiTheme="majorBidi" w:cstheme="majorBidi"/>
                <w:sz w:val="28"/>
                <w:szCs w:val="40"/>
              </w:rPr>
            </w:pPr>
            <w:r w:rsidRPr="002B67D8">
              <w:rPr>
                <w:rFonts w:asciiTheme="majorBidi" w:hAnsiTheme="majorBidi" w:cstheme="majorBidi"/>
                <w:sz w:val="28"/>
                <w:szCs w:val="40"/>
              </w:rPr>
              <w:t>1</w:t>
            </w:r>
          </w:p>
        </w:tc>
        <w:tc>
          <w:tcPr>
            <w:tcW w:w="0" w:type="auto"/>
            <w:hideMark/>
          </w:tcPr>
          <w:p w:rsidR="00000000" w:rsidRPr="002B67D8" w:rsidRDefault="002B67D8" w:rsidP="002B67D8">
            <w:pPr>
              <w:ind w:left="-142"/>
              <w:jc w:val="center"/>
              <w:cnfStyle w:val="000000010000"/>
              <w:rPr>
                <w:rFonts w:asciiTheme="majorBidi" w:hAnsiTheme="majorBidi" w:cstheme="majorBidi"/>
                <w:sz w:val="28"/>
                <w:szCs w:val="40"/>
              </w:rPr>
            </w:pPr>
            <w:r w:rsidRPr="002B67D8">
              <w:rPr>
                <w:rFonts w:asciiTheme="majorBidi" w:hAnsiTheme="majorBidi" w:cstheme="majorBidi"/>
                <w:sz w:val="28"/>
                <w:szCs w:val="40"/>
              </w:rPr>
              <w:t>3</w:t>
            </w:r>
          </w:p>
        </w:tc>
      </w:tr>
      <w:tr w:rsidR="002B67D8" w:rsidRPr="002B67D8" w:rsidTr="002B67D8">
        <w:trPr>
          <w:cnfStyle w:val="000000100000"/>
          <w:trHeight w:val="127"/>
        </w:trPr>
        <w:tc>
          <w:tcPr>
            <w:cnfStyle w:val="001000000000"/>
            <w:tcW w:w="0" w:type="auto"/>
            <w:hideMark/>
          </w:tcPr>
          <w:p w:rsidR="00000000" w:rsidRPr="002B67D8" w:rsidRDefault="002B67D8" w:rsidP="002B67D8">
            <w:pPr>
              <w:ind w:left="-142"/>
              <w:jc w:val="center"/>
              <w:rPr>
                <w:rFonts w:asciiTheme="majorBidi" w:hAnsiTheme="majorBidi"/>
                <w:sz w:val="28"/>
                <w:szCs w:val="40"/>
              </w:rPr>
            </w:pPr>
            <w:r w:rsidRPr="002B67D8">
              <w:rPr>
                <w:rFonts w:asciiTheme="majorBidi" w:hAnsiTheme="majorBidi"/>
                <w:sz w:val="28"/>
                <w:szCs w:val="40"/>
              </w:rPr>
              <w:t>C</w:t>
            </w:r>
          </w:p>
        </w:tc>
        <w:tc>
          <w:tcPr>
            <w:tcW w:w="0" w:type="auto"/>
            <w:hideMark/>
          </w:tcPr>
          <w:p w:rsidR="00000000" w:rsidRPr="002B67D8" w:rsidRDefault="002B67D8" w:rsidP="002B67D8">
            <w:pPr>
              <w:ind w:left="-142"/>
              <w:jc w:val="center"/>
              <w:cnfStyle w:val="000000100000"/>
              <w:rPr>
                <w:rFonts w:asciiTheme="majorBidi" w:hAnsiTheme="majorBidi" w:cstheme="majorBidi"/>
                <w:sz w:val="28"/>
                <w:szCs w:val="40"/>
              </w:rPr>
            </w:pPr>
            <w:r w:rsidRPr="002B67D8">
              <w:rPr>
                <w:rFonts w:asciiTheme="majorBidi" w:hAnsiTheme="majorBidi" w:cstheme="majorBidi"/>
                <w:sz w:val="28"/>
                <w:szCs w:val="40"/>
              </w:rPr>
              <w:t>0</w:t>
            </w:r>
          </w:p>
        </w:tc>
        <w:tc>
          <w:tcPr>
            <w:tcW w:w="0" w:type="auto"/>
            <w:hideMark/>
          </w:tcPr>
          <w:p w:rsidR="00000000" w:rsidRPr="002B67D8" w:rsidRDefault="002B67D8" w:rsidP="002B67D8">
            <w:pPr>
              <w:ind w:left="-142"/>
              <w:jc w:val="center"/>
              <w:cnfStyle w:val="000000100000"/>
              <w:rPr>
                <w:rFonts w:asciiTheme="majorBidi" w:hAnsiTheme="majorBidi" w:cstheme="majorBidi"/>
                <w:sz w:val="28"/>
                <w:szCs w:val="40"/>
              </w:rPr>
            </w:pPr>
            <w:r w:rsidRPr="002B67D8">
              <w:rPr>
                <w:rFonts w:asciiTheme="majorBidi" w:hAnsiTheme="majorBidi" w:cstheme="majorBidi"/>
                <w:sz w:val="28"/>
                <w:szCs w:val="40"/>
              </w:rPr>
              <w:t>1</w:t>
            </w:r>
          </w:p>
        </w:tc>
      </w:tr>
    </w:tbl>
    <w:p w:rsidR="00BF6912" w:rsidRDefault="00BF6912" w:rsidP="00BF6912">
      <w:pPr>
        <w:spacing w:after="0"/>
        <w:ind w:left="-142"/>
        <w:rPr>
          <w:rFonts w:asciiTheme="majorBidi" w:hAnsiTheme="majorBidi" w:cstheme="majorBidi"/>
          <w:sz w:val="28"/>
          <w:szCs w:val="40"/>
        </w:rPr>
      </w:pPr>
    </w:p>
    <w:p w:rsidR="00E03996" w:rsidRPr="00E03996" w:rsidRDefault="00E03996" w:rsidP="00E03996">
      <w:pPr>
        <w:spacing w:after="0"/>
        <w:ind w:left="-142"/>
        <w:rPr>
          <w:rFonts w:asciiTheme="majorBidi" w:hAnsiTheme="majorBidi" w:cstheme="majorBidi"/>
          <w:sz w:val="28"/>
          <w:szCs w:val="40"/>
        </w:rPr>
      </w:pPr>
      <w:r w:rsidRPr="00E03996">
        <w:rPr>
          <w:rFonts w:asciiTheme="majorBidi" w:hAnsiTheme="majorBidi" w:cstheme="majorBidi"/>
          <w:sz w:val="28"/>
          <w:szCs w:val="40"/>
        </w:rPr>
        <w:t>Average Waiting Time</w:t>
      </w:r>
      <w:r>
        <w:rPr>
          <w:rFonts w:asciiTheme="majorBidi" w:hAnsiTheme="majorBidi" w:cstheme="majorBidi"/>
          <w:sz w:val="28"/>
          <w:szCs w:val="40"/>
        </w:rPr>
        <w:t xml:space="preserve"> </w:t>
      </w:r>
      <w:r w:rsidRPr="00E03996">
        <w:rPr>
          <w:rFonts w:asciiTheme="majorBidi" w:hAnsiTheme="majorBidi" w:cstheme="majorBidi"/>
          <w:sz w:val="28"/>
          <w:szCs w:val="40"/>
        </w:rPr>
        <w:t>= (3 +1+0)/3</w:t>
      </w:r>
      <w:r>
        <w:rPr>
          <w:rFonts w:asciiTheme="majorBidi" w:hAnsiTheme="majorBidi" w:cstheme="majorBidi"/>
          <w:sz w:val="28"/>
          <w:szCs w:val="40"/>
        </w:rPr>
        <w:t xml:space="preserve"> = 1.333</w:t>
      </w:r>
    </w:p>
    <w:p w:rsidR="00E03996" w:rsidRDefault="00E03996" w:rsidP="00E03996">
      <w:pPr>
        <w:spacing w:after="0"/>
        <w:ind w:left="-142"/>
        <w:rPr>
          <w:rFonts w:asciiTheme="majorBidi" w:hAnsiTheme="majorBidi" w:cstheme="majorBidi"/>
          <w:sz w:val="28"/>
          <w:szCs w:val="40"/>
        </w:rPr>
      </w:pPr>
      <w:r w:rsidRPr="00E03996">
        <w:rPr>
          <w:rFonts w:asciiTheme="majorBidi" w:hAnsiTheme="majorBidi" w:cstheme="majorBidi"/>
          <w:sz w:val="28"/>
          <w:szCs w:val="40"/>
        </w:rPr>
        <w:t xml:space="preserve">Average Turnaround Time = (18+3+1)/3 </w:t>
      </w:r>
      <w:r>
        <w:rPr>
          <w:rFonts w:asciiTheme="majorBidi" w:hAnsiTheme="majorBidi" w:cstheme="majorBidi"/>
          <w:sz w:val="28"/>
          <w:szCs w:val="40"/>
        </w:rPr>
        <w:t>= 7.333</w:t>
      </w:r>
    </w:p>
    <w:p w:rsidR="00E03996" w:rsidRDefault="00E03996" w:rsidP="00E03996">
      <w:pPr>
        <w:spacing w:after="0"/>
        <w:ind w:left="-142"/>
        <w:rPr>
          <w:rFonts w:asciiTheme="majorBidi" w:hAnsiTheme="majorBidi" w:cstheme="majorBidi"/>
          <w:sz w:val="28"/>
          <w:szCs w:val="40"/>
        </w:rPr>
      </w:pPr>
    </w:p>
    <w:p w:rsidR="004119B0" w:rsidRDefault="004119B0" w:rsidP="00E03996">
      <w:pPr>
        <w:spacing w:after="0"/>
        <w:ind w:left="-142"/>
        <w:rPr>
          <w:rFonts w:asciiTheme="majorBidi" w:hAnsiTheme="majorBidi" w:cstheme="majorBidi"/>
          <w:sz w:val="28"/>
          <w:szCs w:val="40"/>
        </w:rPr>
      </w:pPr>
    </w:p>
    <w:p w:rsidR="008F269F" w:rsidRPr="004119B0" w:rsidRDefault="008F269F" w:rsidP="008F269F">
      <w:pPr>
        <w:spacing w:after="0"/>
        <w:ind w:left="-142"/>
        <w:rPr>
          <w:rFonts w:asciiTheme="majorBidi" w:hAnsiTheme="majorBidi" w:cstheme="majorBidi"/>
          <w:sz w:val="32"/>
          <w:szCs w:val="44"/>
        </w:rPr>
      </w:pPr>
      <w:r w:rsidRPr="004119B0">
        <w:rPr>
          <w:rFonts w:asciiTheme="majorBidi" w:hAnsiTheme="majorBidi" w:cstheme="majorBidi"/>
          <w:b/>
          <w:bCs/>
          <w:sz w:val="32"/>
          <w:szCs w:val="44"/>
        </w:rPr>
        <w:lastRenderedPageBreak/>
        <w:t>Priority Scheduling</w:t>
      </w:r>
    </w:p>
    <w:p w:rsidR="00000000" w:rsidRPr="00856F90" w:rsidRDefault="006937A5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/>
        <w:jc w:val="both"/>
        <w:rPr>
          <w:rFonts w:asciiTheme="majorBidi" w:hAnsiTheme="majorBidi" w:cstheme="majorBidi"/>
          <w:sz w:val="28"/>
          <w:szCs w:val="40"/>
        </w:rPr>
      </w:pPr>
      <w:r w:rsidRPr="00856F90">
        <w:rPr>
          <w:rFonts w:asciiTheme="majorBidi" w:hAnsiTheme="majorBidi" w:cstheme="majorBidi"/>
          <w:sz w:val="28"/>
          <w:szCs w:val="40"/>
        </w:rPr>
        <w:t xml:space="preserve">It's a non-preemptive </w:t>
      </w:r>
      <w:r w:rsidRPr="00856F90">
        <w:rPr>
          <w:rFonts w:asciiTheme="majorBidi" w:hAnsiTheme="majorBidi" w:cstheme="majorBidi"/>
          <w:sz w:val="28"/>
          <w:szCs w:val="40"/>
        </w:rPr>
        <w:t xml:space="preserve">algorithm and one of the most common scheduling algorithms in batch system. </w:t>
      </w:r>
    </w:p>
    <w:p w:rsidR="00000000" w:rsidRPr="00856F90" w:rsidRDefault="006937A5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/>
        <w:jc w:val="both"/>
        <w:rPr>
          <w:rFonts w:asciiTheme="majorBidi" w:hAnsiTheme="majorBidi" w:cstheme="majorBidi"/>
          <w:sz w:val="28"/>
          <w:szCs w:val="40"/>
        </w:rPr>
      </w:pPr>
      <w:r w:rsidRPr="00856F90">
        <w:rPr>
          <w:rFonts w:asciiTheme="majorBidi" w:hAnsiTheme="majorBidi" w:cstheme="majorBidi"/>
          <w:sz w:val="28"/>
          <w:szCs w:val="40"/>
        </w:rPr>
        <w:t>It allows the programs with the highest priority to be processed first and they aren't interrupted until their CPU cycle are completed or a natural wait occurs, if two or more jo</w:t>
      </w:r>
      <w:r w:rsidRPr="00856F90">
        <w:rPr>
          <w:rFonts w:asciiTheme="majorBidi" w:hAnsiTheme="majorBidi" w:cstheme="majorBidi"/>
          <w:sz w:val="28"/>
          <w:szCs w:val="40"/>
        </w:rPr>
        <w:t>bs with equal priority are present in the READY queue, the processor is allocated to the one that arrived FCFS with priority.</w:t>
      </w:r>
    </w:p>
    <w:p w:rsidR="00000000" w:rsidRDefault="006937A5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/>
        <w:jc w:val="both"/>
        <w:rPr>
          <w:rFonts w:asciiTheme="majorBidi" w:hAnsiTheme="majorBidi" w:cstheme="majorBidi"/>
          <w:sz w:val="28"/>
          <w:szCs w:val="40"/>
        </w:rPr>
      </w:pPr>
      <w:r w:rsidRPr="00856F90">
        <w:rPr>
          <w:rFonts w:asciiTheme="majorBidi" w:hAnsiTheme="majorBidi" w:cstheme="majorBidi"/>
          <w:sz w:val="28"/>
          <w:szCs w:val="40"/>
        </w:rPr>
        <w:t>Priority can be assigned by a system administrator using characteristics extrinsic to the jobs or it can also be determined by th</w:t>
      </w:r>
      <w:r w:rsidRPr="00856F90">
        <w:rPr>
          <w:rFonts w:asciiTheme="majorBidi" w:hAnsiTheme="majorBidi" w:cstheme="majorBidi"/>
          <w:sz w:val="28"/>
          <w:szCs w:val="40"/>
        </w:rPr>
        <w:t>e processor manager based on  characteristics intrinsic to the job such as:</w:t>
      </w:r>
    </w:p>
    <w:p w:rsidR="00000000" w:rsidRPr="00DD7E85" w:rsidRDefault="006937A5" w:rsidP="006937A5">
      <w:pPr>
        <w:numPr>
          <w:ilvl w:val="0"/>
          <w:numId w:val="10"/>
        </w:numPr>
        <w:tabs>
          <w:tab w:val="clear" w:pos="720"/>
          <w:tab w:val="num" w:pos="284"/>
        </w:tabs>
        <w:spacing w:after="0"/>
        <w:jc w:val="both"/>
        <w:rPr>
          <w:rFonts w:asciiTheme="majorBidi" w:hAnsiTheme="majorBidi" w:cstheme="majorBidi"/>
          <w:sz w:val="28"/>
          <w:szCs w:val="40"/>
        </w:rPr>
      </w:pPr>
      <w:r w:rsidRPr="00DD7E85">
        <w:rPr>
          <w:rFonts w:asciiTheme="majorBidi" w:hAnsiTheme="majorBidi" w:cstheme="majorBidi"/>
          <w:b/>
          <w:bCs/>
          <w:sz w:val="28"/>
          <w:szCs w:val="40"/>
        </w:rPr>
        <w:t xml:space="preserve">Memory </w:t>
      </w:r>
      <w:r w:rsidR="00DD7E85" w:rsidRPr="00DD7E85">
        <w:rPr>
          <w:rFonts w:asciiTheme="majorBidi" w:hAnsiTheme="majorBidi" w:cstheme="majorBidi"/>
          <w:b/>
          <w:bCs/>
          <w:sz w:val="28"/>
          <w:szCs w:val="40"/>
        </w:rPr>
        <w:t xml:space="preserve">Requirements: </w:t>
      </w:r>
      <w:r w:rsidRPr="00DD7E85">
        <w:rPr>
          <w:rFonts w:asciiTheme="majorBidi" w:hAnsiTheme="majorBidi" w:cstheme="majorBidi"/>
          <w:sz w:val="28"/>
          <w:szCs w:val="40"/>
        </w:rPr>
        <w:t xml:space="preserve">Jobs requiring large amount of memory could be allocated lower </w:t>
      </w:r>
      <w:r w:rsidR="00DD7E85" w:rsidRPr="00DD7E85">
        <w:rPr>
          <w:rFonts w:asciiTheme="majorBidi" w:hAnsiTheme="majorBidi" w:cstheme="majorBidi"/>
          <w:sz w:val="28"/>
          <w:szCs w:val="40"/>
        </w:rPr>
        <w:t>priorities than</w:t>
      </w:r>
      <w:r w:rsidRPr="00DD7E85">
        <w:rPr>
          <w:rFonts w:asciiTheme="majorBidi" w:hAnsiTheme="majorBidi" w:cstheme="majorBidi"/>
          <w:sz w:val="28"/>
          <w:szCs w:val="40"/>
        </w:rPr>
        <w:t xml:space="preserve"> those requesting small amount of memory.</w:t>
      </w:r>
    </w:p>
    <w:p w:rsidR="00DD7E85" w:rsidRPr="00DD7E85" w:rsidRDefault="006937A5" w:rsidP="006937A5">
      <w:pPr>
        <w:numPr>
          <w:ilvl w:val="0"/>
          <w:numId w:val="10"/>
        </w:numPr>
        <w:tabs>
          <w:tab w:val="clear" w:pos="720"/>
          <w:tab w:val="num" w:pos="284"/>
        </w:tabs>
        <w:spacing w:after="0"/>
        <w:jc w:val="both"/>
        <w:rPr>
          <w:rFonts w:asciiTheme="majorBidi" w:hAnsiTheme="majorBidi" w:cstheme="majorBidi"/>
          <w:sz w:val="28"/>
          <w:szCs w:val="40"/>
        </w:rPr>
      </w:pPr>
      <w:r w:rsidRPr="00DD7E85">
        <w:rPr>
          <w:rFonts w:asciiTheme="majorBidi" w:hAnsiTheme="majorBidi" w:cstheme="majorBidi"/>
          <w:b/>
          <w:bCs/>
          <w:sz w:val="28"/>
          <w:szCs w:val="40"/>
        </w:rPr>
        <w:t>Number and Type of Peripheral Devices</w:t>
      </w:r>
      <w:r w:rsidR="00DD7E85" w:rsidRPr="00DD7E85">
        <w:rPr>
          <w:rFonts w:asciiTheme="majorBidi" w:hAnsiTheme="majorBidi" w:cstheme="majorBidi"/>
          <w:b/>
          <w:bCs/>
          <w:sz w:val="28"/>
          <w:szCs w:val="40"/>
        </w:rPr>
        <w:t>:</w:t>
      </w:r>
      <w:r w:rsidR="00DD7E85">
        <w:rPr>
          <w:rFonts w:asciiTheme="majorBidi" w:hAnsiTheme="majorBidi" w:cstheme="majorBidi"/>
          <w:b/>
          <w:bCs/>
          <w:sz w:val="28"/>
          <w:szCs w:val="40"/>
        </w:rPr>
        <w:t xml:space="preserve"> </w:t>
      </w:r>
      <w:r w:rsidR="00DD7E85" w:rsidRPr="00DD7E85">
        <w:rPr>
          <w:rFonts w:asciiTheme="majorBidi" w:hAnsiTheme="majorBidi" w:cstheme="majorBidi"/>
          <w:sz w:val="28"/>
          <w:szCs w:val="40"/>
        </w:rPr>
        <w:t>Jobs requiring many peripheral devices would be allocated lower priorities than those requesting fewer devices.</w:t>
      </w:r>
    </w:p>
    <w:p w:rsidR="00DD7E85" w:rsidRPr="00DD7E85" w:rsidRDefault="006937A5" w:rsidP="006937A5">
      <w:pPr>
        <w:numPr>
          <w:ilvl w:val="0"/>
          <w:numId w:val="10"/>
        </w:numPr>
        <w:tabs>
          <w:tab w:val="clear" w:pos="720"/>
          <w:tab w:val="num" w:pos="284"/>
        </w:tabs>
        <w:spacing w:after="0"/>
        <w:jc w:val="both"/>
        <w:rPr>
          <w:rFonts w:asciiTheme="majorBidi" w:hAnsiTheme="majorBidi" w:cstheme="majorBidi"/>
          <w:sz w:val="28"/>
          <w:szCs w:val="40"/>
        </w:rPr>
      </w:pPr>
      <w:r w:rsidRPr="00DD7E85">
        <w:rPr>
          <w:rFonts w:asciiTheme="majorBidi" w:hAnsiTheme="majorBidi" w:cstheme="majorBidi"/>
          <w:b/>
          <w:bCs/>
          <w:sz w:val="28"/>
          <w:szCs w:val="40"/>
        </w:rPr>
        <w:t>CPU Time</w:t>
      </w:r>
      <w:r w:rsidR="00DD7E85" w:rsidRPr="00DD7E85">
        <w:rPr>
          <w:rFonts w:asciiTheme="majorBidi" w:hAnsiTheme="majorBidi" w:cstheme="majorBidi"/>
          <w:b/>
          <w:bCs/>
          <w:sz w:val="28"/>
          <w:szCs w:val="40"/>
        </w:rPr>
        <w:t>:</w:t>
      </w:r>
      <w:r w:rsidR="00DD7E85">
        <w:rPr>
          <w:rFonts w:asciiTheme="majorBidi" w:hAnsiTheme="majorBidi" w:cstheme="majorBidi"/>
          <w:b/>
          <w:bCs/>
          <w:sz w:val="28"/>
          <w:szCs w:val="40"/>
        </w:rPr>
        <w:t xml:space="preserve"> </w:t>
      </w:r>
      <w:r w:rsidR="00DD7E85" w:rsidRPr="00DD7E85">
        <w:rPr>
          <w:rFonts w:asciiTheme="majorBidi" w:hAnsiTheme="majorBidi" w:cstheme="majorBidi"/>
          <w:sz w:val="28"/>
          <w:szCs w:val="40"/>
        </w:rPr>
        <w:t>Jobs having along CPU cycle or estimated runtime would be given lower priorities than those having a brief estimated runtime.</w:t>
      </w:r>
    </w:p>
    <w:p w:rsidR="00856F90" w:rsidRPr="00DD7E85" w:rsidRDefault="006937A5" w:rsidP="006937A5">
      <w:pPr>
        <w:numPr>
          <w:ilvl w:val="0"/>
          <w:numId w:val="10"/>
        </w:numPr>
        <w:tabs>
          <w:tab w:val="clear" w:pos="720"/>
          <w:tab w:val="num" w:pos="284"/>
        </w:tabs>
        <w:spacing w:after="0"/>
        <w:jc w:val="both"/>
        <w:rPr>
          <w:rFonts w:asciiTheme="majorBidi" w:hAnsiTheme="majorBidi" w:cstheme="majorBidi"/>
          <w:sz w:val="28"/>
          <w:szCs w:val="40"/>
        </w:rPr>
      </w:pPr>
      <w:r w:rsidRPr="00DD7E85">
        <w:rPr>
          <w:rFonts w:asciiTheme="majorBidi" w:hAnsiTheme="majorBidi" w:cstheme="majorBidi"/>
          <w:b/>
          <w:bCs/>
          <w:sz w:val="28"/>
          <w:szCs w:val="40"/>
        </w:rPr>
        <w:t>Amount of Time Already Spent in the System</w:t>
      </w:r>
      <w:r w:rsidR="00DD7E85" w:rsidRPr="00DD7E85">
        <w:rPr>
          <w:rFonts w:asciiTheme="majorBidi" w:hAnsiTheme="majorBidi" w:cstheme="majorBidi"/>
          <w:b/>
          <w:bCs/>
          <w:sz w:val="28"/>
          <w:szCs w:val="40"/>
        </w:rPr>
        <w:t xml:space="preserve">: </w:t>
      </w:r>
      <w:r w:rsidR="00DD7E85" w:rsidRPr="00DD7E85">
        <w:rPr>
          <w:rFonts w:asciiTheme="majorBidi" w:hAnsiTheme="majorBidi" w:cstheme="majorBidi"/>
          <w:sz w:val="28"/>
          <w:szCs w:val="40"/>
        </w:rPr>
        <w:t>This is a total amount of elapsed time since the job was accepted for processing.</w:t>
      </w:r>
    </w:p>
    <w:p w:rsidR="00000000" w:rsidRPr="00C95DED" w:rsidRDefault="006937A5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/>
        <w:jc w:val="both"/>
        <w:rPr>
          <w:rFonts w:asciiTheme="majorBidi" w:hAnsiTheme="majorBidi" w:cstheme="majorBidi"/>
          <w:sz w:val="28"/>
          <w:szCs w:val="40"/>
        </w:rPr>
      </w:pPr>
      <w:r w:rsidRPr="00C95DED">
        <w:rPr>
          <w:rFonts w:asciiTheme="majorBidi" w:hAnsiTheme="majorBidi" w:cstheme="majorBidi"/>
          <w:sz w:val="28"/>
          <w:szCs w:val="40"/>
        </w:rPr>
        <w:t xml:space="preserve">A major problem with priority scheduling is indefinite </w:t>
      </w:r>
      <w:r w:rsidRPr="00C95DED">
        <w:rPr>
          <w:rFonts w:asciiTheme="majorBidi" w:hAnsiTheme="majorBidi" w:cstheme="majorBidi"/>
          <w:sz w:val="28"/>
          <w:szCs w:val="40"/>
        </w:rPr>
        <w:t xml:space="preserve">blocking </w:t>
      </w:r>
      <w:r w:rsidRPr="00C95DED">
        <w:rPr>
          <w:rFonts w:asciiTheme="majorBidi" w:hAnsiTheme="majorBidi" w:cstheme="majorBidi"/>
          <w:sz w:val="28"/>
          <w:szCs w:val="40"/>
        </w:rPr>
        <w:t xml:space="preserve">or </w:t>
      </w:r>
      <w:r w:rsidRPr="00C95DED">
        <w:rPr>
          <w:rFonts w:asciiTheme="majorBidi" w:hAnsiTheme="majorBidi" w:cstheme="majorBidi"/>
          <w:sz w:val="28"/>
          <w:szCs w:val="40"/>
        </w:rPr>
        <w:t>starvation</w:t>
      </w:r>
      <w:r w:rsidRPr="00C95DED">
        <w:rPr>
          <w:rFonts w:asciiTheme="majorBidi" w:hAnsiTheme="majorBidi" w:cstheme="majorBidi"/>
          <w:sz w:val="28"/>
          <w:szCs w:val="40"/>
        </w:rPr>
        <w:t xml:space="preserve">. </w:t>
      </w:r>
    </w:p>
    <w:p w:rsidR="00000000" w:rsidRPr="00C95DED" w:rsidRDefault="006937A5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/>
        <w:jc w:val="both"/>
        <w:rPr>
          <w:rFonts w:asciiTheme="majorBidi" w:hAnsiTheme="majorBidi" w:cstheme="majorBidi"/>
          <w:sz w:val="28"/>
          <w:szCs w:val="40"/>
        </w:rPr>
      </w:pPr>
      <w:r w:rsidRPr="00C95DED">
        <w:rPr>
          <w:rFonts w:asciiTheme="majorBidi" w:hAnsiTheme="majorBidi" w:cstheme="majorBidi"/>
          <w:sz w:val="28"/>
          <w:szCs w:val="40"/>
        </w:rPr>
        <w:t xml:space="preserve">A solution to the problem of indefinite blockage of the low-priority process is </w:t>
      </w:r>
      <w:r w:rsidRPr="00C95DED">
        <w:rPr>
          <w:rFonts w:asciiTheme="majorBidi" w:hAnsiTheme="majorBidi" w:cstheme="majorBidi"/>
          <w:sz w:val="28"/>
          <w:szCs w:val="40"/>
        </w:rPr>
        <w:t>aging</w:t>
      </w:r>
      <w:r w:rsidRPr="00C95DED">
        <w:rPr>
          <w:rFonts w:asciiTheme="majorBidi" w:hAnsiTheme="majorBidi" w:cstheme="majorBidi"/>
          <w:sz w:val="28"/>
          <w:szCs w:val="40"/>
        </w:rPr>
        <w:t xml:space="preserve">. </w:t>
      </w:r>
      <w:r w:rsidRPr="00C95DED">
        <w:rPr>
          <w:rFonts w:asciiTheme="majorBidi" w:hAnsiTheme="majorBidi" w:cstheme="majorBidi"/>
          <w:sz w:val="28"/>
          <w:szCs w:val="40"/>
        </w:rPr>
        <w:t>Aging</w:t>
      </w:r>
      <w:r w:rsidRPr="00C95DED">
        <w:rPr>
          <w:rFonts w:asciiTheme="majorBidi" w:hAnsiTheme="majorBidi" w:cstheme="majorBidi"/>
          <w:sz w:val="28"/>
          <w:szCs w:val="40"/>
        </w:rPr>
        <w:t xml:space="preserve"> is a technique of gradually increasing the priority of processes that wait in the system for a long period of time.</w:t>
      </w:r>
    </w:p>
    <w:p w:rsidR="00DD5501" w:rsidRDefault="00C95DED" w:rsidP="00287572">
      <w:pPr>
        <w:spacing w:after="0"/>
        <w:rPr>
          <w:rFonts w:asciiTheme="majorBidi" w:hAnsiTheme="majorBidi" w:cstheme="majorBidi"/>
          <w:b/>
          <w:bCs/>
          <w:sz w:val="32"/>
          <w:szCs w:val="44"/>
        </w:rPr>
      </w:pPr>
      <w:r w:rsidRPr="00C95DED">
        <w:rPr>
          <w:rFonts w:asciiTheme="majorBidi" w:hAnsiTheme="majorBidi" w:cstheme="majorBidi"/>
          <w:b/>
          <w:bCs/>
          <w:sz w:val="32"/>
          <w:szCs w:val="44"/>
        </w:rPr>
        <w:t>Example of Priority Algorithm</w:t>
      </w:r>
    </w:p>
    <w:p w:rsidR="00C95DED" w:rsidRDefault="0020530F" w:rsidP="0028757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44"/>
        </w:rPr>
      </w:pPr>
      <w:r>
        <w:rPr>
          <w:rFonts w:asciiTheme="majorBidi" w:hAnsiTheme="majorBidi" w:cstheme="majorBidi"/>
          <w:b/>
          <w:bCs/>
          <w:noProof/>
          <w:sz w:val="32"/>
          <w:szCs w:val="44"/>
        </w:rPr>
        <w:drawing>
          <wp:inline distT="0" distB="0" distL="0" distR="0">
            <wp:extent cx="5605488" cy="252306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627" cy="252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30F" w:rsidRPr="00287572" w:rsidRDefault="0020530F" w:rsidP="00287572">
      <w:pPr>
        <w:jc w:val="center"/>
        <w:rPr>
          <w:rFonts w:asciiTheme="majorBidi" w:hAnsiTheme="majorBidi" w:cstheme="majorBidi"/>
          <w:sz w:val="28"/>
          <w:szCs w:val="40"/>
        </w:rPr>
      </w:pPr>
      <w:r w:rsidRPr="00287572">
        <w:rPr>
          <w:rFonts w:asciiTheme="majorBidi" w:hAnsiTheme="majorBidi" w:cstheme="majorBidi"/>
          <w:sz w:val="28"/>
          <w:szCs w:val="40"/>
        </w:rPr>
        <w:t>Figure 1: Priority Algorithm</w:t>
      </w:r>
    </w:p>
    <w:tbl>
      <w:tblPr>
        <w:tblStyle w:val="LightGrid-Accent11"/>
        <w:tblW w:w="0" w:type="auto"/>
        <w:tblInd w:w="250" w:type="dxa"/>
        <w:tblLook w:val="04A0"/>
      </w:tblPr>
      <w:tblGrid>
        <w:gridCol w:w="1249"/>
        <w:gridCol w:w="1741"/>
        <w:gridCol w:w="1299"/>
      </w:tblGrid>
      <w:tr w:rsidR="007C1479" w:rsidRPr="007C1479" w:rsidTr="00B309F8">
        <w:trPr>
          <w:cnfStyle w:val="100000000000"/>
          <w:trHeight w:val="473"/>
        </w:trPr>
        <w:tc>
          <w:tcPr>
            <w:cnfStyle w:val="001000000000"/>
            <w:tcW w:w="0" w:type="auto"/>
            <w:hideMark/>
          </w:tcPr>
          <w:p w:rsidR="00000000" w:rsidRPr="007C1479" w:rsidRDefault="007C1479" w:rsidP="007C1479">
            <w:pPr>
              <w:spacing w:line="276" w:lineRule="auto"/>
              <w:ind w:left="66"/>
              <w:rPr>
                <w:rFonts w:asciiTheme="majorBidi" w:hAnsiTheme="majorBidi"/>
                <w:sz w:val="30"/>
                <w:szCs w:val="42"/>
              </w:rPr>
            </w:pPr>
            <w:r w:rsidRPr="007C1479">
              <w:rPr>
                <w:rFonts w:asciiTheme="majorBidi" w:hAnsiTheme="majorBidi"/>
                <w:sz w:val="30"/>
                <w:szCs w:val="42"/>
              </w:rPr>
              <w:lastRenderedPageBreak/>
              <w:t xml:space="preserve">Process </w:t>
            </w:r>
          </w:p>
        </w:tc>
        <w:tc>
          <w:tcPr>
            <w:tcW w:w="0" w:type="auto"/>
            <w:hideMark/>
          </w:tcPr>
          <w:p w:rsidR="00000000" w:rsidRPr="007C1479" w:rsidRDefault="007C1479" w:rsidP="007C1479">
            <w:pPr>
              <w:spacing w:line="276" w:lineRule="auto"/>
              <w:ind w:left="66"/>
              <w:cnfStyle w:val="100000000000"/>
              <w:rPr>
                <w:rFonts w:asciiTheme="majorBidi" w:hAnsiTheme="majorBidi"/>
                <w:sz w:val="30"/>
                <w:szCs w:val="42"/>
              </w:rPr>
            </w:pPr>
            <w:r w:rsidRPr="007C1479">
              <w:rPr>
                <w:rFonts w:asciiTheme="majorBidi" w:hAnsiTheme="majorBidi"/>
                <w:sz w:val="30"/>
                <w:szCs w:val="42"/>
              </w:rPr>
              <w:t xml:space="preserve">Burst Time </w:t>
            </w:r>
          </w:p>
        </w:tc>
        <w:tc>
          <w:tcPr>
            <w:tcW w:w="0" w:type="auto"/>
            <w:hideMark/>
          </w:tcPr>
          <w:p w:rsidR="00000000" w:rsidRPr="007C1479" w:rsidRDefault="007C1479" w:rsidP="007C1479">
            <w:pPr>
              <w:spacing w:line="276" w:lineRule="auto"/>
              <w:ind w:left="66"/>
              <w:cnfStyle w:val="100000000000"/>
              <w:rPr>
                <w:rFonts w:asciiTheme="majorBidi" w:hAnsiTheme="majorBidi"/>
                <w:sz w:val="30"/>
                <w:szCs w:val="42"/>
              </w:rPr>
            </w:pPr>
            <w:r w:rsidRPr="007C1479">
              <w:rPr>
                <w:rFonts w:asciiTheme="majorBidi" w:hAnsiTheme="majorBidi"/>
                <w:sz w:val="30"/>
                <w:szCs w:val="42"/>
              </w:rPr>
              <w:t xml:space="preserve">Priority </w:t>
            </w:r>
          </w:p>
        </w:tc>
      </w:tr>
      <w:tr w:rsidR="007C1479" w:rsidRPr="007C1479" w:rsidTr="00B309F8">
        <w:trPr>
          <w:cnfStyle w:val="000000100000"/>
          <w:trHeight w:val="371"/>
        </w:trPr>
        <w:tc>
          <w:tcPr>
            <w:cnfStyle w:val="001000000000"/>
            <w:tcW w:w="0" w:type="auto"/>
            <w:hideMark/>
          </w:tcPr>
          <w:p w:rsidR="00000000" w:rsidRPr="007C1479" w:rsidRDefault="007C1479" w:rsidP="007C1479">
            <w:pPr>
              <w:spacing w:line="276" w:lineRule="auto"/>
              <w:ind w:left="66"/>
              <w:jc w:val="center"/>
              <w:rPr>
                <w:rFonts w:asciiTheme="majorBidi" w:hAnsiTheme="majorBidi"/>
                <w:sz w:val="30"/>
                <w:szCs w:val="42"/>
              </w:rPr>
            </w:pPr>
            <w:r w:rsidRPr="007C1479">
              <w:rPr>
                <w:rFonts w:asciiTheme="majorBidi" w:hAnsiTheme="majorBidi"/>
                <w:sz w:val="30"/>
                <w:szCs w:val="42"/>
              </w:rPr>
              <w:t>P1</w:t>
            </w:r>
          </w:p>
        </w:tc>
        <w:tc>
          <w:tcPr>
            <w:tcW w:w="0" w:type="auto"/>
            <w:hideMark/>
          </w:tcPr>
          <w:p w:rsidR="00000000" w:rsidRPr="007C1479" w:rsidRDefault="007C1479" w:rsidP="007C1479">
            <w:pPr>
              <w:spacing w:line="276" w:lineRule="auto"/>
              <w:ind w:left="66"/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0"/>
                <w:szCs w:val="42"/>
              </w:rPr>
            </w:pPr>
            <w:r w:rsidRPr="007C1479">
              <w:rPr>
                <w:rFonts w:asciiTheme="majorBidi" w:hAnsiTheme="majorBidi" w:cstheme="majorBidi"/>
                <w:b/>
                <w:bCs/>
                <w:sz w:val="30"/>
                <w:szCs w:val="42"/>
              </w:rPr>
              <w:t>4</w:t>
            </w:r>
          </w:p>
        </w:tc>
        <w:tc>
          <w:tcPr>
            <w:tcW w:w="0" w:type="auto"/>
            <w:hideMark/>
          </w:tcPr>
          <w:p w:rsidR="00000000" w:rsidRPr="007C1479" w:rsidRDefault="007C1479" w:rsidP="007C1479">
            <w:pPr>
              <w:spacing w:line="276" w:lineRule="auto"/>
              <w:ind w:left="66"/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0"/>
                <w:szCs w:val="42"/>
              </w:rPr>
            </w:pPr>
            <w:r w:rsidRPr="007C1479">
              <w:rPr>
                <w:rFonts w:asciiTheme="majorBidi" w:hAnsiTheme="majorBidi" w:cstheme="majorBidi"/>
                <w:b/>
                <w:bCs/>
                <w:sz w:val="30"/>
                <w:szCs w:val="42"/>
              </w:rPr>
              <w:t>2</w:t>
            </w:r>
          </w:p>
        </w:tc>
      </w:tr>
      <w:tr w:rsidR="007C1479" w:rsidRPr="007C1479" w:rsidTr="00B309F8">
        <w:trPr>
          <w:cnfStyle w:val="000000010000"/>
          <w:trHeight w:val="376"/>
        </w:trPr>
        <w:tc>
          <w:tcPr>
            <w:cnfStyle w:val="001000000000"/>
            <w:tcW w:w="0" w:type="auto"/>
            <w:hideMark/>
          </w:tcPr>
          <w:p w:rsidR="00000000" w:rsidRPr="007C1479" w:rsidRDefault="007C1479" w:rsidP="007C1479">
            <w:pPr>
              <w:spacing w:line="276" w:lineRule="auto"/>
              <w:ind w:left="66"/>
              <w:jc w:val="center"/>
              <w:rPr>
                <w:rFonts w:asciiTheme="majorBidi" w:hAnsiTheme="majorBidi"/>
                <w:sz w:val="30"/>
                <w:szCs w:val="42"/>
              </w:rPr>
            </w:pPr>
            <w:r w:rsidRPr="007C1479">
              <w:rPr>
                <w:rFonts w:asciiTheme="majorBidi" w:hAnsiTheme="majorBidi"/>
                <w:sz w:val="30"/>
                <w:szCs w:val="42"/>
              </w:rPr>
              <w:t>P2</w:t>
            </w:r>
          </w:p>
        </w:tc>
        <w:tc>
          <w:tcPr>
            <w:tcW w:w="0" w:type="auto"/>
            <w:hideMark/>
          </w:tcPr>
          <w:p w:rsidR="00000000" w:rsidRPr="007C1479" w:rsidRDefault="007C1479" w:rsidP="007C1479">
            <w:pPr>
              <w:spacing w:line="276" w:lineRule="auto"/>
              <w:ind w:left="66"/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0"/>
                <w:szCs w:val="42"/>
              </w:rPr>
            </w:pPr>
            <w:r w:rsidRPr="007C1479">
              <w:rPr>
                <w:rFonts w:asciiTheme="majorBidi" w:hAnsiTheme="majorBidi" w:cstheme="majorBidi"/>
                <w:b/>
                <w:bCs/>
                <w:sz w:val="30"/>
                <w:szCs w:val="42"/>
              </w:rPr>
              <w:t>5</w:t>
            </w:r>
          </w:p>
        </w:tc>
        <w:tc>
          <w:tcPr>
            <w:tcW w:w="0" w:type="auto"/>
            <w:hideMark/>
          </w:tcPr>
          <w:p w:rsidR="00000000" w:rsidRPr="007C1479" w:rsidRDefault="007C1479" w:rsidP="007C1479">
            <w:pPr>
              <w:spacing w:line="276" w:lineRule="auto"/>
              <w:ind w:left="66"/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0"/>
                <w:szCs w:val="42"/>
              </w:rPr>
            </w:pPr>
            <w:r w:rsidRPr="007C1479">
              <w:rPr>
                <w:rFonts w:asciiTheme="majorBidi" w:hAnsiTheme="majorBidi" w:cstheme="majorBidi"/>
                <w:b/>
                <w:bCs/>
                <w:sz w:val="30"/>
                <w:szCs w:val="42"/>
              </w:rPr>
              <w:t>4</w:t>
            </w:r>
          </w:p>
        </w:tc>
      </w:tr>
      <w:tr w:rsidR="007C1479" w:rsidRPr="007C1479" w:rsidTr="00B309F8">
        <w:trPr>
          <w:cnfStyle w:val="000000100000"/>
          <w:trHeight w:val="385"/>
        </w:trPr>
        <w:tc>
          <w:tcPr>
            <w:cnfStyle w:val="001000000000"/>
            <w:tcW w:w="0" w:type="auto"/>
            <w:hideMark/>
          </w:tcPr>
          <w:p w:rsidR="00000000" w:rsidRPr="007C1479" w:rsidRDefault="007C1479" w:rsidP="007C1479">
            <w:pPr>
              <w:spacing w:line="276" w:lineRule="auto"/>
              <w:ind w:left="66"/>
              <w:jc w:val="center"/>
              <w:rPr>
                <w:rFonts w:asciiTheme="majorBidi" w:hAnsiTheme="majorBidi"/>
                <w:sz w:val="30"/>
                <w:szCs w:val="42"/>
              </w:rPr>
            </w:pPr>
            <w:r w:rsidRPr="007C1479">
              <w:rPr>
                <w:rFonts w:asciiTheme="majorBidi" w:hAnsiTheme="majorBidi"/>
                <w:sz w:val="30"/>
                <w:szCs w:val="42"/>
              </w:rPr>
              <w:t>P3</w:t>
            </w:r>
          </w:p>
        </w:tc>
        <w:tc>
          <w:tcPr>
            <w:tcW w:w="0" w:type="auto"/>
            <w:hideMark/>
          </w:tcPr>
          <w:p w:rsidR="00000000" w:rsidRPr="007C1479" w:rsidRDefault="007C1479" w:rsidP="007C1479">
            <w:pPr>
              <w:spacing w:line="276" w:lineRule="auto"/>
              <w:ind w:left="66"/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0"/>
                <w:szCs w:val="42"/>
              </w:rPr>
            </w:pPr>
            <w:r w:rsidRPr="007C1479">
              <w:rPr>
                <w:rFonts w:asciiTheme="majorBidi" w:hAnsiTheme="majorBidi" w:cstheme="majorBidi"/>
                <w:b/>
                <w:bCs/>
                <w:sz w:val="30"/>
                <w:szCs w:val="42"/>
              </w:rPr>
              <w:t>3</w:t>
            </w:r>
          </w:p>
        </w:tc>
        <w:tc>
          <w:tcPr>
            <w:tcW w:w="0" w:type="auto"/>
            <w:hideMark/>
          </w:tcPr>
          <w:p w:rsidR="00000000" w:rsidRPr="007C1479" w:rsidRDefault="007C1479" w:rsidP="007C1479">
            <w:pPr>
              <w:spacing w:line="276" w:lineRule="auto"/>
              <w:ind w:left="66"/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0"/>
                <w:szCs w:val="42"/>
              </w:rPr>
            </w:pPr>
            <w:r w:rsidRPr="007C1479">
              <w:rPr>
                <w:rFonts w:asciiTheme="majorBidi" w:hAnsiTheme="majorBidi" w:cstheme="majorBidi"/>
                <w:b/>
                <w:bCs/>
                <w:sz w:val="30"/>
                <w:szCs w:val="42"/>
              </w:rPr>
              <w:t>3</w:t>
            </w:r>
          </w:p>
        </w:tc>
      </w:tr>
      <w:tr w:rsidR="007C1479" w:rsidRPr="007C1479" w:rsidTr="00B309F8">
        <w:trPr>
          <w:cnfStyle w:val="000000010000"/>
          <w:trHeight w:val="379"/>
        </w:trPr>
        <w:tc>
          <w:tcPr>
            <w:cnfStyle w:val="001000000000"/>
            <w:tcW w:w="0" w:type="auto"/>
            <w:hideMark/>
          </w:tcPr>
          <w:p w:rsidR="00000000" w:rsidRPr="007C1479" w:rsidRDefault="007C1479" w:rsidP="007C1479">
            <w:pPr>
              <w:spacing w:line="276" w:lineRule="auto"/>
              <w:ind w:left="66"/>
              <w:jc w:val="center"/>
              <w:rPr>
                <w:rFonts w:asciiTheme="majorBidi" w:hAnsiTheme="majorBidi"/>
                <w:sz w:val="30"/>
                <w:szCs w:val="42"/>
              </w:rPr>
            </w:pPr>
            <w:r w:rsidRPr="007C1479">
              <w:rPr>
                <w:rFonts w:asciiTheme="majorBidi" w:hAnsiTheme="majorBidi"/>
                <w:sz w:val="30"/>
                <w:szCs w:val="42"/>
              </w:rPr>
              <w:t>P4</w:t>
            </w:r>
          </w:p>
        </w:tc>
        <w:tc>
          <w:tcPr>
            <w:tcW w:w="0" w:type="auto"/>
            <w:hideMark/>
          </w:tcPr>
          <w:p w:rsidR="00000000" w:rsidRPr="007C1479" w:rsidRDefault="007C1479" w:rsidP="007C1479">
            <w:pPr>
              <w:spacing w:line="276" w:lineRule="auto"/>
              <w:ind w:left="66"/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0"/>
                <w:szCs w:val="42"/>
              </w:rPr>
            </w:pPr>
            <w:r w:rsidRPr="007C1479">
              <w:rPr>
                <w:rFonts w:asciiTheme="majorBidi" w:hAnsiTheme="majorBidi" w:cstheme="majorBidi"/>
                <w:b/>
                <w:bCs/>
                <w:sz w:val="30"/>
                <w:szCs w:val="42"/>
              </w:rPr>
              <w:t>7</w:t>
            </w:r>
          </w:p>
        </w:tc>
        <w:tc>
          <w:tcPr>
            <w:tcW w:w="0" w:type="auto"/>
            <w:hideMark/>
          </w:tcPr>
          <w:p w:rsidR="00000000" w:rsidRPr="007C1479" w:rsidRDefault="007C1479" w:rsidP="007C1479">
            <w:pPr>
              <w:spacing w:line="276" w:lineRule="auto"/>
              <w:ind w:left="66"/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0"/>
                <w:szCs w:val="42"/>
              </w:rPr>
            </w:pPr>
            <w:r w:rsidRPr="007C1479">
              <w:rPr>
                <w:rFonts w:asciiTheme="majorBidi" w:hAnsiTheme="majorBidi" w:cstheme="majorBidi"/>
                <w:b/>
                <w:bCs/>
                <w:sz w:val="30"/>
                <w:szCs w:val="42"/>
              </w:rPr>
              <w:t>1</w:t>
            </w:r>
          </w:p>
        </w:tc>
      </w:tr>
      <w:tr w:rsidR="007C1479" w:rsidRPr="007C1479" w:rsidTr="00B309F8">
        <w:trPr>
          <w:cnfStyle w:val="000000100000"/>
          <w:trHeight w:val="386"/>
        </w:trPr>
        <w:tc>
          <w:tcPr>
            <w:cnfStyle w:val="001000000000"/>
            <w:tcW w:w="0" w:type="auto"/>
            <w:hideMark/>
          </w:tcPr>
          <w:p w:rsidR="00000000" w:rsidRPr="007C1479" w:rsidRDefault="007C1479" w:rsidP="007C1479">
            <w:pPr>
              <w:spacing w:line="276" w:lineRule="auto"/>
              <w:ind w:left="66"/>
              <w:jc w:val="center"/>
              <w:rPr>
                <w:rFonts w:asciiTheme="majorBidi" w:hAnsiTheme="majorBidi"/>
                <w:sz w:val="30"/>
                <w:szCs w:val="42"/>
              </w:rPr>
            </w:pPr>
            <w:r w:rsidRPr="007C1479">
              <w:rPr>
                <w:rFonts w:asciiTheme="majorBidi" w:hAnsiTheme="majorBidi"/>
                <w:sz w:val="30"/>
                <w:szCs w:val="42"/>
              </w:rPr>
              <w:t>P5</w:t>
            </w:r>
          </w:p>
        </w:tc>
        <w:tc>
          <w:tcPr>
            <w:tcW w:w="0" w:type="auto"/>
            <w:hideMark/>
          </w:tcPr>
          <w:p w:rsidR="00000000" w:rsidRPr="007C1479" w:rsidRDefault="007C1479" w:rsidP="007C1479">
            <w:pPr>
              <w:spacing w:line="276" w:lineRule="auto"/>
              <w:ind w:left="66"/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0"/>
                <w:szCs w:val="42"/>
              </w:rPr>
            </w:pPr>
            <w:r w:rsidRPr="007C1479">
              <w:rPr>
                <w:rFonts w:asciiTheme="majorBidi" w:hAnsiTheme="majorBidi" w:cstheme="majorBidi"/>
                <w:b/>
                <w:bCs/>
                <w:sz w:val="30"/>
                <w:szCs w:val="42"/>
              </w:rPr>
              <w:t>1</w:t>
            </w:r>
          </w:p>
        </w:tc>
        <w:tc>
          <w:tcPr>
            <w:tcW w:w="0" w:type="auto"/>
            <w:hideMark/>
          </w:tcPr>
          <w:p w:rsidR="00000000" w:rsidRPr="007C1479" w:rsidRDefault="007C1479" w:rsidP="007C1479">
            <w:pPr>
              <w:spacing w:line="276" w:lineRule="auto"/>
              <w:ind w:left="66"/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0"/>
                <w:szCs w:val="42"/>
              </w:rPr>
            </w:pPr>
            <w:r w:rsidRPr="007C1479">
              <w:rPr>
                <w:rFonts w:asciiTheme="majorBidi" w:hAnsiTheme="majorBidi" w:cstheme="majorBidi"/>
                <w:b/>
                <w:bCs/>
                <w:sz w:val="30"/>
                <w:szCs w:val="42"/>
              </w:rPr>
              <w:t>5</w:t>
            </w:r>
          </w:p>
        </w:tc>
      </w:tr>
    </w:tbl>
    <w:p w:rsidR="004A1A8D" w:rsidRPr="004A1A8D" w:rsidRDefault="004A1A8D" w:rsidP="007C1479">
      <w:pPr>
        <w:spacing w:after="0"/>
        <w:ind w:left="66"/>
        <w:jc w:val="center"/>
        <w:rPr>
          <w:rFonts w:asciiTheme="majorBidi" w:hAnsiTheme="majorBidi" w:cstheme="majorBidi"/>
          <w:b/>
          <w:bCs/>
          <w:sz w:val="30"/>
          <w:szCs w:val="42"/>
        </w:rPr>
      </w:pPr>
    </w:p>
    <w:p w:rsidR="00F10EA7" w:rsidRDefault="00F10EA7" w:rsidP="00F10EA7">
      <w:pPr>
        <w:rPr>
          <w:rFonts w:asciiTheme="majorBidi" w:hAnsiTheme="majorBidi" w:cstheme="majorBidi"/>
          <w:b/>
          <w:bCs/>
          <w:sz w:val="28"/>
          <w:szCs w:val="40"/>
        </w:rPr>
      </w:pPr>
      <w:r w:rsidRPr="00F10EA7">
        <w:rPr>
          <w:rFonts w:asciiTheme="majorBidi" w:hAnsiTheme="majorBidi" w:cstheme="majorBidi"/>
          <w:b/>
          <w:bCs/>
          <w:sz w:val="28"/>
          <w:szCs w:val="40"/>
        </w:rPr>
        <w:t>TimeLine of CPU or Gantt chart</w:t>
      </w:r>
      <w:r>
        <w:rPr>
          <w:rFonts w:asciiTheme="majorBidi" w:hAnsiTheme="majorBidi" w:cstheme="majorBidi"/>
          <w:b/>
          <w:bCs/>
          <w:sz w:val="28"/>
          <w:szCs w:val="40"/>
        </w:rPr>
        <w:t>:</w:t>
      </w:r>
    </w:p>
    <w:tbl>
      <w:tblPr>
        <w:tblStyle w:val="LightGrid-Accent11"/>
        <w:tblW w:w="8660" w:type="dxa"/>
        <w:tblLook w:val="04A0"/>
      </w:tblPr>
      <w:tblGrid>
        <w:gridCol w:w="1020"/>
        <w:gridCol w:w="2180"/>
        <w:gridCol w:w="1600"/>
        <w:gridCol w:w="1600"/>
        <w:gridCol w:w="2260"/>
      </w:tblGrid>
      <w:tr w:rsidR="00573E4A" w:rsidRPr="00573E4A" w:rsidTr="00573E4A">
        <w:trPr>
          <w:cnfStyle w:val="100000000000"/>
          <w:trHeight w:val="369"/>
        </w:trPr>
        <w:tc>
          <w:tcPr>
            <w:cnfStyle w:val="001000000000"/>
            <w:tcW w:w="1020" w:type="dxa"/>
            <w:hideMark/>
          </w:tcPr>
          <w:p w:rsidR="00000000" w:rsidRPr="00573E4A" w:rsidRDefault="00573E4A" w:rsidP="00573E4A">
            <w:pPr>
              <w:rPr>
                <w:sz w:val="28"/>
                <w:szCs w:val="28"/>
              </w:rPr>
            </w:pPr>
            <w:r w:rsidRPr="00573E4A">
              <w:rPr>
                <w:sz w:val="28"/>
                <w:szCs w:val="28"/>
              </w:rPr>
              <w:t xml:space="preserve">P5 </w:t>
            </w:r>
          </w:p>
        </w:tc>
        <w:tc>
          <w:tcPr>
            <w:tcW w:w="2180" w:type="dxa"/>
            <w:hideMark/>
          </w:tcPr>
          <w:p w:rsidR="00000000" w:rsidRPr="00573E4A" w:rsidRDefault="00573E4A" w:rsidP="00573E4A">
            <w:pPr>
              <w:cnfStyle w:val="100000000000"/>
              <w:rPr>
                <w:sz w:val="28"/>
                <w:szCs w:val="28"/>
              </w:rPr>
            </w:pPr>
            <w:r w:rsidRPr="00573E4A">
              <w:rPr>
                <w:sz w:val="28"/>
                <w:szCs w:val="28"/>
              </w:rPr>
              <w:t xml:space="preserve">P2 </w:t>
            </w:r>
          </w:p>
        </w:tc>
        <w:tc>
          <w:tcPr>
            <w:tcW w:w="1600" w:type="dxa"/>
            <w:hideMark/>
          </w:tcPr>
          <w:p w:rsidR="00000000" w:rsidRPr="00573E4A" w:rsidRDefault="00573E4A" w:rsidP="00573E4A">
            <w:pPr>
              <w:cnfStyle w:val="100000000000"/>
              <w:rPr>
                <w:sz w:val="28"/>
                <w:szCs w:val="28"/>
              </w:rPr>
            </w:pPr>
            <w:r w:rsidRPr="00573E4A">
              <w:rPr>
                <w:sz w:val="28"/>
                <w:szCs w:val="28"/>
              </w:rPr>
              <w:t xml:space="preserve">P3 </w:t>
            </w:r>
          </w:p>
        </w:tc>
        <w:tc>
          <w:tcPr>
            <w:tcW w:w="1600" w:type="dxa"/>
            <w:hideMark/>
          </w:tcPr>
          <w:p w:rsidR="00000000" w:rsidRPr="00573E4A" w:rsidRDefault="00573E4A" w:rsidP="00573E4A">
            <w:pPr>
              <w:cnfStyle w:val="100000000000"/>
              <w:rPr>
                <w:sz w:val="28"/>
                <w:szCs w:val="28"/>
              </w:rPr>
            </w:pPr>
            <w:r w:rsidRPr="00573E4A">
              <w:rPr>
                <w:sz w:val="28"/>
                <w:szCs w:val="28"/>
              </w:rPr>
              <w:t xml:space="preserve">P1 </w:t>
            </w:r>
          </w:p>
        </w:tc>
        <w:tc>
          <w:tcPr>
            <w:tcW w:w="2260" w:type="dxa"/>
            <w:hideMark/>
          </w:tcPr>
          <w:p w:rsidR="00000000" w:rsidRPr="00573E4A" w:rsidRDefault="00573E4A" w:rsidP="00573E4A">
            <w:pPr>
              <w:cnfStyle w:val="100000000000"/>
              <w:rPr>
                <w:sz w:val="28"/>
                <w:szCs w:val="28"/>
              </w:rPr>
            </w:pPr>
            <w:r w:rsidRPr="00573E4A">
              <w:rPr>
                <w:sz w:val="28"/>
                <w:szCs w:val="28"/>
              </w:rPr>
              <w:t xml:space="preserve">P4 </w:t>
            </w:r>
          </w:p>
        </w:tc>
      </w:tr>
    </w:tbl>
    <w:p w:rsidR="00573E4A" w:rsidRDefault="00573E4A" w:rsidP="00573E4A">
      <w:pPr>
        <w:rPr>
          <w:rFonts w:asciiTheme="majorBidi" w:hAnsiTheme="majorBidi" w:cstheme="majorBidi"/>
          <w:b/>
          <w:bCs/>
          <w:sz w:val="28"/>
          <w:szCs w:val="40"/>
        </w:rPr>
      </w:pPr>
      <w:r w:rsidRPr="00573E4A">
        <w:rPr>
          <w:rFonts w:asciiTheme="majorBidi" w:hAnsiTheme="majorBidi" w:cstheme="majorBidi"/>
          <w:b/>
          <w:bCs/>
          <w:sz w:val="28"/>
          <w:szCs w:val="40"/>
        </w:rPr>
        <w:t xml:space="preserve">0       </w:t>
      </w:r>
      <w:r>
        <w:rPr>
          <w:rFonts w:asciiTheme="majorBidi" w:hAnsiTheme="majorBidi" w:cstheme="majorBidi"/>
          <w:b/>
          <w:bCs/>
          <w:sz w:val="28"/>
          <w:szCs w:val="40"/>
        </w:rPr>
        <w:t xml:space="preserve">   </w:t>
      </w:r>
      <w:r w:rsidRPr="00573E4A">
        <w:rPr>
          <w:rFonts w:asciiTheme="majorBidi" w:hAnsiTheme="majorBidi" w:cstheme="majorBidi"/>
          <w:b/>
          <w:bCs/>
          <w:sz w:val="28"/>
          <w:szCs w:val="40"/>
        </w:rPr>
        <w:t xml:space="preserve">1                 </w:t>
      </w:r>
      <w:r>
        <w:rPr>
          <w:rFonts w:asciiTheme="majorBidi" w:hAnsiTheme="majorBidi" w:cstheme="majorBidi"/>
          <w:b/>
          <w:bCs/>
          <w:sz w:val="28"/>
          <w:szCs w:val="40"/>
        </w:rPr>
        <w:t xml:space="preserve">         </w:t>
      </w:r>
      <w:r w:rsidRPr="00573E4A">
        <w:rPr>
          <w:rFonts w:asciiTheme="majorBidi" w:hAnsiTheme="majorBidi" w:cstheme="majorBidi"/>
          <w:b/>
          <w:bCs/>
          <w:sz w:val="28"/>
          <w:szCs w:val="40"/>
        </w:rPr>
        <w:t xml:space="preserve">   6       </w:t>
      </w:r>
      <w:r>
        <w:rPr>
          <w:rFonts w:asciiTheme="majorBidi" w:hAnsiTheme="majorBidi" w:cstheme="majorBidi"/>
          <w:b/>
          <w:bCs/>
          <w:sz w:val="28"/>
          <w:szCs w:val="40"/>
        </w:rPr>
        <w:t xml:space="preserve">         </w:t>
      </w:r>
      <w:r w:rsidRPr="00573E4A">
        <w:rPr>
          <w:rFonts w:asciiTheme="majorBidi" w:hAnsiTheme="majorBidi" w:cstheme="majorBidi"/>
          <w:b/>
          <w:bCs/>
          <w:sz w:val="28"/>
          <w:szCs w:val="40"/>
        </w:rPr>
        <w:t xml:space="preserve">      9        </w:t>
      </w:r>
      <w:r>
        <w:rPr>
          <w:rFonts w:asciiTheme="majorBidi" w:hAnsiTheme="majorBidi" w:cstheme="majorBidi"/>
          <w:b/>
          <w:bCs/>
          <w:sz w:val="28"/>
          <w:szCs w:val="40"/>
        </w:rPr>
        <w:t xml:space="preserve">      </w:t>
      </w:r>
      <w:r w:rsidRPr="00573E4A">
        <w:rPr>
          <w:rFonts w:asciiTheme="majorBidi" w:hAnsiTheme="majorBidi" w:cstheme="majorBidi"/>
          <w:b/>
          <w:bCs/>
          <w:sz w:val="28"/>
          <w:szCs w:val="40"/>
        </w:rPr>
        <w:t xml:space="preserve">      13        </w:t>
      </w:r>
      <w:r>
        <w:rPr>
          <w:rFonts w:asciiTheme="majorBidi" w:hAnsiTheme="majorBidi" w:cstheme="majorBidi"/>
          <w:b/>
          <w:bCs/>
          <w:sz w:val="28"/>
          <w:szCs w:val="40"/>
        </w:rPr>
        <w:t xml:space="preserve">         </w:t>
      </w:r>
      <w:r w:rsidRPr="00573E4A">
        <w:rPr>
          <w:rFonts w:asciiTheme="majorBidi" w:hAnsiTheme="majorBidi" w:cstheme="majorBidi"/>
          <w:b/>
          <w:bCs/>
          <w:sz w:val="28"/>
          <w:szCs w:val="40"/>
        </w:rPr>
        <w:t xml:space="preserve">          20 </w:t>
      </w:r>
    </w:p>
    <w:p w:rsidR="00573E4A" w:rsidRDefault="003F3057" w:rsidP="003F3057">
      <w:pPr>
        <w:rPr>
          <w:rFonts w:asciiTheme="majorBidi" w:hAnsiTheme="majorBidi" w:cstheme="majorBidi"/>
          <w:b/>
          <w:bCs/>
          <w:sz w:val="28"/>
          <w:szCs w:val="40"/>
        </w:rPr>
      </w:pPr>
      <w:r w:rsidRPr="003F3057">
        <w:rPr>
          <w:rFonts w:asciiTheme="majorBidi" w:hAnsiTheme="majorBidi" w:cstheme="majorBidi"/>
          <w:b/>
          <w:bCs/>
          <w:sz w:val="28"/>
          <w:szCs w:val="40"/>
        </w:rPr>
        <w:t>Compute Wait Time and Turnaround Time</w:t>
      </w:r>
      <w:r>
        <w:rPr>
          <w:rFonts w:asciiTheme="majorBidi" w:hAnsiTheme="majorBidi" w:cstheme="majorBidi"/>
          <w:b/>
          <w:bCs/>
          <w:sz w:val="28"/>
          <w:szCs w:val="40"/>
        </w:rPr>
        <w:t>:</w:t>
      </w:r>
    </w:p>
    <w:tbl>
      <w:tblPr>
        <w:tblStyle w:val="LightGrid-Accent11"/>
        <w:tblW w:w="0" w:type="auto"/>
        <w:tblInd w:w="108" w:type="dxa"/>
        <w:tblLook w:val="04A0"/>
      </w:tblPr>
      <w:tblGrid>
        <w:gridCol w:w="1118"/>
        <w:gridCol w:w="1500"/>
        <w:gridCol w:w="2402"/>
      </w:tblGrid>
      <w:tr w:rsidR="006202EC" w:rsidRPr="006202EC" w:rsidTr="00AF6008">
        <w:trPr>
          <w:cnfStyle w:val="100000000000"/>
          <w:trHeight w:val="349"/>
        </w:trPr>
        <w:tc>
          <w:tcPr>
            <w:cnfStyle w:val="001000000000"/>
            <w:tcW w:w="0" w:type="auto"/>
            <w:hideMark/>
          </w:tcPr>
          <w:p w:rsidR="00000000" w:rsidRPr="006202EC" w:rsidRDefault="006202EC" w:rsidP="006202EC">
            <w:pPr>
              <w:spacing w:line="276" w:lineRule="auto"/>
              <w:rPr>
                <w:rFonts w:asciiTheme="majorBidi" w:hAnsiTheme="majorBidi"/>
                <w:sz w:val="28"/>
                <w:szCs w:val="40"/>
              </w:rPr>
            </w:pPr>
            <w:r w:rsidRPr="006202EC">
              <w:rPr>
                <w:rFonts w:asciiTheme="majorBidi" w:hAnsiTheme="majorBidi"/>
                <w:sz w:val="28"/>
                <w:szCs w:val="40"/>
              </w:rPr>
              <w:t xml:space="preserve">Process </w:t>
            </w:r>
          </w:p>
        </w:tc>
        <w:tc>
          <w:tcPr>
            <w:tcW w:w="0" w:type="auto"/>
            <w:hideMark/>
          </w:tcPr>
          <w:p w:rsidR="00000000" w:rsidRPr="006202EC" w:rsidRDefault="006202EC" w:rsidP="006202EC">
            <w:pPr>
              <w:spacing w:line="276" w:lineRule="auto"/>
              <w:cnfStyle w:val="100000000000"/>
              <w:rPr>
                <w:rFonts w:asciiTheme="majorBidi" w:hAnsiTheme="majorBidi"/>
                <w:sz w:val="28"/>
                <w:szCs w:val="40"/>
              </w:rPr>
            </w:pPr>
            <w:r w:rsidRPr="006202EC">
              <w:rPr>
                <w:rFonts w:asciiTheme="majorBidi" w:hAnsiTheme="majorBidi"/>
                <w:sz w:val="28"/>
                <w:szCs w:val="40"/>
              </w:rPr>
              <w:t xml:space="preserve">Wait Time </w:t>
            </w:r>
          </w:p>
        </w:tc>
        <w:tc>
          <w:tcPr>
            <w:tcW w:w="0" w:type="auto"/>
            <w:hideMark/>
          </w:tcPr>
          <w:p w:rsidR="00000000" w:rsidRPr="006202EC" w:rsidRDefault="006202EC" w:rsidP="006202EC">
            <w:pPr>
              <w:spacing w:line="276" w:lineRule="auto"/>
              <w:cnfStyle w:val="100000000000"/>
              <w:rPr>
                <w:rFonts w:asciiTheme="majorBidi" w:hAnsiTheme="majorBidi"/>
                <w:sz w:val="28"/>
                <w:szCs w:val="40"/>
              </w:rPr>
            </w:pPr>
            <w:r w:rsidRPr="006202EC">
              <w:rPr>
                <w:rFonts w:asciiTheme="majorBidi" w:hAnsiTheme="majorBidi"/>
                <w:sz w:val="28"/>
                <w:szCs w:val="40"/>
              </w:rPr>
              <w:t xml:space="preserve">Turnaround Time </w:t>
            </w:r>
          </w:p>
        </w:tc>
      </w:tr>
      <w:tr w:rsidR="006202EC" w:rsidRPr="006202EC" w:rsidTr="00AF6008">
        <w:trPr>
          <w:cnfStyle w:val="000000100000"/>
          <w:trHeight w:val="357"/>
        </w:trPr>
        <w:tc>
          <w:tcPr>
            <w:cnfStyle w:val="001000000000"/>
            <w:tcW w:w="0" w:type="auto"/>
            <w:hideMark/>
          </w:tcPr>
          <w:p w:rsidR="00000000" w:rsidRPr="006202EC" w:rsidRDefault="006202EC" w:rsidP="006202EC">
            <w:pPr>
              <w:spacing w:line="276" w:lineRule="auto"/>
              <w:jc w:val="center"/>
              <w:rPr>
                <w:rFonts w:asciiTheme="majorBidi" w:hAnsiTheme="majorBidi"/>
                <w:sz w:val="28"/>
                <w:szCs w:val="40"/>
              </w:rPr>
            </w:pPr>
            <w:r w:rsidRPr="006202EC">
              <w:rPr>
                <w:rFonts w:asciiTheme="majorBidi" w:hAnsiTheme="majorBidi"/>
                <w:sz w:val="28"/>
                <w:szCs w:val="40"/>
              </w:rPr>
              <w:t>P1</w:t>
            </w:r>
          </w:p>
        </w:tc>
        <w:tc>
          <w:tcPr>
            <w:tcW w:w="0" w:type="auto"/>
            <w:hideMark/>
          </w:tcPr>
          <w:p w:rsidR="00000000" w:rsidRPr="006202EC" w:rsidRDefault="006202EC" w:rsidP="006202EC">
            <w:pPr>
              <w:spacing w:line="276" w:lineRule="auto"/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28"/>
                <w:szCs w:val="40"/>
              </w:rPr>
            </w:pPr>
            <w:r w:rsidRPr="006202EC">
              <w:rPr>
                <w:rFonts w:asciiTheme="majorBidi" w:hAnsiTheme="majorBidi" w:cstheme="majorBidi"/>
                <w:b/>
                <w:bCs/>
                <w:sz w:val="28"/>
                <w:szCs w:val="40"/>
              </w:rPr>
              <w:t>9</w:t>
            </w:r>
          </w:p>
        </w:tc>
        <w:tc>
          <w:tcPr>
            <w:tcW w:w="0" w:type="auto"/>
            <w:hideMark/>
          </w:tcPr>
          <w:p w:rsidR="00000000" w:rsidRPr="006202EC" w:rsidRDefault="006202EC" w:rsidP="006202EC">
            <w:pPr>
              <w:spacing w:line="276" w:lineRule="auto"/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28"/>
                <w:szCs w:val="40"/>
              </w:rPr>
            </w:pPr>
            <w:r w:rsidRPr="006202EC">
              <w:rPr>
                <w:rFonts w:asciiTheme="majorBidi" w:hAnsiTheme="majorBidi" w:cstheme="majorBidi"/>
                <w:b/>
                <w:bCs/>
                <w:sz w:val="28"/>
                <w:szCs w:val="40"/>
              </w:rPr>
              <w:t>13</w:t>
            </w:r>
          </w:p>
        </w:tc>
      </w:tr>
      <w:tr w:rsidR="006202EC" w:rsidRPr="006202EC" w:rsidTr="00AF6008">
        <w:trPr>
          <w:cnfStyle w:val="000000010000"/>
          <w:trHeight w:val="388"/>
        </w:trPr>
        <w:tc>
          <w:tcPr>
            <w:cnfStyle w:val="001000000000"/>
            <w:tcW w:w="0" w:type="auto"/>
            <w:hideMark/>
          </w:tcPr>
          <w:p w:rsidR="00000000" w:rsidRPr="006202EC" w:rsidRDefault="006202EC" w:rsidP="006202EC">
            <w:pPr>
              <w:spacing w:line="276" w:lineRule="auto"/>
              <w:jc w:val="center"/>
              <w:rPr>
                <w:rFonts w:asciiTheme="majorBidi" w:hAnsiTheme="majorBidi"/>
                <w:sz w:val="28"/>
                <w:szCs w:val="40"/>
              </w:rPr>
            </w:pPr>
            <w:r w:rsidRPr="006202EC">
              <w:rPr>
                <w:rFonts w:asciiTheme="majorBidi" w:hAnsiTheme="majorBidi"/>
                <w:sz w:val="28"/>
                <w:szCs w:val="40"/>
              </w:rPr>
              <w:t>P2</w:t>
            </w:r>
          </w:p>
        </w:tc>
        <w:tc>
          <w:tcPr>
            <w:tcW w:w="0" w:type="auto"/>
            <w:hideMark/>
          </w:tcPr>
          <w:p w:rsidR="00000000" w:rsidRPr="006202EC" w:rsidRDefault="006202EC" w:rsidP="006202EC">
            <w:pPr>
              <w:spacing w:line="276" w:lineRule="auto"/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28"/>
                <w:szCs w:val="40"/>
              </w:rPr>
            </w:pPr>
            <w:r w:rsidRPr="006202EC">
              <w:rPr>
                <w:rFonts w:asciiTheme="majorBidi" w:hAnsiTheme="majorBidi" w:cstheme="majorBidi"/>
                <w:b/>
                <w:bCs/>
                <w:sz w:val="28"/>
                <w:szCs w:val="40"/>
              </w:rPr>
              <w:t>1</w:t>
            </w:r>
          </w:p>
        </w:tc>
        <w:tc>
          <w:tcPr>
            <w:tcW w:w="0" w:type="auto"/>
            <w:hideMark/>
          </w:tcPr>
          <w:p w:rsidR="00000000" w:rsidRPr="006202EC" w:rsidRDefault="006202EC" w:rsidP="006202EC">
            <w:pPr>
              <w:spacing w:line="276" w:lineRule="auto"/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28"/>
                <w:szCs w:val="40"/>
              </w:rPr>
            </w:pPr>
            <w:r w:rsidRPr="006202EC">
              <w:rPr>
                <w:rFonts w:asciiTheme="majorBidi" w:hAnsiTheme="majorBidi" w:cstheme="majorBidi"/>
                <w:b/>
                <w:bCs/>
                <w:sz w:val="28"/>
                <w:szCs w:val="40"/>
              </w:rPr>
              <w:t>6</w:t>
            </w:r>
          </w:p>
        </w:tc>
      </w:tr>
      <w:tr w:rsidR="006202EC" w:rsidRPr="006202EC" w:rsidTr="00AF6008">
        <w:trPr>
          <w:cnfStyle w:val="000000100000"/>
          <w:trHeight w:val="409"/>
        </w:trPr>
        <w:tc>
          <w:tcPr>
            <w:cnfStyle w:val="001000000000"/>
            <w:tcW w:w="0" w:type="auto"/>
            <w:hideMark/>
          </w:tcPr>
          <w:p w:rsidR="00000000" w:rsidRPr="006202EC" w:rsidRDefault="006202EC" w:rsidP="006202EC">
            <w:pPr>
              <w:spacing w:line="276" w:lineRule="auto"/>
              <w:jc w:val="center"/>
              <w:rPr>
                <w:rFonts w:asciiTheme="majorBidi" w:hAnsiTheme="majorBidi"/>
                <w:sz w:val="28"/>
                <w:szCs w:val="40"/>
              </w:rPr>
            </w:pPr>
            <w:r w:rsidRPr="006202EC">
              <w:rPr>
                <w:rFonts w:asciiTheme="majorBidi" w:hAnsiTheme="majorBidi"/>
                <w:sz w:val="28"/>
                <w:szCs w:val="40"/>
              </w:rPr>
              <w:t>P3</w:t>
            </w:r>
          </w:p>
        </w:tc>
        <w:tc>
          <w:tcPr>
            <w:tcW w:w="0" w:type="auto"/>
            <w:hideMark/>
          </w:tcPr>
          <w:p w:rsidR="00000000" w:rsidRPr="006202EC" w:rsidRDefault="006202EC" w:rsidP="006202EC">
            <w:pPr>
              <w:spacing w:line="276" w:lineRule="auto"/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28"/>
                <w:szCs w:val="40"/>
              </w:rPr>
            </w:pPr>
            <w:r w:rsidRPr="006202EC">
              <w:rPr>
                <w:rFonts w:asciiTheme="majorBidi" w:hAnsiTheme="majorBidi" w:cstheme="majorBidi"/>
                <w:b/>
                <w:bCs/>
                <w:sz w:val="28"/>
                <w:szCs w:val="40"/>
              </w:rPr>
              <w:t>6</w:t>
            </w:r>
          </w:p>
        </w:tc>
        <w:tc>
          <w:tcPr>
            <w:tcW w:w="0" w:type="auto"/>
            <w:hideMark/>
          </w:tcPr>
          <w:p w:rsidR="00000000" w:rsidRPr="006202EC" w:rsidRDefault="006202EC" w:rsidP="006202EC">
            <w:pPr>
              <w:spacing w:line="276" w:lineRule="auto"/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28"/>
                <w:szCs w:val="40"/>
              </w:rPr>
            </w:pPr>
            <w:r w:rsidRPr="006202EC">
              <w:rPr>
                <w:rFonts w:asciiTheme="majorBidi" w:hAnsiTheme="majorBidi" w:cstheme="majorBidi"/>
                <w:b/>
                <w:bCs/>
                <w:sz w:val="28"/>
                <w:szCs w:val="40"/>
              </w:rPr>
              <w:t>9</w:t>
            </w:r>
          </w:p>
        </w:tc>
      </w:tr>
      <w:tr w:rsidR="006202EC" w:rsidRPr="006202EC" w:rsidTr="00AF6008">
        <w:trPr>
          <w:cnfStyle w:val="000000010000"/>
          <w:trHeight w:val="401"/>
        </w:trPr>
        <w:tc>
          <w:tcPr>
            <w:cnfStyle w:val="001000000000"/>
            <w:tcW w:w="0" w:type="auto"/>
            <w:hideMark/>
          </w:tcPr>
          <w:p w:rsidR="00000000" w:rsidRPr="006202EC" w:rsidRDefault="006202EC" w:rsidP="006202EC">
            <w:pPr>
              <w:spacing w:line="276" w:lineRule="auto"/>
              <w:jc w:val="center"/>
              <w:rPr>
                <w:rFonts w:asciiTheme="majorBidi" w:hAnsiTheme="majorBidi"/>
                <w:sz w:val="28"/>
                <w:szCs w:val="40"/>
              </w:rPr>
            </w:pPr>
            <w:r w:rsidRPr="006202EC">
              <w:rPr>
                <w:rFonts w:asciiTheme="majorBidi" w:hAnsiTheme="majorBidi"/>
                <w:sz w:val="28"/>
                <w:szCs w:val="40"/>
              </w:rPr>
              <w:t>P4</w:t>
            </w:r>
          </w:p>
        </w:tc>
        <w:tc>
          <w:tcPr>
            <w:tcW w:w="0" w:type="auto"/>
            <w:hideMark/>
          </w:tcPr>
          <w:p w:rsidR="00000000" w:rsidRPr="006202EC" w:rsidRDefault="006202EC" w:rsidP="006202EC">
            <w:pPr>
              <w:spacing w:line="276" w:lineRule="auto"/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28"/>
                <w:szCs w:val="40"/>
              </w:rPr>
            </w:pPr>
            <w:r w:rsidRPr="006202EC">
              <w:rPr>
                <w:rFonts w:asciiTheme="majorBidi" w:hAnsiTheme="majorBidi" w:cstheme="majorBidi"/>
                <w:b/>
                <w:bCs/>
                <w:sz w:val="28"/>
                <w:szCs w:val="40"/>
              </w:rPr>
              <w:t>13</w:t>
            </w:r>
          </w:p>
        </w:tc>
        <w:tc>
          <w:tcPr>
            <w:tcW w:w="0" w:type="auto"/>
            <w:hideMark/>
          </w:tcPr>
          <w:p w:rsidR="00000000" w:rsidRPr="006202EC" w:rsidRDefault="006202EC" w:rsidP="006202EC">
            <w:pPr>
              <w:spacing w:line="276" w:lineRule="auto"/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28"/>
                <w:szCs w:val="40"/>
              </w:rPr>
            </w:pPr>
            <w:r w:rsidRPr="006202EC">
              <w:rPr>
                <w:rFonts w:asciiTheme="majorBidi" w:hAnsiTheme="majorBidi" w:cstheme="majorBidi"/>
                <w:b/>
                <w:bCs/>
                <w:sz w:val="28"/>
                <w:szCs w:val="40"/>
              </w:rPr>
              <w:t>20</w:t>
            </w:r>
          </w:p>
        </w:tc>
      </w:tr>
      <w:tr w:rsidR="006202EC" w:rsidRPr="006202EC" w:rsidTr="00AF6008">
        <w:trPr>
          <w:cnfStyle w:val="000000100000"/>
          <w:trHeight w:val="264"/>
        </w:trPr>
        <w:tc>
          <w:tcPr>
            <w:cnfStyle w:val="001000000000"/>
            <w:tcW w:w="0" w:type="auto"/>
            <w:hideMark/>
          </w:tcPr>
          <w:p w:rsidR="00000000" w:rsidRPr="006202EC" w:rsidRDefault="006202EC" w:rsidP="006202EC">
            <w:pPr>
              <w:spacing w:line="276" w:lineRule="auto"/>
              <w:jc w:val="center"/>
              <w:rPr>
                <w:rFonts w:asciiTheme="majorBidi" w:hAnsiTheme="majorBidi"/>
                <w:sz w:val="28"/>
                <w:szCs w:val="40"/>
              </w:rPr>
            </w:pPr>
            <w:r w:rsidRPr="006202EC">
              <w:rPr>
                <w:rFonts w:asciiTheme="majorBidi" w:hAnsiTheme="majorBidi"/>
                <w:sz w:val="28"/>
                <w:szCs w:val="40"/>
              </w:rPr>
              <w:t>P5</w:t>
            </w:r>
          </w:p>
        </w:tc>
        <w:tc>
          <w:tcPr>
            <w:tcW w:w="0" w:type="auto"/>
            <w:hideMark/>
          </w:tcPr>
          <w:p w:rsidR="00000000" w:rsidRPr="006202EC" w:rsidRDefault="006202EC" w:rsidP="006202EC">
            <w:pPr>
              <w:spacing w:line="276" w:lineRule="auto"/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28"/>
                <w:szCs w:val="40"/>
              </w:rPr>
            </w:pPr>
            <w:r w:rsidRPr="006202EC">
              <w:rPr>
                <w:rFonts w:asciiTheme="majorBidi" w:hAnsiTheme="majorBidi" w:cstheme="majorBidi"/>
                <w:b/>
                <w:bCs/>
                <w:sz w:val="28"/>
                <w:szCs w:val="40"/>
              </w:rPr>
              <w:t>0</w:t>
            </w:r>
          </w:p>
        </w:tc>
        <w:tc>
          <w:tcPr>
            <w:tcW w:w="0" w:type="auto"/>
            <w:hideMark/>
          </w:tcPr>
          <w:p w:rsidR="00000000" w:rsidRPr="006202EC" w:rsidRDefault="006202EC" w:rsidP="006202EC">
            <w:pPr>
              <w:spacing w:line="276" w:lineRule="auto"/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28"/>
                <w:szCs w:val="40"/>
              </w:rPr>
            </w:pPr>
            <w:r w:rsidRPr="006202EC">
              <w:rPr>
                <w:rFonts w:asciiTheme="majorBidi" w:hAnsiTheme="majorBidi" w:cstheme="majorBidi"/>
                <w:b/>
                <w:bCs/>
                <w:sz w:val="28"/>
                <w:szCs w:val="40"/>
              </w:rPr>
              <w:t>1</w:t>
            </w:r>
          </w:p>
        </w:tc>
      </w:tr>
    </w:tbl>
    <w:p w:rsidR="003F3057" w:rsidRPr="00573E4A" w:rsidRDefault="003F3057" w:rsidP="006202EC">
      <w:pPr>
        <w:spacing w:after="0"/>
        <w:rPr>
          <w:rFonts w:asciiTheme="majorBidi" w:hAnsiTheme="majorBidi" w:cstheme="majorBidi"/>
          <w:b/>
          <w:bCs/>
          <w:sz w:val="28"/>
          <w:szCs w:val="40"/>
        </w:rPr>
      </w:pPr>
    </w:p>
    <w:p w:rsidR="00913CB6" w:rsidRPr="00AF6008" w:rsidRDefault="00913CB6" w:rsidP="00913CB6">
      <w:pPr>
        <w:rPr>
          <w:rFonts w:asciiTheme="majorBidi" w:hAnsiTheme="majorBidi" w:cstheme="majorBidi"/>
          <w:sz w:val="28"/>
          <w:szCs w:val="40"/>
        </w:rPr>
      </w:pPr>
      <w:r w:rsidRPr="00AF6008">
        <w:rPr>
          <w:rFonts w:asciiTheme="majorBidi" w:hAnsiTheme="majorBidi" w:cstheme="majorBidi"/>
          <w:sz w:val="28"/>
          <w:szCs w:val="40"/>
        </w:rPr>
        <w:t xml:space="preserve">Average Wait Time =   (9+1+6+13+0)/5 = 5.8 </w:t>
      </w:r>
    </w:p>
    <w:p w:rsidR="00913CB6" w:rsidRPr="00D0240B" w:rsidRDefault="00D0240B" w:rsidP="00D0240B">
      <w:pPr>
        <w:rPr>
          <w:rFonts w:asciiTheme="majorBidi" w:hAnsiTheme="majorBidi" w:cstheme="majorBidi"/>
          <w:b/>
          <w:bCs/>
          <w:sz w:val="32"/>
          <w:szCs w:val="44"/>
        </w:rPr>
      </w:pPr>
      <w:r w:rsidRPr="00D0240B">
        <w:rPr>
          <w:rFonts w:asciiTheme="majorBidi" w:hAnsiTheme="majorBidi" w:cstheme="majorBidi"/>
          <w:b/>
          <w:bCs/>
          <w:sz w:val="32"/>
          <w:szCs w:val="44"/>
        </w:rPr>
        <w:t>Round Robin (RR)</w:t>
      </w:r>
    </w:p>
    <w:p w:rsidR="00000000" w:rsidRPr="00D0240B" w:rsidRDefault="006937A5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/>
        <w:jc w:val="both"/>
        <w:rPr>
          <w:rFonts w:asciiTheme="majorBidi" w:hAnsiTheme="majorBidi" w:cstheme="majorBidi"/>
          <w:sz w:val="28"/>
          <w:szCs w:val="40"/>
        </w:rPr>
      </w:pPr>
      <w:r w:rsidRPr="00D0240B">
        <w:rPr>
          <w:rFonts w:asciiTheme="majorBidi" w:hAnsiTheme="majorBidi" w:cstheme="majorBidi"/>
          <w:sz w:val="28"/>
          <w:szCs w:val="40"/>
        </w:rPr>
        <w:t>It is a preemptive version of FCFS.</w:t>
      </w:r>
    </w:p>
    <w:p w:rsidR="00000000" w:rsidRPr="00D0240B" w:rsidRDefault="006937A5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/>
        <w:jc w:val="both"/>
        <w:rPr>
          <w:rFonts w:asciiTheme="majorBidi" w:hAnsiTheme="majorBidi" w:cstheme="majorBidi"/>
          <w:sz w:val="28"/>
          <w:szCs w:val="40"/>
        </w:rPr>
      </w:pPr>
      <w:r w:rsidRPr="00D0240B">
        <w:rPr>
          <w:rFonts w:asciiTheme="majorBidi" w:hAnsiTheme="majorBidi" w:cstheme="majorBidi"/>
          <w:sz w:val="28"/>
          <w:szCs w:val="40"/>
        </w:rPr>
        <w:t>Each process gets a small unit of CPU time (</w:t>
      </w:r>
      <w:r w:rsidRPr="00D0240B">
        <w:rPr>
          <w:rFonts w:asciiTheme="majorBidi" w:hAnsiTheme="majorBidi" w:cstheme="majorBidi"/>
          <w:sz w:val="28"/>
          <w:szCs w:val="40"/>
        </w:rPr>
        <w:t>time quantum</w:t>
      </w:r>
      <w:r w:rsidRPr="00D0240B">
        <w:rPr>
          <w:rFonts w:asciiTheme="majorBidi" w:hAnsiTheme="majorBidi" w:cstheme="majorBidi"/>
          <w:sz w:val="28"/>
          <w:szCs w:val="40"/>
        </w:rPr>
        <w:t xml:space="preserve">), usually 10-100 milliseconds.  After this </w:t>
      </w:r>
      <w:r w:rsidRPr="00D0240B">
        <w:rPr>
          <w:rFonts w:asciiTheme="majorBidi" w:hAnsiTheme="majorBidi" w:cstheme="majorBidi"/>
          <w:sz w:val="28"/>
          <w:szCs w:val="40"/>
        </w:rPr>
        <w:t>time has elapsed, the process is preempted and added to the end of the ready queue.</w:t>
      </w:r>
    </w:p>
    <w:p w:rsidR="00000000" w:rsidRPr="00D0240B" w:rsidRDefault="006937A5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/>
        <w:jc w:val="both"/>
        <w:rPr>
          <w:rFonts w:asciiTheme="majorBidi" w:hAnsiTheme="majorBidi" w:cstheme="majorBidi"/>
          <w:sz w:val="28"/>
          <w:szCs w:val="40"/>
        </w:rPr>
      </w:pPr>
      <w:r w:rsidRPr="00D0240B">
        <w:rPr>
          <w:rFonts w:asciiTheme="majorBidi" w:hAnsiTheme="majorBidi" w:cstheme="majorBidi"/>
          <w:sz w:val="28"/>
          <w:szCs w:val="40"/>
        </w:rPr>
        <w:t xml:space="preserve">If there are </w:t>
      </w:r>
      <w:r w:rsidRPr="00D0240B">
        <w:rPr>
          <w:rFonts w:asciiTheme="majorBidi" w:hAnsiTheme="majorBidi" w:cstheme="majorBidi"/>
          <w:sz w:val="28"/>
          <w:szCs w:val="40"/>
        </w:rPr>
        <w:t>n</w:t>
      </w:r>
      <w:r w:rsidRPr="00D0240B">
        <w:rPr>
          <w:rFonts w:asciiTheme="majorBidi" w:hAnsiTheme="majorBidi" w:cstheme="majorBidi"/>
          <w:sz w:val="28"/>
          <w:szCs w:val="40"/>
        </w:rPr>
        <w:t xml:space="preserve"> processes in the ready queue and the time quantum is </w:t>
      </w:r>
      <w:r w:rsidRPr="00D0240B">
        <w:rPr>
          <w:rFonts w:asciiTheme="majorBidi" w:hAnsiTheme="majorBidi" w:cstheme="majorBidi"/>
          <w:sz w:val="28"/>
          <w:szCs w:val="40"/>
        </w:rPr>
        <w:t>q</w:t>
      </w:r>
      <w:r w:rsidRPr="00D0240B">
        <w:rPr>
          <w:rFonts w:asciiTheme="majorBidi" w:hAnsiTheme="majorBidi" w:cstheme="majorBidi"/>
          <w:sz w:val="28"/>
          <w:szCs w:val="40"/>
        </w:rPr>
        <w:t>, then each process gets 1/</w:t>
      </w:r>
      <w:r w:rsidRPr="00D0240B">
        <w:rPr>
          <w:rFonts w:asciiTheme="majorBidi" w:hAnsiTheme="majorBidi" w:cstheme="majorBidi"/>
          <w:sz w:val="28"/>
          <w:szCs w:val="40"/>
        </w:rPr>
        <w:t>n</w:t>
      </w:r>
      <w:r w:rsidRPr="00D0240B">
        <w:rPr>
          <w:rFonts w:asciiTheme="majorBidi" w:hAnsiTheme="majorBidi" w:cstheme="majorBidi"/>
          <w:sz w:val="28"/>
          <w:szCs w:val="40"/>
        </w:rPr>
        <w:t xml:space="preserve"> of the CPU time in chunks of at most </w:t>
      </w:r>
      <w:r w:rsidRPr="00D0240B">
        <w:rPr>
          <w:rFonts w:asciiTheme="majorBidi" w:hAnsiTheme="majorBidi" w:cstheme="majorBidi"/>
          <w:sz w:val="28"/>
          <w:szCs w:val="40"/>
        </w:rPr>
        <w:t>q</w:t>
      </w:r>
      <w:r w:rsidRPr="00D0240B">
        <w:rPr>
          <w:rFonts w:asciiTheme="majorBidi" w:hAnsiTheme="majorBidi" w:cstheme="majorBidi"/>
          <w:sz w:val="28"/>
          <w:szCs w:val="40"/>
        </w:rPr>
        <w:t xml:space="preserve"> time units at once.  No process wa</w:t>
      </w:r>
      <w:r w:rsidRPr="00D0240B">
        <w:rPr>
          <w:rFonts w:asciiTheme="majorBidi" w:hAnsiTheme="majorBidi" w:cstheme="majorBidi"/>
          <w:sz w:val="28"/>
          <w:szCs w:val="40"/>
        </w:rPr>
        <w:t>its more than (</w:t>
      </w:r>
      <w:r w:rsidRPr="00D0240B">
        <w:rPr>
          <w:rFonts w:asciiTheme="majorBidi" w:hAnsiTheme="majorBidi" w:cstheme="majorBidi"/>
          <w:sz w:val="28"/>
          <w:szCs w:val="40"/>
        </w:rPr>
        <w:t>n</w:t>
      </w:r>
      <w:r w:rsidRPr="00D0240B">
        <w:rPr>
          <w:rFonts w:asciiTheme="majorBidi" w:hAnsiTheme="majorBidi" w:cstheme="majorBidi"/>
          <w:sz w:val="28"/>
          <w:szCs w:val="40"/>
        </w:rPr>
        <w:t>-1)</w:t>
      </w:r>
      <w:r w:rsidR="008A317E">
        <w:rPr>
          <w:rFonts w:asciiTheme="majorBidi" w:hAnsiTheme="majorBidi" w:cstheme="majorBidi"/>
          <w:sz w:val="28"/>
          <w:szCs w:val="40"/>
        </w:rPr>
        <w:t xml:space="preserve"> </w:t>
      </w:r>
      <w:r w:rsidRPr="00D0240B">
        <w:rPr>
          <w:rFonts w:asciiTheme="majorBidi" w:hAnsiTheme="majorBidi" w:cstheme="majorBidi"/>
          <w:sz w:val="28"/>
          <w:szCs w:val="40"/>
        </w:rPr>
        <w:t xml:space="preserve">q </w:t>
      </w:r>
      <w:r w:rsidRPr="00D0240B">
        <w:rPr>
          <w:rFonts w:asciiTheme="majorBidi" w:hAnsiTheme="majorBidi" w:cstheme="majorBidi"/>
          <w:sz w:val="28"/>
          <w:szCs w:val="40"/>
        </w:rPr>
        <w:t>time units.</w:t>
      </w:r>
    </w:p>
    <w:p w:rsidR="00000000" w:rsidRPr="00D0240B" w:rsidRDefault="006937A5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/>
        <w:jc w:val="both"/>
        <w:rPr>
          <w:rFonts w:asciiTheme="majorBidi" w:hAnsiTheme="majorBidi" w:cstheme="majorBidi"/>
          <w:sz w:val="28"/>
          <w:szCs w:val="40"/>
        </w:rPr>
      </w:pPr>
      <w:r w:rsidRPr="00D0240B">
        <w:rPr>
          <w:rFonts w:asciiTheme="majorBidi" w:hAnsiTheme="majorBidi" w:cstheme="majorBidi"/>
          <w:sz w:val="28"/>
          <w:szCs w:val="40"/>
        </w:rPr>
        <w:t>Performance:</w:t>
      </w:r>
    </w:p>
    <w:p w:rsidR="00000000" w:rsidRPr="00D0240B" w:rsidRDefault="006937A5" w:rsidP="006937A5">
      <w:pPr>
        <w:numPr>
          <w:ilvl w:val="1"/>
          <w:numId w:val="12"/>
        </w:numPr>
        <w:spacing w:line="240" w:lineRule="auto"/>
        <w:rPr>
          <w:rFonts w:asciiTheme="majorBidi" w:hAnsiTheme="majorBidi" w:cstheme="majorBidi"/>
          <w:sz w:val="28"/>
          <w:szCs w:val="40"/>
        </w:rPr>
      </w:pPr>
      <w:r w:rsidRPr="00D0240B">
        <w:rPr>
          <w:rFonts w:asciiTheme="majorBidi" w:hAnsiTheme="majorBidi" w:cstheme="majorBidi"/>
          <w:sz w:val="28"/>
          <w:szCs w:val="40"/>
        </w:rPr>
        <w:t xml:space="preserve"> </w:t>
      </w:r>
      <w:r w:rsidRPr="00D0240B">
        <w:rPr>
          <w:rFonts w:asciiTheme="majorBidi" w:hAnsiTheme="majorBidi" w:cstheme="majorBidi"/>
          <w:i/>
          <w:iCs/>
          <w:sz w:val="28"/>
          <w:szCs w:val="40"/>
        </w:rPr>
        <w:t>q large -&gt; FIFO</w:t>
      </w:r>
    </w:p>
    <w:p w:rsidR="00000000" w:rsidRDefault="006937A5" w:rsidP="006937A5">
      <w:pPr>
        <w:numPr>
          <w:ilvl w:val="1"/>
          <w:numId w:val="11"/>
        </w:numPr>
        <w:spacing w:line="240" w:lineRule="auto"/>
        <w:rPr>
          <w:rFonts w:asciiTheme="majorBidi" w:hAnsiTheme="majorBidi" w:cstheme="majorBidi"/>
          <w:sz w:val="28"/>
          <w:szCs w:val="40"/>
        </w:rPr>
      </w:pPr>
      <w:r w:rsidRPr="00D0240B">
        <w:rPr>
          <w:rFonts w:asciiTheme="majorBidi" w:hAnsiTheme="majorBidi" w:cstheme="majorBidi"/>
          <w:sz w:val="28"/>
          <w:szCs w:val="40"/>
        </w:rPr>
        <w:t xml:space="preserve"> </w:t>
      </w:r>
      <w:r w:rsidRPr="00D0240B">
        <w:rPr>
          <w:rFonts w:asciiTheme="majorBidi" w:hAnsiTheme="majorBidi" w:cstheme="majorBidi"/>
          <w:i/>
          <w:iCs/>
          <w:sz w:val="28"/>
          <w:szCs w:val="40"/>
        </w:rPr>
        <w:t xml:space="preserve">q small -&gt; q must be enlarge with respect to context switch, otherwise </w:t>
      </w:r>
      <w:r w:rsidRPr="00D0240B">
        <w:rPr>
          <w:rFonts w:asciiTheme="majorBidi" w:hAnsiTheme="majorBidi" w:cstheme="majorBidi"/>
          <w:sz w:val="28"/>
          <w:szCs w:val="40"/>
        </w:rPr>
        <w:t>overhead is too high.</w:t>
      </w:r>
    </w:p>
    <w:p w:rsidR="008A317E" w:rsidRDefault="008807E5" w:rsidP="008807E5">
      <w:pPr>
        <w:spacing w:line="240" w:lineRule="auto"/>
        <w:rPr>
          <w:rFonts w:asciiTheme="majorBidi" w:hAnsiTheme="majorBidi" w:cstheme="majorBidi"/>
          <w:b/>
          <w:bCs/>
          <w:sz w:val="28"/>
          <w:szCs w:val="40"/>
        </w:rPr>
      </w:pPr>
      <w:r w:rsidRPr="008807E5">
        <w:rPr>
          <w:rFonts w:asciiTheme="majorBidi" w:hAnsiTheme="majorBidi" w:cstheme="majorBidi"/>
          <w:b/>
          <w:bCs/>
          <w:sz w:val="28"/>
          <w:szCs w:val="40"/>
        </w:rPr>
        <w:lastRenderedPageBreak/>
        <w:t>Time Quantum and Context Switch Time</w:t>
      </w:r>
      <w:r>
        <w:rPr>
          <w:rFonts w:asciiTheme="majorBidi" w:hAnsiTheme="majorBidi" w:cstheme="majorBidi"/>
          <w:b/>
          <w:bCs/>
          <w:sz w:val="28"/>
          <w:szCs w:val="40"/>
        </w:rPr>
        <w:t>:</w:t>
      </w:r>
    </w:p>
    <w:p w:rsidR="008807E5" w:rsidRDefault="006E08E5" w:rsidP="008807E5">
      <w:pPr>
        <w:spacing w:line="240" w:lineRule="auto"/>
        <w:rPr>
          <w:rFonts w:asciiTheme="majorBidi" w:hAnsiTheme="majorBidi" w:cstheme="majorBidi"/>
          <w:b/>
          <w:bCs/>
          <w:sz w:val="28"/>
          <w:szCs w:val="40"/>
        </w:rPr>
      </w:pPr>
      <w:r>
        <w:rPr>
          <w:rFonts w:asciiTheme="majorBidi" w:hAnsiTheme="majorBidi" w:cstheme="majorBidi"/>
          <w:b/>
          <w:bCs/>
          <w:noProof/>
          <w:sz w:val="28"/>
          <w:szCs w:val="40"/>
        </w:rPr>
        <w:drawing>
          <wp:inline distT="0" distB="0" distL="0" distR="0">
            <wp:extent cx="5681345" cy="316674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1345" cy="316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8E5" w:rsidRPr="00DB6BE1" w:rsidRDefault="00DB6BE1" w:rsidP="00DB6BE1">
      <w:pPr>
        <w:spacing w:line="240" w:lineRule="auto"/>
        <w:rPr>
          <w:rFonts w:asciiTheme="majorBidi" w:hAnsiTheme="majorBidi" w:cstheme="majorBidi"/>
          <w:b/>
          <w:bCs/>
          <w:sz w:val="32"/>
          <w:szCs w:val="44"/>
        </w:rPr>
      </w:pPr>
      <w:r w:rsidRPr="00DB6BE1">
        <w:rPr>
          <w:rFonts w:asciiTheme="majorBidi" w:hAnsiTheme="majorBidi" w:cstheme="majorBidi"/>
          <w:b/>
          <w:bCs/>
          <w:sz w:val="32"/>
          <w:szCs w:val="44"/>
        </w:rPr>
        <w:t>Example of RR:</w:t>
      </w:r>
    </w:p>
    <w:p w:rsidR="00000000" w:rsidRDefault="006937A5" w:rsidP="00BF4C09">
      <w:pPr>
        <w:spacing w:line="240" w:lineRule="auto"/>
        <w:rPr>
          <w:rFonts w:asciiTheme="majorBidi" w:hAnsiTheme="majorBidi" w:cstheme="majorBidi"/>
          <w:sz w:val="28"/>
          <w:szCs w:val="40"/>
        </w:rPr>
      </w:pPr>
      <w:r w:rsidRPr="00BF4C09">
        <w:rPr>
          <w:rFonts w:asciiTheme="majorBidi" w:hAnsiTheme="majorBidi" w:cstheme="majorBidi"/>
          <w:sz w:val="28"/>
          <w:szCs w:val="40"/>
        </w:rPr>
        <w:t>Example of RR with Time Quantum = 20</w:t>
      </w:r>
      <w:r w:rsidR="00BF4C09">
        <w:rPr>
          <w:rFonts w:asciiTheme="majorBidi" w:hAnsiTheme="majorBidi" w:cstheme="majorBidi"/>
          <w:sz w:val="28"/>
          <w:szCs w:val="40"/>
        </w:rPr>
        <w:t>.</w:t>
      </w:r>
    </w:p>
    <w:tbl>
      <w:tblPr>
        <w:tblStyle w:val="LightGrid-Accent11"/>
        <w:tblW w:w="0" w:type="auto"/>
        <w:tblInd w:w="250" w:type="dxa"/>
        <w:tblLook w:val="04A0"/>
      </w:tblPr>
      <w:tblGrid>
        <w:gridCol w:w="1118"/>
        <w:gridCol w:w="1578"/>
      </w:tblGrid>
      <w:tr w:rsidR="00BF48D8" w:rsidRPr="00BF48D8" w:rsidTr="000573EF">
        <w:trPr>
          <w:cnfStyle w:val="100000000000"/>
          <w:trHeight w:val="272"/>
        </w:trPr>
        <w:tc>
          <w:tcPr>
            <w:cnfStyle w:val="001000000000"/>
            <w:tcW w:w="0" w:type="auto"/>
            <w:hideMark/>
          </w:tcPr>
          <w:p w:rsidR="00000000" w:rsidRPr="00BF48D8" w:rsidRDefault="00BF48D8" w:rsidP="00BF48D8">
            <w:pPr>
              <w:rPr>
                <w:rFonts w:asciiTheme="majorBidi" w:hAnsiTheme="majorBidi"/>
                <w:sz w:val="28"/>
                <w:szCs w:val="40"/>
              </w:rPr>
            </w:pPr>
            <w:r w:rsidRPr="00BF48D8">
              <w:rPr>
                <w:rFonts w:asciiTheme="majorBidi" w:hAnsiTheme="majorBidi"/>
                <w:sz w:val="28"/>
                <w:szCs w:val="40"/>
              </w:rPr>
              <w:t xml:space="preserve">Process </w:t>
            </w:r>
          </w:p>
        </w:tc>
        <w:tc>
          <w:tcPr>
            <w:tcW w:w="0" w:type="auto"/>
            <w:hideMark/>
          </w:tcPr>
          <w:p w:rsidR="00000000" w:rsidRPr="00BF48D8" w:rsidRDefault="00BF48D8" w:rsidP="00BF48D8">
            <w:pPr>
              <w:cnfStyle w:val="100000000000"/>
              <w:rPr>
                <w:rFonts w:asciiTheme="majorBidi" w:hAnsiTheme="majorBidi"/>
                <w:sz w:val="28"/>
                <w:szCs w:val="40"/>
              </w:rPr>
            </w:pPr>
            <w:r w:rsidRPr="00BF48D8">
              <w:rPr>
                <w:rFonts w:asciiTheme="majorBidi" w:hAnsiTheme="majorBidi"/>
                <w:sz w:val="28"/>
                <w:szCs w:val="40"/>
              </w:rPr>
              <w:t xml:space="preserve">Burst Time </w:t>
            </w:r>
          </w:p>
        </w:tc>
      </w:tr>
      <w:tr w:rsidR="00BF48D8" w:rsidRPr="00BF48D8" w:rsidTr="000573EF">
        <w:trPr>
          <w:cnfStyle w:val="000000100000"/>
          <w:trHeight w:val="323"/>
        </w:trPr>
        <w:tc>
          <w:tcPr>
            <w:cnfStyle w:val="001000000000"/>
            <w:tcW w:w="0" w:type="auto"/>
            <w:hideMark/>
          </w:tcPr>
          <w:p w:rsidR="00000000" w:rsidRPr="00BF48D8" w:rsidRDefault="00BF48D8" w:rsidP="00BF48D8">
            <w:pPr>
              <w:jc w:val="center"/>
              <w:rPr>
                <w:rFonts w:asciiTheme="majorBidi" w:hAnsiTheme="majorBidi"/>
                <w:sz w:val="28"/>
                <w:szCs w:val="40"/>
              </w:rPr>
            </w:pPr>
            <w:r w:rsidRPr="00BF48D8">
              <w:rPr>
                <w:rFonts w:asciiTheme="majorBidi" w:hAnsiTheme="majorBidi"/>
                <w:sz w:val="28"/>
                <w:szCs w:val="40"/>
              </w:rPr>
              <w:t>P1</w:t>
            </w:r>
          </w:p>
        </w:tc>
        <w:tc>
          <w:tcPr>
            <w:tcW w:w="0" w:type="auto"/>
            <w:hideMark/>
          </w:tcPr>
          <w:p w:rsidR="00000000" w:rsidRPr="00BF48D8" w:rsidRDefault="00BF48D8" w:rsidP="00BF48D8">
            <w:pPr>
              <w:jc w:val="center"/>
              <w:cnfStyle w:val="000000100000"/>
              <w:rPr>
                <w:rFonts w:asciiTheme="majorBidi" w:hAnsiTheme="majorBidi" w:cstheme="majorBidi"/>
                <w:sz w:val="28"/>
                <w:szCs w:val="40"/>
              </w:rPr>
            </w:pPr>
            <w:r w:rsidRPr="00BF48D8">
              <w:rPr>
                <w:rFonts w:asciiTheme="majorBidi" w:hAnsiTheme="majorBidi" w:cstheme="majorBidi"/>
                <w:sz w:val="28"/>
                <w:szCs w:val="40"/>
              </w:rPr>
              <w:t>53</w:t>
            </w:r>
          </w:p>
        </w:tc>
      </w:tr>
      <w:tr w:rsidR="00BF48D8" w:rsidRPr="00BF48D8" w:rsidTr="000573EF">
        <w:trPr>
          <w:cnfStyle w:val="000000010000"/>
          <w:trHeight w:val="269"/>
        </w:trPr>
        <w:tc>
          <w:tcPr>
            <w:cnfStyle w:val="001000000000"/>
            <w:tcW w:w="0" w:type="auto"/>
            <w:hideMark/>
          </w:tcPr>
          <w:p w:rsidR="00000000" w:rsidRPr="00BF48D8" w:rsidRDefault="00BF48D8" w:rsidP="00BF48D8">
            <w:pPr>
              <w:jc w:val="center"/>
              <w:rPr>
                <w:rFonts w:asciiTheme="majorBidi" w:hAnsiTheme="majorBidi"/>
                <w:sz w:val="28"/>
                <w:szCs w:val="40"/>
              </w:rPr>
            </w:pPr>
            <w:r w:rsidRPr="00BF48D8">
              <w:rPr>
                <w:rFonts w:asciiTheme="majorBidi" w:hAnsiTheme="majorBidi"/>
                <w:sz w:val="28"/>
                <w:szCs w:val="40"/>
              </w:rPr>
              <w:t>P2</w:t>
            </w:r>
          </w:p>
        </w:tc>
        <w:tc>
          <w:tcPr>
            <w:tcW w:w="0" w:type="auto"/>
            <w:hideMark/>
          </w:tcPr>
          <w:p w:rsidR="00000000" w:rsidRPr="00BF48D8" w:rsidRDefault="00BF48D8" w:rsidP="00BF48D8">
            <w:pPr>
              <w:jc w:val="center"/>
              <w:cnfStyle w:val="000000010000"/>
              <w:rPr>
                <w:rFonts w:asciiTheme="majorBidi" w:hAnsiTheme="majorBidi" w:cstheme="majorBidi"/>
                <w:sz w:val="28"/>
                <w:szCs w:val="40"/>
              </w:rPr>
            </w:pPr>
            <w:r w:rsidRPr="00BF48D8">
              <w:rPr>
                <w:rFonts w:asciiTheme="majorBidi" w:hAnsiTheme="majorBidi" w:cstheme="majorBidi"/>
                <w:sz w:val="28"/>
                <w:szCs w:val="40"/>
              </w:rPr>
              <w:t>17</w:t>
            </w:r>
          </w:p>
        </w:tc>
      </w:tr>
      <w:tr w:rsidR="00BF48D8" w:rsidRPr="00BF48D8" w:rsidTr="000573EF">
        <w:trPr>
          <w:cnfStyle w:val="000000100000"/>
          <w:trHeight w:val="202"/>
        </w:trPr>
        <w:tc>
          <w:tcPr>
            <w:cnfStyle w:val="001000000000"/>
            <w:tcW w:w="0" w:type="auto"/>
            <w:hideMark/>
          </w:tcPr>
          <w:p w:rsidR="00000000" w:rsidRPr="00BF48D8" w:rsidRDefault="00BF48D8" w:rsidP="00BF48D8">
            <w:pPr>
              <w:jc w:val="center"/>
              <w:rPr>
                <w:rFonts w:asciiTheme="majorBidi" w:hAnsiTheme="majorBidi"/>
                <w:sz w:val="28"/>
                <w:szCs w:val="40"/>
              </w:rPr>
            </w:pPr>
            <w:r w:rsidRPr="00BF48D8">
              <w:rPr>
                <w:rFonts w:asciiTheme="majorBidi" w:hAnsiTheme="majorBidi"/>
                <w:sz w:val="28"/>
                <w:szCs w:val="40"/>
              </w:rPr>
              <w:t>P3</w:t>
            </w:r>
          </w:p>
        </w:tc>
        <w:tc>
          <w:tcPr>
            <w:tcW w:w="0" w:type="auto"/>
            <w:hideMark/>
          </w:tcPr>
          <w:p w:rsidR="00000000" w:rsidRPr="00BF48D8" w:rsidRDefault="00BF48D8" w:rsidP="00BF48D8">
            <w:pPr>
              <w:jc w:val="center"/>
              <w:cnfStyle w:val="000000100000"/>
              <w:rPr>
                <w:rFonts w:asciiTheme="majorBidi" w:hAnsiTheme="majorBidi" w:cstheme="majorBidi"/>
                <w:sz w:val="28"/>
                <w:szCs w:val="40"/>
              </w:rPr>
            </w:pPr>
            <w:r w:rsidRPr="00BF48D8">
              <w:rPr>
                <w:rFonts w:asciiTheme="majorBidi" w:hAnsiTheme="majorBidi" w:cstheme="majorBidi"/>
                <w:sz w:val="28"/>
                <w:szCs w:val="40"/>
              </w:rPr>
              <w:t>68</w:t>
            </w:r>
          </w:p>
        </w:tc>
      </w:tr>
      <w:tr w:rsidR="00BF48D8" w:rsidRPr="00BF48D8" w:rsidTr="000573EF">
        <w:trPr>
          <w:cnfStyle w:val="000000010000"/>
          <w:trHeight w:val="292"/>
        </w:trPr>
        <w:tc>
          <w:tcPr>
            <w:cnfStyle w:val="001000000000"/>
            <w:tcW w:w="0" w:type="auto"/>
            <w:hideMark/>
          </w:tcPr>
          <w:p w:rsidR="00000000" w:rsidRPr="00BF48D8" w:rsidRDefault="00BF48D8" w:rsidP="00BF48D8">
            <w:pPr>
              <w:jc w:val="center"/>
              <w:rPr>
                <w:rFonts w:asciiTheme="majorBidi" w:hAnsiTheme="majorBidi"/>
                <w:sz w:val="28"/>
                <w:szCs w:val="40"/>
              </w:rPr>
            </w:pPr>
            <w:r w:rsidRPr="00BF48D8">
              <w:rPr>
                <w:rFonts w:asciiTheme="majorBidi" w:hAnsiTheme="majorBidi"/>
                <w:sz w:val="28"/>
                <w:szCs w:val="40"/>
              </w:rPr>
              <w:t>P4</w:t>
            </w:r>
          </w:p>
        </w:tc>
        <w:tc>
          <w:tcPr>
            <w:tcW w:w="0" w:type="auto"/>
            <w:hideMark/>
          </w:tcPr>
          <w:p w:rsidR="00000000" w:rsidRPr="00BF48D8" w:rsidRDefault="00BF48D8" w:rsidP="00BF48D8">
            <w:pPr>
              <w:jc w:val="center"/>
              <w:cnfStyle w:val="000000010000"/>
              <w:rPr>
                <w:rFonts w:asciiTheme="majorBidi" w:hAnsiTheme="majorBidi" w:cstheme="majorBidi"/>
                <w:sz w:val="28"/>
                <w:szCs w:val="40"/>
              </w:rPr>
            </w:pPr>
            <w:r w:rsidRPr="00BF48D8">
              <w:rPr>
                <w:rFonts w:asciiTheme="majorBidi" w:hAnsiTheme="majorBidi" w:cstheme="majorBidi"/>
                <w:sz w:val="28"/>
                <w:szCs w:val="40"/>
              </w:rPr>
              <w:t>24</w:t>
            </w:r>
          </w:p>
        </w:tc>
      </w:tr>
    </w:tbl>
    <w:p w:rsidR="00BF4C09" w:rsidRDefault="00BF4C09" w:rsidP="00BF48D8">
      <w:pPr>
        <w:spacing w:after="0" w:line="240" w:lineRule="auto"/>
        <w:rPr>
          <w:rFonts w:asciiTheme="majorBidi" w:hAnsiTheme="majorBidi" w:cstheme="majorBidi"/>
          <w:sz w:val="28"/>
          <w:szCs w:val="40"/>
        </w:rPr>
      </w:pPr>
    </w:p>
    <w:tbl>
      <w:tblPr>
        <w:tblStyle w:val="LightGrid-Accent11"/>
        <w:tblW w:w="9600" w:type="dxa"/>
        <w:tblInd w:w="108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9876CD" w:rsidRPr="009876CD" w:rsidTr="00165349">
        <w:trPr>
          <w:cnfStyle w:val="100000000000"/>
          <w:trHeight w:val="316"/>
        </w:trPr>
        <w:tc>
          <w:tcPr>
            <w:cnfStyle w:val="001000000000"/>
            <w:tcW w:w="960" w:type="dxa"/>
            <w:hideMark/>
          </w:tcPr>
          <w:p w:rsidR="00000000" w:rsidRPr="009876CD" w:rsidRDefault="009876CD" w:rsidP="009876CD">
            <w:pPr>
              <w:rPr>
                <w:rFonts w:asciiTheme="majorBidi" w:hAnsiTheme="majorBidi"/>
                <w:sz w:val="28"/>
                <w:szCs w:val="40"/>
              </w:rPr>
            </w:pPr>
            <w:r w:rsidRPr="009876CD">
              <w:rPr>
                <w:rFonts w:asciiTheme="majorBidi" w:hAnsiTheme="majorBidi"/>
                <w:sz w:val="28"/>
                <w:szCs w:val="40"/>
              </w:rPr>
              <w:t xml:space="preserve">P1 </w:t>
            </w:r>
          </w:p>
        </w:tc>
        <w:tc>
          <w:tcPr>
            <w:tcW w:w="960" w:type="dxa"/>
            <w:hideMark/>
          </w:tcPr>
          <w:p w:rsidR="00000000" w:rsidRPr="009876CD" w:rsidRDefault="009876CD" w:rsidP="009876CD">
            <w:pPr>
              <w:cnfStyle w:val="100000000000"/>
              <w:rPr>
                <w:rFonts w:asciiTheme="majorBidi" w:hAnsiTheme="majorBidi"/>
                <w:sz w:val="28"/>
                <w:szCs w:val="40"/>
              </w:rPr>
            </w:pPr>
            <w:r w:rsidRPr="009876CD">
              <w:rPr>
                <w:rFonts w:asciiTheme="majorBidi" w:hAnsiTheme="majorBidi"/>
                <w:sz w:val="28"/>
                <w:szCs w:val="40"/>
              </w:rPr>
              <w:t xml:space="preserve">P2 </w:t>
            </w:r>
          </w:p>
        </w:tc>
        <w:tc>
          <w:tcPr>
            <w:tcW w:w="960" w:type="dxa"/>
            <w:hideMark/>
          </w:tcPr>
          <w:p w:rsidR="00000000" w:rsidRPr="009876CD" w:rsidRDefault="009876CD" w:rsidP="009876CD">
            <w:pPr>
              <w:cnfStyle w:val="100000000000"/>
              <w:rPr>
                <w:rFonts w:asciiTheme="majorBidi" w:hAnsiTheme="majorBidi"/>
                <w:sz w:val="28"/>
                <w:szCs w:val="40"/>
              </w:rPr>
            </w:pPr>
            <w:r w:rsidRPr="009876CD">
              <w:rPr>
                <w:rFonts w:asciiTheme="majorBidi" w:hAnsiTheme="majorBidi"/>
                <w:sz w:val="28"/>
                <w:szCs w:val="40"/>
              </w:rPr>
              <w:t xml:space="preserve">P3 </w:t>
            </w:r>
          </w:p>
        </w:tc>
        <w:tc>
          <w:tcPr>
            <w:tcW w:w="960" w:type="dxa"/>
            <w:hideMark/>
          </w:tcPr>
          <w:p w:rsidR="00000000" w:rsidRPr="009876CD" w:rsidRDefault="009876CD" w:rsidP="009876CD">
            <w:pPr>
              <w:cnfStyle w:val="100000000000"/>
              <w:rPr>
                <w:rFonts w:asciiTheme="majorBidi" w:hAnsiTheme="majorBidi"/>
                <w:sz w:val="28"/>
                <w:szCs w:val="40"/>
              </w:rPr>
            </w:pPr>
            <w:r w:rsidRPr="009876CD">
              <w:rPr>
                <w:rFonts w:asciiTheme="majorBidi" w:hAnsiTheme="majorBidi"/>
                <w:sz w:val="28"/>
                <w:szCs w:val="40"/>
              </w:rPr>
              <w:t xml:space="preserve">P4 </w:t>
            </w:r>
          </w:p>
        </w:tc>
        <w:tc>
          <w:tcPr>
            <w:tcW w:w="960" w:type="dxa"/>
            <w:hideMark/>
          </w:tcPr>
          <w:p w:rsidR="00000000" w:rsidRPr="009876CD" w:rsidRDefault="009876CD" w:rsidP="009876CD">
            <w:pPr>
              <w:cnfStyle w:val="100000000000"/>
              <w:rPr>
                <w:rFonts w:asciiTheme="majorBidi" w:hAnsiTheme="majorBidi"/>
                <w:sz w:val="28"/>
                <w:szCs w:val="40"/>
              </w:rPr>
            </w:pPr>
            <w:r w:rsidRPr="009876CD">
              <w:rPr>
                <w:rFonts w:asciiTheme="majorBidi" w:hAnsiTheme="majorBidi"/>
                <w:sz w:val="28"/>
                <w:szCs w:val="40"/>
              </w:rPr>
              <w:t xml:space="preserve">P1 </w:t>
            </w:r>
          </w:p>
        </w:tc>
        <w:tc>
          <w:tcPr>
            <w:tcW w:w="960" w:type="dxa"/>
            <w:hideMark/>
          </w:tcPr>
          <w:p w:rsidR="00000000" w:rsidRPr="009876CD" w:rsidRDefault="009876CD" w:rsidP="009876CD">
            <w:pPr>
              <w:cnfStyle w:val="100000000000"/>
              <w:rPr>
                <w:rFonts w:asciiTheme="majorBidi" w:hAnsiTheme="majorBidi"/>
                <w:sz w:val="28"/>
                <w:szCs w:val="40"/>
              </w:rPr>
            </w:pPr>
            <w:r w:rsidRPr="009876CD">
              <w:rPr>
                <w:rFonts w:asciiTheme="majorBidi" w:hAnsiTheme="majorBidi"/>
                <w:sz w:val="28"/>
                <w:szCs w:val="40"/>
              </w:rPr>
              <w:t xml:space="preserve">P3 </w:t>
            </w:r>
          </w:p>
        </w:tc>
        <w:tc>
          <w:tcPr>
            <w:tcW w:w="960" w:type="dxa"/>
            <w:hideMark/>
          </w:tcPr>
          <w:p w:rsidR="00000000" w:rsidRPr="009876CD" w:rsidRDefault="009876CD" w:rsidP="009876CD">
            <w:pPr>
              <w:cnfStyle w:val="100000000000"/>
              <w:rPr>
                <w:rFonts w:asciiTheme="majorBidi" w:hAnsiTheme="majorBidi"/>
                <w:sz w:val="28"/>
                <w:szCs w:val="40"/>
              </w:rPr>
            </w:pPr>
            <w:r w:rsidRPr="009876CD">
              <w:rPr>
                <w:rFonts w:asciiTheme="majorBidi" w:hAnsiTheme="majorBidi"/>
                <w:sz w:val="28"/>
                <w:szCs w:val="40"/>
              </w:rPr>
              <w:t xml:space="preserve">P4 </w:t>
            </w:r>
          </w:p>
        </w:tc>
        <w:tc>
          <w:tcPr>
            <w:tcW w:w="960" w:type="dxa"/>
            <w:hideMark/>
          </w:tcPr>
          <w:p w:rsidR="00000000" w:rsidRPr="009876CD" w:rsidRDefault="009876CD" w:rsidP="009876CD">
            <w:pPr>
              <w:cnfStyle w:val="100000000000"/>
              <w:rPr>
                <w:rFonts w:asciiTheme="majorBidi" w:hAnsiTheme="majorBidi"/>
                <w:sz w:val="28"/>
                <w:szCs w:val="40"/>
              </w:rPr>
            </w:pPr>
            <w:r w:rsidRPr="009876CD">
              <w:rPr>
                <w:rFonts w:asciiTheme="majorBidi" w:hAnsiTheme="majorBidi"/>
                <w:sz w:val="28"/>
                <w:szCs w:val="40"/>
              </w:rPr>
              <w:t xml:space="preserve">P1 </w:t>
            </w:r>
          </w:p>
        </w:tc>
        <w:tc>
          <w:tcPr>
            <w:tcW w:w="960" w:type="dxa"/>
            <w:hideMark/>
          </w:tcPr>
          <w:p w:rsidR="00000000" w:rsidRPr="009876CD" w:rsidRDefault="009876CD" w:rsidP="009876CD">
            <w:pPr>
              <w:cnfStyle w:val="100000000000"/>
              <w:rPr>
                <w:rFonts w:asciiTheme="majorBidi" w:hAnsiTheme="majorBidi"/>
                <w:sz w:val="28"/>
                <w:szCs w:val="40"/>
              </w:rPr>
            </w:pPr>
            <w:r w:rsidRPr="009876CD">
              <w:rPr>
                <w:rFonts w:asciiTheme="majorBidi" w:hAnsiTheme="majorBidi"/>
                <w:sz w:val="28"/>
                <w:szCs w:val="40"/>
              </w:rPr>
              <w:t xml:space="preserve">P3 </w:t>
            </w:r>
          </w:p>
        </w:tc>
        <w:tc>
          <w:tcPr>
            <w:tcW w:w="960" w:type="dxa"/>
            <w:hideMark/>
          </w:tcPr>
          <w:p w:rsidR="00000000" w:rsidRPr="009876CD" w:rsidRDefault="009876CD" w:rsidP="009876CD">
            <w:pPr>
              <w:cnfStyle w:val="100000000000"/>
              <w:rPr>
                <w:rFonts w:asciiTheme="majorBidi" w:hAnsiTheme="majorBidi"/>
                <w:sz w:val="28"/>
                <w:szCs w:val="40"/>
              </w:rPr>
            </w:pPr>
            <w:r w:rsidRPr="009876CD">
              <w:rPr>
                <w:rFonts w:asciiTheme="majorBidi" w:hAnsiTheme="majorBidi"/>
                <w:sz w:val="28"/>
                <w:szCs w:val="40"/>
              </w:rPr>
              <w:t xml:space="preserve">P3 </w:t>
            </w:r>
          </w:p>
        </w:tc>
      </w:tr>
    </w:tbl>
    <w:p w:rsidR="00165349" w:rsidRDefault="00165349" w:rsidP="00165349">
      <w:pPr>
        <w:spacing w:line="240" w:lineRule="auto"/>
        <w:ind w:right="-421"/>
        <w:rPr>
          <w:rFonts w:asciiTheme="majorBidi" w:hAnsiTheme="majorBidi" w:cstheme="majorBidi"/>
          <w:b/>
          <w:bCs/>
          <w:sz w:val="28"/>
          <w:szCs w:val="40"/>
        </w:rPr>
      </w:pPr>
      <w:r>
        <w:rPr>
          <w:rFonts w:asciiTheme="majorBidi" w:hAnsiTheme="majorBidi" w:cstheme="majorBidi"/>
          <w:b/>
          <w:bCs/>
          <w:sz w:val="28"/>
          <w:szCs w:val="40"/>
        </w:rPr>
        <w:t xml:space="preserve"> </w:t>
      </w:r>
      <w:r w:rsidRPr="00165349">
        <w:rPr>
          <w:rFonts w:asciiTheme="majorBidi" w:hAnsiTheme="majorBidi" w:cstheme="majorBidi"/>
          <w:b/>
          <w:bCs/>
          <w:sz w:val="28"/>
          <w:szCs w:val="40"/>
        </w:rPr>
        <w:t xml:space="preserve">0     </w:t>
      </w:r>
      <w:r>
        <w:rPr>
          <w:rFonts w:asciiTheme="majorBidi" w:hAnsiTheme="majorBidi" w:cstheme="majorBidi"/>
          <w:b/>
          <w:bCs/>
          <w:sz w:val="28"/>
          <w:szCs w:val="40"/>
        </w:rPr>
        <w:t xml:space="preserve">   </w:t>
      </w:r>
      <w:r w:rsidRPr="00165349">
        <w:rPr>
          <w:rFonts w:asciiTheme="majorBidi" w:hAnsiTheme="majorBidi" w:cstheme="majorBidi"/>
          <w:b/>
          <w:bCs/>
          <w:sz w:val="28"/>
          <w:szCs w:val="40"/>
        </w:rPr>
        <w:t xml:space="preserve"> 20    </w:t>
      </w:r>
      <w:r>
        <w:rPr>
          <w:rFonts w:asciiTheme="majorBidi" w:hAnsiTheme="majorBidi" w:cstheme="majorBidi"/>
          <w:b/>
          <w:bCs/>
          <w:sz w:val="28"/>
          <w:szCs w:val="40"/>
        </w:rPr>
        <w:t xml:space="preserve">     </w:t>
      </w:r>
      <w:r w:rsidRPr="00165349">
        <w:rPr>
          <w:rFonts w:asciiTheme="majorBidi" w:hAnsiTheme="majorBidi" w:cstheme="majorBidi"/>
          <w:b/>
          <w:bCs/>
          <w:sz w:val="28"/>
          <w:szCs w:val="40"/>
        </w:rPr>
        <w:t xml:space="preserve"> 37      </w:t>
      </w:r>
      <w:r>
        <w:rPr>
          <w:rFonts w:asciiTheme="majorBidi" w:hAnsiTheme="majorBidi" w:cstheme="majorBidi"/>
          <w:b/>
          <w:bCs/>
          <w:sz w:val="28"/>
          <w:szCs w:val="40"/>
        </w:rPr>
        <w:t xml:space="preserve">   </w:t>
      </w:r>
      <w:r w:rsidRPr="00165349">
        <w:rPr>
          <w:rFonts w:asciiTheme="majorBidi" w:hAnsiTheme="majorBidi" w:cstheme="majorBidi"/>
          <w:b/>
          <w:bCs/>
          <w:sz w:val="28"/>
          <w:szCs w:val="40"/>
        </w:rPr>
        <w:t xml:space="preserve">57   </w:t>
      </w:r>
      <w:r>
        <w:rPr>
          <w:rFonts w:asciiTheme="majorBidi" w:hAnsiTheme="majorBidi" w:cstheme="majorBidi"/>
          <w:b/>
          <w:bCs/>
          <w:sz w:val="28"/>
          <w:szCs w:val="40"/>
        </w:rPr>
        <w:t xml:space="preserve">    </w:t>
      </w:r>
      <w:r w:rsidRPr="00165349">
        <w:rPr>
          <w:rFonts w:asciiTheme="majorBidi" w:hAnsiTheme="majorBidi" w:cstheme="majorBidi"/>
          <w:b/>
          <w:bCs/>
          <w:sz w:val="28"/>
          <w:szCs w:val="40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40"/>
        </w:rPr>
        <w:t xml:space="preserve"> </w:t>
      </w:r>
      <w:r w:rsidRPr="00165349">
        <w:rPr>
          <w:rFonts w:asciiTheme="majorBidi" w:hAnsiTheme="majorBidi" w:cstheme="majorBidi"/>
          <w:b/>
          <w:bCs/>
          <w:sz w:val="28"/>
          <w:szCs w:val="40"/>
        </w:rPr>
        <w:t xml:space="preserve"> 77    </w:t>
      </w:r>
      <w:r>
        <w:rPr>
          <w:rFonts w:asciiTheme="majorBidi" w:hAnsiTheme="majorBidi" w:cstheme="majorBidi"/>
          <w:b/>
          <w:bCs/>
          <w:sz w:val="28"/>
          <w:szCs w:val="40"/>
        </w:rPr>
        <w:t xml:space="preserve">    </w:t>
      </w:r>
      <w:r w:rsidRPr="00165349">
        <w:rPr>
          <w:rFonts w:asciiTheme="majorBidi" w:hAnsiTheme="majorBidi" w:cstheme="majorBidi"/>
          <w:b/>
          <w:bCs/>
          <w:sz w:val="28"/>
          <w:szCs w:val="40"/>
        </w:rPr>
        <w:t xml:space="preserve">  97    </w:t>
      </w:r>
      <w:r>
        <w:rPr>
          <w:rFonts w:asciiTheme="majorBidi" w:hAnsiTheme="majorBidi" w:cstheme="majorBidi"/>
          <w:b/>
          <w:bCs/>
          <w:sz w:val="28"/>
          <w:szCs w:val="40"/>
        </w:rPr>
        <w:t xml:space="preserve">    </w:t>
      </w:r>
      <w:r w:rsidRPr="00165349">
        <w:rPr>
          <w:rFonts w:asciiTheme="majorBidi" w:hAnsiTheme="majorBidi" w:cstheme="majorBidi"/>
          <w:b/>
          <w:bCs/>
          <w:sz w:val="28"/>
          <w:szCs w:val="40"/>
        </w:rPr>
        <w:t xml:space="preserve"> 117  </w:t>
      </w:r>
      <w:r>
        <w:rPr>
          <w:rFonts w:asciiTheme="majorBidi" w:hAnsiTheme="majorBidi" w:cstheme="majorBidi"/>
          <w:b/>
          <w:bCs/>
          <w:sz w:val="28"/>
          <w:szCs w:val="40"/>
        </w:rPr>
        <w:t xml:space="preserve">    </w:t>
      </w:r>
      <w:r w:rsidRPr="00165349">
        <w:rPr>
          <w:rFonts w:asciiTheme="majorBidi" w:hAnsiTheme="majorBidi" w:cstheme="majorBidi"/>
          <w:b/>
          <w:bCs/>
          <w:sz w:val="28"/>
          <w:szCs w:val="40"/>
        </w:rPr>
        <w:t xml:space="preserve">  121    </w:t>
      </w:r>
      <w:r>
        <w:rPr>
          <w:rFonts w:asciiTheme="majorBidi" w:hAnsiTheme="majorBidi" w:cstheme="majorBidi"/>
          <w:b/>
          <w:bCs/>
          <w:sz w:val="28"/>
          <w:szCs w:val="40"/>
        </w:rPr>
        <w:t xml:space="preserve">   </w:t>
      </w:r>
      <w:r w:rsidRPr="00165349">
        <w:rPr>
          <w:rFonts w:asciiTheme="majorBidi" w:hAnsiTheme="majorBidi" w:cstheme="majorBidi"/>
          <w:b/>
          <w:bCs/>
          <w:sz w:val="28"/>
          <w:szCs w:val="40"/>
        </w:rPr>
        <w:t xml:space="preserve">134   </w:t>
      </w:r>
      <w:r>
        <w:rPr>
          <w:rFonts w:asciiTheme="majorBidi" w:hAnsiTheme="majorBidi" w:cstheme="majorBidi"/>
          <w:b/>
          <w:bCs/>
          <w:sz w:val="28"/>
          <w:szCs w:val="40"/>
        </w:rPr>
        <w:t xml:space="preserve">     154      </w:t>
      </w:r>
      <w:r w:rsidRPr="00165349">
        <w:rPr>
          <w:rFonts w:asciiTheme="majorBidi" w:hAnsiTheme="majorBidi" w:cstheme="majorBidi"/>
          <w:b/>
          <w:bCs/>
          <w:sz w:val="28"/>
          <w:szCs w:val="40"/>
        </w:rPr>
        <w:t xml:space="preserve">162 </w:t>
      </w:r>
    </w:p>
    <w:p w:rsidR="00165349" w:rsidRPr="001C25C4" w:rsidRDefault="00035D29" w:rsidP="00035D29">
      <w:pPr>
        <w:spacing w:line="240" w:lineRule="auto"/>
        <w:ind w:right="-421"/>
        <w:rPr>
          <w:rFonts w:asciiTheme="majorBidi" w:hAnsiTheme="majorBidi" w:cstheme="majorBidi"/>
          <w:b/>
          <w:bCs/>
          <w:sz w:val="32"/>
          <w:szCs w:val="44"/>
        </w:rPr>
      </w:pPr>
      <w:r w:rsidRPr="001C25C4">
        <w:rPr>
          <w:rFonts w:asciiTheme="majorBidi" w:hAnsiTheme="majorBidi" w:cstheme="majorBidi"/>
          <w:b/>
          <w:bCs/>
          <w:sz w:val="32"/>
          <w:szCs w:val="44"/>
        </w:rPr>
        <w:t>Multi-level Queue</w:t>
      </w:r>
    </w:p>
    <w:p w:rsidR="00000000" w:rsidRPr="001C25C4" w:rsidRDefault="006937A5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/>
        <w:jc w:val="both"/>
        <w:rPr>
          <w:rFonts w:asciiTheme="majorBidi" w:hAnsiTheme="majorBidi" w:cstheme="majorBidi"/>
          <w:sz w:val="28"/>
          <w:szCs w:val="40"/>
        </w:rPr>
      </w:pPr>
      <w:r w:rsidRPr="001C25C4">
        <w:rPr>
          <w:rFonts w:asciiTheme="majorBidi" w:hAnsiTheme="majorBidi" w:cstheme="majorBidi"/>
          <w:sz w:val="28"/>
          <w:szCs w:val="40"/>
        </w:rPr>
        <w:t>Ready queue is partitioned into separate queues:</w:t>
      </w:r>
    </w:p>
    <w:p w:rsidR="00000000" w:rsidRPr="001C25C4" w:rsidRDefault="001C25C4" w:rsidP="006937A5">
      <w:pPr>
        <w:numPr>
          <w:ilvl w:val="0"/>
          <w:numId w:val="13"/>
        </w:numPr>
        <w:spacing w:after="0"/>
        <w:jc w:val="both"/>
        <w:rPr>
          <w:rFonts w:asciiTheme="majorBidi" w:hAnsiTheme="majorBidi" w:cstheme="majorBidi"/>
          <w:sz w:val="28"/>
          <w:szCs w:val="40"/>
        </w:rPr>
      </w:pPr>
      <w:r w:rsidRPr="001C25C4">
        <w:rPr>
          <w:rFonts w:asciiTheme="majorBidi" w:hAnsiTheme="majorBidi" w:cstheme="majorBidi"/>
          <w:sz w:val="28"/>
          <w:szCs w:val="40"/>
        </w:rPr>
        <w:t>Foreground</w:t>
      </w:r>
      <w:r w:rsidR="006937A5" w:rsidRPr="001C25C4">
        <w:rPr>
          <w:rFonts w:asciiTheme="majorBidi" w:hAnsiTheme="majorBidi" w:cstheme="majorBidi"/>
          <w:sz w:val="28"/>
          <w:szCs w:val="40"/>
        </w:rPr>
        <w:t xml:space="preserve"> (interactive)</w:t>
      </w:r>
      <w:r>
        <w:rPr>
          <w:rFonts w:asciiTheme="majorBidi" w:hAnsiTheme="majorBidi" w:cstheme="majorBidi"/>
          <w:sz w:val="28"/>
          <w:szCs w:val="40"/>
        </w:rPr>
        <w:t>.</w:t>
      </w:r>
    </w:p>
    <w:p w:rsidR="00000000" w:rsidRPr="001C25C4" w:rsidRDefault="001C25C4" w:rsidP="006937A5">
      <w:pPr>
        <w:numPr>
          <w:ilvl w:val="0"/>
          <w:numId w:val="13"/>
        </w:numPr>
        <w:spacing w:after="0"/>
        <w:jc w:val="both"/>
        <w:rPr>
          <w:rFonts w:asciiTheme="majorBidi" w:hAnsiTheme="majorBidi" w:cstheme="majorBidi"/>
          <w:sz w:val="28"/>
          <w:szCs w:val="40"/>
        </w:rPr>
      </w:pPr>
      <w:r w:rsidRPr="001C25C4">
        <w:rPr>
          <w:rFonts w:asciiTheme="majorBidi" w:hAnsiTheme="majorBidi" w:cstheme="majorBidi"/>
          <w:sz w:val="28"/>
          <w:szCs w:val="40"/>
        </w:rPr>
        <w:t>Background</w:t>
      </w:r>
      <w:r w:rsidR="006937A5" w:rsidRPr="001C25C4">
        <w:rPr>
          <w:rFonts w:asciiTheme="majorBidi" w:hAnsiTheme="majorBidi" w:cstheme="majorBidi"/>
          <w:sz w:val="28"/>
          <w:szCs w:val="40"/>
        </w:rPr>
        <w:t xml:space="preserve"> (batch)</w:t>
      </w:r>
      <w:r>
        <w:rPr>
          <w:rFonts w:asciiTheme="majorBidi" w:hAnsiTheme="majorBidi" w:cstheme="majorBidi"/>
          <w:sz w:val="28"/>
          <w:szCs w:val="40"/>
        </w:rPr>
        <w:t>.</w:t>
      </w:r>
    </w:p>
    <w:p w:rsidR="00000000" w:rsidRPr="001C25C4" w:rsidRDefault="006937A5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/>
        <w:jc w:val="both"/>
        <w:rPr>
          <w:rFonts w:asciiTheme="majorBidi" w:hAnsiTheme="majorBidi" w:cstheme="majorBidi"/>
          <w:sz w:val="28"/>
          <w:szCs w:val="40"/>
        </w:rPr>
      </w:pPr>
      <w:r w:rsidRPr="001C25C4">
        <w:rPr>
          <w:rFonts w:asciiTheme="majorBidi" w:hAnsiTheme="majorBidi" w:cstheme="majorBidi"/>
          <w:sz w:val="28"/>
          <w:szCs w:val="40"/>
        </w:rPr>
        <w:t xml:space="preserve"> Each queue has its own scheduling algorithm</w:t>
      </w:r>
      <w:r w:rsidR="001C25C4">
        <w:rPr>
          <w:rFonts w:asciiTheme="majorBidi" w:hAnsiTheme="majorBidi" w:cstheme="majorBidi"/>
          <w:sz w:val="28"/>
          <w:szCs w:val="40"/>
        </w:rPr>
        <w:t>:</w:t>
      </w:r>
    </w:p>
    <w:p w:rsidR="00000000" w:rsidRPr="001C25C4" w:rsidRDefault="006937A5" w:rsidP="006937A5">
      <w:pPr>
        <w:numPr>
          <w:ilvl w:val="0"/>
          <w:numId w:val="13"/>
        </w:numPr>
        <w:spacing w:after="0"/>
        <w:jc w:val="both"/>
        <w:rPr>
          <w:rFonts w:asciiTheme="majorBidi" w:hAnsiTheme="majorBidi" w:cstheme="majorBidi"/>
          <w:sz w:val="28"/>
          <w:szCs w:val="40"/>
        </w:rPr>
      </w:pPr>
      <w:r w:rsidRPr="001C25C4">
        <w:rPr>
          <w:rFonts w:asciiTheme="majorBidi" w:hAnsiTheme="majorBidi" w:cstheme="majorBidi"/>
          <w:sz w:val="28"/>
          <w:szCs w:val="40"/>
        </w:rPr>
        <w:t xml:space="preserve"> </w:t>
      </w:r>
      <w:r w:rsidR="001C25C4" w:rsidRPr="001C25C4">
        <w:rPr>
          <w:rFonts w:asciiTheme="majorBidi" w:hAnsiTheme="majorBidi" w:cstheme="majorBidi"/>
          <w:sz w:val="28"/>
          <w:szCs w:val="40"/>
        </w:rPr>
        <w:t>Foreground</w:t>
      </w:r>
      <w:r w:rsidRPr="001C25C4">
        <w:rPr>
          <w:rFonts w:asciiTheme="majorBidi" w:hAnsiTheme="majorBidi" w:cstheme="majorBidi"/>
          <w:sz w:val="28"/>
          <w:szCs w:val="40"/>
        </w:rPr>
        <w:t xml:space="preserve"> – RR</w:t>
      </w:r>
      <w:r w:rsidR="001C25C4">
        <w:rPr>
          <w:rFonts w:asciiTheme="majorBidi" w:hAnsiTheme="majorBidi" w:cstheme="majorBidi"/>
          <w:sz w:val="28"/>
          <w:szCs w:val="40"/>
        </w:rPr>
        <w:t>.</w:t>
      </w:r>
    </w:p>
    <w:p w:rsidR="00000000" w:rsidRPr="001C25C4" w:rsidRDefault="006937A5" w:rsidP="006937A5">
      <w:pPr>
        <w:numPr>
          <w:ilvl w:val="0"/>
          <w:numId w:val="13"/>
        </w:numPr>
        <w:spacing w:after="0"/>
        <w:jc w:val="both"/>
        <w:rPr>
          <w:rFonts w:asciiTheme="majorBidi" w:hAnsiTheme="majorBidi" w:cstheme="majorBidi"/>
          <w:sz w:val="28"/>
          <w:szCs w:val="40"/>
        </w:rPr>
      </w:pPr>
      <w:r w:rsidRPr="001C25C4">
        <w:rPr>
          <w:rFonts w:asciiTheme="majorBidi" w:hAnsiTheme="majorBidi" w:cstheme="majorBidi"/>
          <w:sz w:val="28"/>
          <w:szCs w:val="40"/>
        </w:rPr>
        <w:t xml:space="preserve"> </w:t>
      </w:r>
      <w:r w:rsidR="001C25C4" w:rsidRPr="001C25C4">
        <w:rPr>
          <w:rFonts w:asciiTheme="majorBidi" w:hAnsiTheme="majorBidi" w:cstheme="majorBidi"/>
          <w:sz w:val="28"/>
          <w:szCs w:val="40"/>
        </w:rPr>
        <w:t>Background</w:t>
      </w:r>
      <w:r w:rsidRPr="001C25C4">
        <w:rPr>
          <w:rFonts w:asciiTheme="majorBidi" w:hAnsiTheme="majorBidi" w:cstheme="majorBidi"/>
          <w:sz w:val="28"/>
          <w:szCs w:val="40"/>
        </w:rPr>
        <w:t xml:space="preserve"> – FCFS</w:t>
      </w:r>
      <w:r w:rsidR="001C25C4">
        <w:rPr>
          <w:rFonts w:asciiTheme="majorBidi" w:hAnsiTheme="majorBidi" w:cstheme="majorBidi"/>
          <w:sz w:val="28"/>
          <w:szCs w:val="40"/>
        </w:rPr>
        <w:t>.</w:t>
      </w:r>
    </w:p>
    <w:p w:rsidR="00000000" w:rsidRPr="001C25C4" w:rsidRDefault="006937A5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/>
        <w:jc w:val="both"/>
        <w:rPr>
          <w:rFonts w:asciiTheme="majorBidi" w:hAnsiTheme="majorBidi" w:cstheme="majorBidi"/>
          <w:sz w:val="28"/>
          <w:szCs w:val="40"/>
        </w:rPr>
      </w:pPr>
      <w:r w:rsidRPr="001C25C4">
        <w:rPr>
          <w:rFonts w:asciiTheme="majorBidi" w:hAnsiTheme="majorBidi" w:cstheme="majorBidi"/>
          <w:sz w:val="28"/>
          <w:szCs w:val="40"/>
        </w:rPr>
        <w:t xml:space="preserve"> Scheduling must be done between the queues</w:t>
      </w:r>
      <w:r w:rsidR="001C25C4">
        <w:rPr>
          <w:rFonts w:asciiTheme="majorBidi" w:hAnsiTheme="majorBidi" w:cstheme="majorBidi"/>
          <w:sz w:val="28"/>
          <w:szCs w:val="40"/>
        </w:rPr>
        <w:t>:</w:t>
      </w:r>
    </w:p>
    <w:p w:rsidR="00000000" w:rsidRPr="001C25C4" w:rsidRDefault="006937A5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/>
        <w:jc w:val="both"/>
        <w:rPr>
          <w:rFonts w:asciiTheme="majorBidi" w:hAnsiTheme="majorBidi" w:cstheme="majorBidi"/>
          <w:sz w:val="28"/>
          <w:szCs w:val="40"/>
        </w:rPr>
      </w:pPr>
      <w:r w:rsidRPr="001C25C4">
        <w:rPr>
          <w:rFonts w:asciiTheme="majorBidi" w:hAnsiTheme="majorBidi" w:cstheme="majorBidi"/>
          <w:sz w:val="28"/>
          <w:szCs w:val="40"/>
        </w:rPr>
        <w:lastRenderedPageBreak/>
        <w:t xml:space="preserve"> Fixed priority scheduling (i.e., serve all from foreground then from background), Possibility of starvation.</w:t>
      </w:r>
    </w:p>
    <w:p w:rsidR="00035D29" w:rsidRDefault="001C25C4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284" w:right="-421"/>
        <w:jc w:val="both"/>
        <w:rPr>
          <w:rFonts w:asciiTheme="majorBidi" w:hAnsiTheme="majorBidi" w:cstheme="majorBidi"/>
          <w:sz w:val="28"/>
          <w:szCs w:val="40"/>
        </w:rPr>
      </w:pPr>
      <w:r>
        <w:rPr>
          <w:rFonts w:asciiTheme="majorBidi" w:hAnsiTheme="majorBidi" w:cstheme="majorBidi"/>
          <w:sz w:val="28"/>
          <w:szCs w:val="40"/>
        </w:rPr>
        <w:t>Time slice:</w:t>
      </w:r>
      <w:r w:rsidR="006937A5" w:rsidRPr="001C25C4">
        <w:rPr>
          <w:rFonts w:asciiTheme="majorBidi" w:hAnsiTheme="majorBidi" w:cstheme="majorBidi"/>
          <w:sz w:val="28"/>
          <w:szCs w:val="40"/>
        </w:rPr>
        <w:t xml:space="preserve"> each queue gets a certain amount of CPU time which it can schedule among its processes;</w:t>
      </w:r>
      <w:r w:rsidR="006937A5" w:rsidRPr="001C25C4">
        <w:rPr>
          <w:rFonts w:asciiTheme="majorBidi" w:hAnsiTheme="majorBidi" w:cstheme="majorBidi"/>
          <w:sz w:val="28"/>
          <w:szCs w:val="40"/>
        </w:rPr>
        <w:t xml:space="preserve"> i.e., 80% to foreground in RR</w:t>
      </w:r>
      <w:r w:rsidRPr="001C25C4">
        <w:rPr>
          <w:rFonts w:asciiTheme="majorBidi" w:hAnsiTheme="majorBidi" w:cstheme="majorBidi"/>
          <w:sz w:val="28"/>
          <w:szCs w:val="40"/>
        </w:rPr>
        <w:t xml:space="preserve">, </w:t>
      </w:r>
      <w:r w:rsidR="00035D29" w:rsidRPr="001C25C4">
        <w:rPr>
          <w:rFonts w:asciiTheme="majorBidi" w:hAnsiTheme="majorBidi" w:cstheme="majorBidi"/>
          <w:sz w:val="28"/>
          <w:szCs w:val="40"/>
        </w:rPr>
        <w:t>20% to background in FCFS</w:t>
      </w:r>
      <w:r>
        <w:rPr>
          <w:rFonts w:asciiTheme="majorBidi" w:hAnsiTheme="majorBidi" w:cstheme="majorBidi"/>
          <w:sz w:val="28"/>
          <w:szCs w:val="40"/>
        </w:rPr>
        <w:t>.</w:t>
      </w:r>
    </w:p>
    <w:p w:rsidR="00000000" w:rsidRPr="001C25C4" w:rsidRDefault="006937A5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284" w:right="-421"/>
        <w:jc w:val="both"/>
        <w:rPr>
          <w:rFonts w:asciiTheme="majorBidi" w:hAnsiTheme="majorBidi" w:cstheme="majorBidi"/>
          <w:sz w:val="28"/>
          <w:szCs w:val="40"/>
        </w:rPr>
      </w:pPr>
      <w:r w:rsidRPr="001C25C4">
        <w:rPr>
          <w:rFonts w:asciiTheme="majorBidi" w:hAnsiTheme="majorBidi" w:cstheme="majorBidi"/>
          <w:sz w:val="28"/>
          <w:szCs w:val="40"/>
        </w:rPr>
        <w:t xml:space="preserve">In a multilevel queue scheduling processes are permanently assigned to one queues based on some </w:t>
      </w:r>
      <w:r w:rsidRPr="001C25C4">
        <w:rPr>
          <w:rFonts w:asciiTheme="majorBidi" w:hAnsiTheme="majorBidi" w:cstheme="majorBidi"/>
          <w:b/>
          <w:bCs/>
          <w:sz w:val="28"/>
          <w:szCs w:val="40"/>
        </w:rPr>
        <w:t>property of the process</w:t>
      </w:r>
      <w:r w:rsidRPr="001C25C4">
        <w:rPr>
          <w:rFonts w:asciiTheme="majorBidi" w:hAnsiTheme="majorBidi" w:cstheme="majorBidi"/>
          <w:sz w:val="28"/>
          <w:szCs w:val="40"/>
        </w:rPr>
        <w:t>, such as:</w:t>
      </w:r>
    </w:p>
    <w:p w:rsidR="00000000" w:rsidRPr="001C25C4" w:rsidRDefault="000F1BDD" w:rsidP="006937A5">
      <w:pPr>
        <w:numPr>
          <w:ilvl w:val="0"/>
          <w:numId w:val="13"/>
        </w:numPr>
        <w:tabs>
          <w:tab w:val="clear" w:pos="720"/>
          <w:tab w:val="num" w:pos="284"/>
        </w:tabs>
        <w:spacing w:after="0"/>
        <w:jc w:val="both"/>
        <w:rPr>
          <w:rFonts w:asciiTheme="majorBidi" w:hAnsiTheme="majorBidi" w:cstheme="majorBidi"/>
          <w:sz w:val="28"/>
          <w:szCs w:val="40"/>
        </w:rPr>
      </w:pPr>
      <w:r>
        <w:rPr>
          <w:rFonts w:asciiTheme="majorBidi" w:hAnsiTheme="majorBidi" w:cstheme="majorBidi"/>
          <w:sz w:val="28"/>
          <w:szCs w:val="40"/>
        </w:rPr>
        <w:t>Memory size.</w:t>
      </w:r>
    </w:p>
    <w:p w:rsidR="00000000" w:rsidRPr="001C25C4" w:rsidRDefault="006937A5" w:rsidP="006937A5">
      <w:pPr>
        <w:numPr>
          <w:ilvl w:val="0"/>
          <w:numId w:val="13"/>
        </w:numPr>
        <w:tabs>
          <w:tab w:val="clear" w:pos="720"/>
          <w:tab w:val="num" w:pos="284"/>
        </w:tabs>
        <w:spacing w:after="0"/>
        <w:jc w:val="both"/>
        <w:rPr>
          <w:rFonts w:asciiTheme="majorBidi" w:hAnsiTheme="majorBidi" w:cstheme="majorBidi"/>
          <w:sz w:val="28"/>
          <w:szCs w:val="40"/>
        </w:rPr>
      </w:pPr>
      <w:r w:rsidRPr="001C25C4">
        <w:rPr>
          <w:rFonts w:asciiTheme="majorBidi" w:hAnsiTheme="majorBidi" w:cstheme="majorBidi"/>
          <w:sz w:val="28"/>
          <w:szCs w:val="40"/>
        </w:rPr>
        <w:t>Process type</w:t>
      </w:r>
      <w:r w:rsidR="000F1BDD">
        <w:rPr>
          <w:rFonts w:asciiTheme="majorBidi" w:hAnsiTheme="majorBidi" w:cstheme="majorBidi"/>
          <w:sz w:val="28"/>
          <w:szCs w:val="40"/>
        </w:rPr>
        <w:t xml:space="preserve"> (as in the next slide).</w:t>
      </w:r>
    </w:p>
    <w:p w:rsidR="00000000" w:rsidRPr="001C25C4" w:rsidRDefault="001C25C4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284" w:right="-421"/>
        <w:jc w:val="both"/>
        <w:rPr>
          <w:rFonts w:asciiTheme="majorBidi" w:hAnsiTheme="majorBidi" w:cstheme="majorBidi"/>
          <w:sz w:val="28"/>
          <w:szCs w:val="40"/>
        </w:rPr>
      </w:pPr>
      <w:r w:rsidRPr="001C25C4">
        <w:rPr>
          <w:rFonts w:asciiTheme="majorBidi" w:hAnsiTheme="majorBidi" w:cstheme="majorBidi"/>
          <w:sz w:val="28"/>
          <w:szCs w:val="40"/>
        </w:rPr>
        <w:t>Algorithm chooses</w:t>
      </w:r>
      <w:r w:rsidR="006937A5" w:rsidRPr="001C25C4">
        <w:rPr>
          <w:rFonts w:asciiTheme="majorBidi" w:hAnsiTheme="majorBidi" w:cstheme="majorBidi"/>
          <w:sz w:val="28"/>
          <w:szCs w:val="40"/>
        </w:rPr>
        <w:t xml:space="preserve"> the process from the occupied queue that has the highest priority, and run that process either Preemptive or Non-</w:t>
      </w:r>
      <w:r w:rsidRPr="001C25C4">
        <w:rPr>
          <w:rFonts w:asciiTheme="majorBidi" w:hAnsiTheme="majorBidi" w:cstheme="majorBidi"/>
          <w:sz w:val="28"/>
          <w:szCs w:val="40"/>
        </w:rPr>
        <w:t>preemptive.</w:t>
      </w:r>
    </w:p>
    <w:p w:rsidR="00000000" w:rsidRPr="001C25C4" w:rsidRDefault="006937A5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284" w:right="-421"/>
        <w:jc w:val="both"/>
        <w:rPr>
          <w:rFonts w:asciiTheme="majorBidi" w:hAnsiTheme="majorBidi" w:cstheme="majorBidi"/>
          <w:sz w:val="28"/>
          <w:szCs w:val="40"/>
        </w:rPr>
      </w:pPr>
      <w:r w:rsidRPr="001C25C4">
        <w:rPr>
          <w:rFonts w:asciiTheme="majorBidi" w:hAnsiTheme="majorBidi" w:cstheme="majorBidi"/>
          <w:sz w:val="28"/>
          <w:szCs w:val="40"/>
        </w:rPr>
        <w:t>Each queue has its own scheduling algorithm or policy.</w:t>
      </w:r>
    </w:p>
    <w:p w:rsidR="001C25C4" w:rsidRPr="001C25C4" w:rsidRDefault="001C25C4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284" w:right="-421"/>
        <w:jc w:val="both"/>
        <w:rPr>
          <w:rFonts w:asciiTheme="majorBidi" w:hAnsiTheme="majorBidi" w:cstheme="majorBidi"/>
          <w:sz w:val="28"/>
          <w:szCs w:val="40"/>
        </w:rPr>
      </w:pPr>
      <w:r w:rsidRPr="001C25C4">
        <w:rPr>
          <w:rFonts w:asciiTheme="majorBidi" w:hAnsiTheme="majorBidi" w:cstheme="majorBidi"/>
          <w:sz w:val="28"/>
          <w:szCs w:val="40"/>
        </w:rPr>
        <w:t>If a queue has absolute priority over lower-priority queue then no process in the queue could run unless the queue</w:t>
      </w:r>
      <w:r>
        <w:rPr>
          <w:rFonts w:asciiTheme="majorBidi" w:hAnsiTheme="majorBidi" w:cstheme="majorBidi"/>
          <w:sz w:val="28"/>
          <w:szCs w:val="40"/>
        </w:rPr>
        <w:t>s</w:t>
      </w:r>
      <w:r w:rsidRPr="001C25C4">
        <w:rPr>
          <w:rFonts w:asciiTheme="majorBidi" w:hAnsiTheme="majorBidi" w:cstheme="majorBidi"/>
          <w:sz w:val="28"/>
          <w:szCs w:val="40"/>
        </w:rPr>
        <w:t xml:space="preserve"> for the highest-priority processes were all empty.</w:t>
      </w:r>
    </w:p>
    <w:p w:rsidR="00035D29" w:rsidRDefault="001C25C4" w:rsidP="001C25C4">
      <w:pPr>
        <w:spacing w:line="240" w:lineRule="auto"/>
        <w:ind w:right="-421"/>
        <w:rPr>
          <w:rFonts w:asciiTheme="majorBidi" w:hAnsiTheme="majorBidi" w:cstheme="majorBidi"/>
          <w:sz w:val="28"/>
          <w:szCs w:val="40"/>
        </w:rPr>
      </w:pPr>
      <w:r w:rsidRPr="001C25C4">
        <w:rPr>
          <w:rFonts w:asciiTheme="majorBidi" w:hAnsiTheme="majorBidi" w:cstheme="majorBidi"/>
          <w:sz w:val="28"/>
          <w:szCs w:val="40"/>
        </w:rPr>
        <w:drawing>
          <wp:inline distT="0" distB="0" distL="0" distR="0">
            <wp:extent cx="5943600" cy="4126865"/>
            <wp:effectExtent l="19050" t="19050" r="19050" b="26035"/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26865"/>
                    </a:xfrm>
                    <a:prstGeom prst="rect">
                      <a:avLst/>
                    </a:prstGeom>
                    <a:ln>
                      <a:gradFill>
                        <a:gsLst>
                          <a:gs pos="0">
                            <a:schemeClr val="accent1">
                              <a:lumMod val="60000"/>
                              <a:lumOff val="40000"/>
                            </a:schemeClr>
                          </a:gs>
                          <a:gs pos="64999">
                            <a:srgbClr val="F0EBD5"/>
                          </a:gs>
                          <a:gs pos="100000">
                            <a:srgbClr val="D1C39F"/>
                          </a:gs>
                        </a:gsLst>
                        <a:lin ang="5400000" scaled="0"/>
                      </a:gradFill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25C4" w:rsidRPr="001C25C4" w:rsidRDefault="001C25C4" w:rsidP="001C25C4">
      <w:pPr>
        <w:spacing w:line="240" w:lineRule="auto"/>
        <w:ind w:right="-421"/>
        <w:jc w:val="center"/>
        <w:rPr>
          <w:rFonts w:asciiTheme="majorBidi" w:hAnsiTheme="majorBidi" w:cstheme="majorBidi"/>
          <w:sz w:val="28"/>
          <w:szCs w:val="28"/>
        </w:rPr>
      </w:pPr>
      <w:r w:rsidRPr="001C25C4">
        <w:rPr>
          <w:rFonts w:asciiTheme="majorBidi" w:hAnsiTheme="majorBidi" w:cstheme="majorBidi"/>
          <w:sz w:val="28"/>
          <w:szCs w:val="28"/>
        </w:rPr>
        <w:t>Figure 2: Multi-level Queue Algorithm</w:t>
      </w:r>
    </w:p>
    <w:p w:rsidR="000F1BDD" w:rsidRDefault="000F1BDD" w:rsidP="00D35068">
      <w:pPr>
        <w:spacing w:line="240" w:lineRule="auto"/>
        <w:ind w:right="-421"/>
        <w:rPr>
          <w:rFonts w:asciiTheme="majorBidi" w:hAnsiTheme="majorBidi" w:cstheme="majorBidi"/>
          <w:b/>
          <w:bCs/>
          <w:sz w:val="32"/>
          <w:szCs w:val="44"/>
        </w:rPr>
      </w:pPr>
    </w:p>
    <w:p w:rsidR="000F1BDD" w:rsidRDefault="000F1BDD" w:rsidP="00D35068">
      <w:pPr>
        <w:spacing w:line="240" w:lineRule="auto"/>
        <w:ind w:right="-421"/>
        <w:rPr>
          <w:rFonts w:asciiTheme="majorBidi" w:hAnsiTheme="majorBidi" w:cstheme="majorBidi"/>
          <w:b/>
          <w:bCs/>
          <w:sz w:val="32"/>
          <w:szCs w:val="44"/>
        </w:rPr>
      </w:pPr>
    </w:p>
    <w:p w:rsidR="000F1BDD" w:rsidRDefault="000F1BDD" w:rsidP="00D35068">
      <w:pPr>
        <w:spacing w:line="240" w:lineRule="auto"/>
        <w:ind w:right="-421"/>
        <w:rPr>
          <w:rFonts w:asciiTheme="majorBidi" w:hAnsiTheme="majorBidi" w:cstheme="majorBidi"/>
          <w:b/>
          <w:bCs/>
          <w:sz w:val="32"/>
          <w:szCs w:val="44"/>
        </w:rPr>
      </w:pPr>
    </w:p>
    <w:p w:rsidR="00DD26E7" w:rsidRPr="00D35068" w:rsidRDefault="00D35068" w:rsidP="00D35068">
      <w:pPr>
        <w:spacing w:line="240" w:lineRule="auto"/>
        <w:ind w:right="-421"/>
        <w:rPr>
          <w:rFonts w:asciiTheme="majorBidi" w:hAnsiTheme="majorBidi" w:cstheme="majorBidi"/>
          <w:sz w:val="32"/>
          <w:szCs w:val="44"/>
        </w:rPr>
      </w:pPr>
      <w:r w:rsidRPr="00D35068">
        <w:rPr>
          <w:rFonts w:asciiTheme="majorBidi" w:hAnsiTheme="majorBidi" w:cstheme="majorBidi"/>
          <w:b/>
          <w:bCs/>
          <w:sz w:val="32"/>
          <w:szCs w:val="44"/>
        </w:rPr>
        <w:lastRenderedPageBreak/>
        <w:t>Multi-level Feedback Queue</w:t>
      </w:r>
    </w:p>
    <w:p w:rsidR="00000000" w:rsidRPr="007E24CE" w:rsidRDefault="006937A5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 w:right="-421"/>
        <w:jc w:val="both"/>
        <w:rPr>
          <w:rFonts w:asciiTheme="majorBidi" w:hAnsiTheme="majorBidi" w:cstheme="majorBidi"/>
          <w:sz w:val="28"/>
          <w:szCs w:val="40"/>
        </w:rPr>
      </w:pPr>
      <w:r w:rsidRPr="007E24CE">
        <w:rPr>
          <w:rFonts w:asciiTheme="majorBidi" w:hAnsiTheme="majorBidi" w:cstheme="majorBidi"/>
          <w:sz w:val="28"/>
          <w:szCs w:val="40"/>
        </w:rPr>
        <w:t xml:space="preserve">Multilevel feedback queue-scheduling algorithm allows a process to move between queues. </w:t>
      </w:r>
    </w:p>
    <w:p w:rsidR="00000000" w:rsidRPr="007E24CE" w:rsidRDefault="006937A5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 w:right="-421"/>
        <w:jc w:val="both"/>
        <w:rPr>
          <w:rFonts w:asciiTheme="majorBidi" w:hAnsiTheme="majorBidi" w:cstheme="majorBidi"/>
          <w:sz w:val="28"/>
          <w:szCs w:val="40"/>
        </w:rPr>
      </w:pPr>
      <w:r w:rsidRPr="007E24CE">
        <w:rPr>
          <w:rFonts w:asciiTheme="majorBidi" w:hAnsiTheme="majorBidi" w:cstheme="majorBidi"/>
          <w:sz w:val="28"/>
          <w:szCs w:val="40"/>
        </w:rPr>
        <w:t xml:space="preserve">It uses many ready </w:t>
      </w:r>
      <w:r w:rsidRPr="007E24CE">
        <w:rPr>
          <w:rFonts w:asciiTheme="majorBidi" w:hAnsiTheme="majorBidi" w:cstheme="majorBidi"/>
          <w:sz w:val="28"/>
          <w:szCs w:val="40"/>
        </w:rPr>
        <w:t xml:space="preserve">queues and </w:t>
      </w:r>
      <w:r w:rsidR="007E24CE" w:rsidRPr="007E24CE">
        <w:rPr>
          <w:rFonts w:asciiTheme="majorBidi" w:hAnsiTheme="majorBidi" w:cstheme="majorBidi"/>
          <w:sz w:val="28"/>
          <w:szCs w:val="40"/>
        </w:rPr>
        <w:t>associates</w:t>
      </w:r>
      <w:r w:rsidRPr="007E24CE">
        <w:rPr>
          <w:rFonts w:asciiTheme="majorBidi" w:hAnsiTheme="majorBidi" w:cstheme="majorBidi"/>
          <w:sz w:val="28"/>
          <w:szCs w:val="40"/>
        </w:rPr>
        <w:t xml:space="preserve"> a different priority with each queue.</w:t>
      </w:r>
    </w:p>
    <w:p w:rsidR="00000000" w:rsidRPr="007E24CE" w:rsidRDefault="006937A5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 w:right="-421"/>
        <w:jc w:val="both"/>
        <w:rPr>
          <w:rFonts w:asciiTheme="majorBidi" w:hAnsiTheme="majorBidi" w:cstheme="majorBidi"/>
          <w:sz w:val="28"/>
          <w:szCs w:val="40"/>
        </w:rPr>
      </w:pPr>
      <w:r w:rsidRPr="007E24CE">
        <w:rPr>
          <w:rFonts w:asciiTheme="majorBidi" w:hAnsiTheme="majorBidi" w:cstheme="majorBidi"/>
          <w:sz w:val="28"/>
          <w:szCs w:val="40"/>
        </w:rPr>
        <w:t xml:space="preserve">The Algorithm chooses to process with highest priority from the occupied queue and run that process either preemptively or </w:t>
      </w:r>
      <w:r w:rsidR="007E24CE" w:rsidRPr="007E24CE">
        <w:rPr>
          <w:rFonts w:asciiTheme="majorBidi" w:hAnsiTheme="majorBidi" w:cstheme="majorBidi"/>
          <w:sz w:val="28"/>
          <w:szCs w:val="40"/>
        </w:rPr>
        <w:t>none</w:t>
      </w:r>
      <w:r w:rsidRPr="007E24CE">
        <w:rPr>
          <w:rFonts w:asciiTheme="majorBidi" w:hAnsiTheme="majorBidi" w:cstheme="majorBidi"/>
          <w:sz w:val="28"/>
          <w:szCs w:val="40"/>
        </w:rPr>
        <w:t xml:space="preserve"> preemptively.</w:t>
      </w:r>
    </w:p>
    <w:p w:rsidR="00000000" w:rsidRPr="007E24CE" w:rsidRDefault="006937A5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 w:right="-421"/>
        <w:jc w:val="both"/>
        <w:rPr>
          <w:rFonts w:asciiTheme="majorBidi" w:hAnsiTheme="majorBidi" w:cstheme="majorBidi"/>
          <w:sz w:val="28"/>
          <w:szCs w:val="40"/>
        </w:rPr>
      </w:pPr>
      <w:r w:rsidRPr="007E24CE">
        <w:rPr>
          <w:rFonts w:asciiTheme="majorBidi" w:hAnsiTheme="majorBidi" w:cstheme="majorBidi"/>
          <w:sz w:val="28"/>
          <w:szCs w:val="40"/>
        </w:rPr>
        <w:t xml:space="preserve"> If the process uses too much CPU time it will moved t</w:t>
      </w:r>
      <w:r w:rsidRPr="007E24CE">
        <w:rPr>
          <w:rFonts w:asciiTheme="majorBidi" w:hAnsiTheme="majorBidi" w:cstheme="majorBidi"/>
          <w:sz w:val="28"/>
          <w:szCs w:val="40"/>
        </w:rPr>
        <w:t xml:space="preserve">o a lower-priority queue. Similarly, </w:t>
      </w:r>
      <w:r w:rsidR="007E24CE" w:rsidRPr="007E24CE">
        <w:rPr>
          <w:rFonts w:asciiTheme="majorBidi" w:hAnsiTheme="majorBidi" w:cstheme="majorBidi"/>
          <w:sz w:val="28"/>
          <w:szCs w:val="40"/>
        </w:rPr>
        <w:t>a process that waits</w:t>
      </w:r>
      <w:r w:rsidRPr="007E24CE">
        <w:rPr>
          <w:rFonts w:asciiTheme="majorBidi" w:hAnsiTheme="majorBidi" w:cstheme="majorBidi"/>
          <w:sz w:val="28"/>
          <w:szCs w:val="40"/>
        </w:rPr>
        <w:t xml:space="preserve"> too long in the lower-priority queue may be moved to a higher-priority queue. </w:t>
      </w:r>
    </w:p>
    <w:p w:rsidR="00000000" w:rsidRPr="007E24CE" w:rsidRDefault="006937A5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 w:right="-421"/>
        <w:jc w:val="both"/>
        <w:rPr>
          <w:rFonts w:asciiTheme="majorBidi" w:hAnsiTheme="majorBidi" w:cstheme="majorBidi"/>
          <w:sz w:val="28"/>
          <w:szCs w:val="40"/>
        </w:rPr>
      </w:pPr>
      <w:r w:rsidRPr="007E24CE">
        <w:rPr>
          <w:rFonts w:asciiTheme="majorBidi" w:hAnsiTheme="majorBidi" w:cstheme="majorBidi"/>
          <w:sz w:val="28"/>
          <w:szCs w:val="40"/>
        </w:rPr>
        <w:t>Note: this form of aging prevents starvation</w:t>
      </w:r>
      <w:r w:rsidRPr="007E24CE">
        <w:rPr>
          <w:rFonts w:asciiTheme="majorBidi" w:hAnsiTheme="majorBidi" w:cstheme="majorBidi"/>
          <w:sz w:val="28"/>
          <w:szCs w:val="40"/>
        </w:rPr>
        <w:t>.</w:t>
      </w:r>
    </w:p>
    <w:p w:rsidR="00000000" w:rsidRPr="00324E56" w:rsidRDefault="006937A5" w:rsidP="000F1BDD">
      <w:pPr>
        <w:spacing w:after="0"/>
        <w:ind w:left="-76" w:right="-421"/>
        <w:jc w:val="both"/>
        <w:rPr>
          <w:rFonts w:asciiTheme="majorBidi" w:hAnsiTheme="majorBidi" w:cstheme="majorBidi"/>
          <w:sz w:val="32"/>
          <w:szCs w:val="44"/>
        </w:rPr>
      </w:pPr>
      <w:r w:rsidRPr="00324E56">
        <w:rPr>
          <w:rFonts w:asciiTheme="majorBidi" w:hAnsiTheme="majorBidi" w:cstheme="majorBidi"/>
          <w:b/>
          <w:bCs/>
          <w:sz w:val="32"/>
          <w:szCs w:val="44"/>
        </w:rPr>
        <w:t>Example of Multilevel Feedback Queue</w:t>
      </w:r>
    </w:p>
    <w:p w:rsidR="00000000" w:rsidRPr="00324E56" w:rsidRDefault="006937A5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 w:right="-421"/>
        <w:jc w:val="both"/>
        <w:rPr>
          <w:rFonts w:asciiTheme="majorBidi" w:hAnsiTheme="majorBidi" w:cstheme="majorBidi"/>
          <w:sz w:val="28"/>
          <w:szCs w:val="40"/>
        </w:rPr>
      </w:pPr>
      <w:r w:rsidRPr="00324E56">
        <w:rPr>
          <w:rFonts w:asciiTheme="majorBidi" w:hAnsiTheme="majorBidi" w:cstheme="majorBidi"/>
          <w:sz w:val="28"/>
          <w:szCs w:val="40"/>
        </w:rPr>
        <w:t>Three queues:</w:t>
      </w:r>
    </w:p>
    <w:p w:rsidR="00000000" w:rsidRPr="00324E56" w:rsidRDefault="006937A5" w:rsidP="006937A5">
      <w:pPr>
        <w:pStyle w:val="ListParagraph"/>
        <w:numPr>
          <w:ilvl w:val="0"/>
          <w:numId w:val="14"/>
        </w:numPr>
        <w:spacing w:after="0"/>
        <w:ind w:right="-421"/>
        <w:jc w:val="both"/>
        <w:rPr>
          <w:rFonts w:asciiTheme="majorBidi" w:hAnsiTheme="majorBidi" w:cstheme="majorBidi"/>
          <w:sz w:val="28"/>
          <w:szCs w:val="40"/>
        </w:rPr>
      </w:pPr>
      <w:r w:rsidRPr="00324E56">
        <w:rPr>
          <w:rFonts w:asciiTheme="majorBidi" w:hAnsiTheme="majorBidi" w:cstheme="majorBidi"/>
          <w:i/>
          <w:iCs/>
          <w:sz w:val="28"/>
          <w:szCs w:val="40"/>
        </w:rPr>
        <w:t>Q0 – time quantum 8</w:t>
      </w:r>
      <w:r w:rsidRPr="00324E56">
        <w:rPr>
          <w:rFonts w:asciiTheme="majorBidi" w:hAnsiTheme="majorBidi" w:cstheme="majorBidi"/>
          <w:i/>
          <w:iCs/>
          <w:sz w:val="28"/>
          <w:szCs w:val="40"/>
        </w:rPr>
        <w:t xml:space="preserve"> milliseconds</w:t>
      </w:r>
      <w:r w:rsidR="00324E56" w:rsidRPr="00324E56">
        <w:rPr>
          <w:rFonts w:asciiTheme="majorBidi" w:hAnsiTheme="majorBidi" w:cstheme="majorBidi"/>
          <w:i/>
          <w:iCs/>
          <w:sz w:val="28"/>
          <w:szCs w:val="40"/>
        </w:rPr>
        <w:t>.</w:t>
      </w:r>
    </w:p>
    <w:p w:rsidR="00000000" w:rsidRPr="00324E56" w:rsidRDefault="006937A5" w:rsidP="006937A5">
      <w:pPr>
        <w:pStyle w:val="ListParagraph"/>
        <w:numPr>
          <w:ilvl w:val="0"/>
          <w:numId w:val="14"/>
        </w:numPr>
        <w:spacing w:after="0"/>
        <w:ind w:right="-421"/>
        <w:jc w:val="both"/>
        <w:rPr>
          <w:rFonts w:asciiTheme="majorBidi" w:hAnsiTheme="majorBidi" w:cstheme="majorBidi"/>
          <w:sz w:val="28"/>
          <w:szCs w:val="40"/>
        </w:rPr>
      </w:pPr>
      <w:r w:rsidRPr="00324E56">
        <w:rPr>
          <w:rFonts w:asciiTheme="majorBidi" w:hAnsiTheme="majorBidi" w:cstheme="majorBidi"/>
          <w:i/>
          <w:iCs/>
          <w:sz w:val="28"/>
          <w:szCs w:val="40"/>
        </w:rPr>
        <w:t>Q1 – time quantum 16 milliseconds</w:t>
      </w:r>
      <w:r w:rsidR="00324E56" w:rsidRPr="00324E56">
        <w:rPr>
          <w:rFonts w:asciiTheme="majorBidi" w:hAnsiTheme="majorBidi" w:cstheme="majorBidi"/>
          <w:i/>
          <w:iCs/>
          <w:sz w:val="28"/>
          <w:szCs w:val="40"/>
        </w:rPr>
        <w:t>.</w:t>
      </w:r>
    </w:p>
    <w:p w:rsidR="00000000" w:rsidRPr="00324E56" w:rsidRDefault="006937A5" w:rsidP="006937A5">
      <w:pPr>
        <w:pStyle w:val="ListParagraph"/>
        <w:numPr>
          <w:ilvl w:val="0"/>
          <w:numId w:val="14"/>
        </w:numPr>
        <w:spacing w:after="0"/>
        <w:ind w:right="-421"/>
        <w:jc w:val="both"/>
        <w:rPr>
          <w:rFonts w:asciiTheme="majorBidi" w:hAnsiTheme="majorBidi" w:cstheme="majorBidi"/>
          <w:sz w:val="28"/>
          <w:szCs w:val="40"/>
        </w:rPr>
      </w:pPr>
      <w:r w:rsidRPr="00324E56">
        <w:rPr>
          <w:rFonts w:asciiTheme="majorBidi" w:hAnsiTheme="majorBidi" w:cstheme="majorBidi"/>
          <w:i/>
          <w:iCs/>
          <w:sz w:val="28"/>
          <w:szCs w:val="40"/>
        </w:rPr>
        <w:t>Q2 – FCFS</w:t>
      </w:r>
      <w:r w:rsidR="00324E56" w:rsidRPr="00324E56">
        <w:rPr>
          <w:rFonts w:asciiTheme="majorBidi" w:hAnsiTheme="majorBidi" w:cstheme="majorBidi"/>
          <w:i/>
          <w:iCs/>
          <w:sz w:val="28"/>
          <w:szCs w:val="40"/>
        </w:rPr>
        <w:t>.</w:t>
      </w:r>
    </w:p>
    <w:p w:rsidR="00000000" w:rsidRDefault="006937A5" w:rsidP="006937A5">
      <w:pPr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 w:right="-421"/>
        <w:jc w:val="both"/>
        <w:rPr>
          <w:rFonts w:asciiTheme="majorBidi" w:hAnsiTheme="majorBidi" w:cstheme="majorBidi"/>
          <w:sz w:val="28"/>
          <w:szCs w:val="40"/>
        </w:rPr>
      </w:pPr>
      <w:r w:rsidRPr="00324E56">
        <w:rPr>
          <w:rFonts w:asciiTheme="majorBidi" w:hAnsiTheme="majorBidi" w:cstheme="majorBidi"/>
          <w:sz w:val="28"/>
          <w:szCs w:val="40"/>
        </w:rPr>
        <w:t>Scheduling</w:t>
      </w:r>
      <w:r w:rsidR="00324E56" w:rsidRPr="00324E56">
        <w:rPr>
          <w:rFonts w:asciiTheme="majorBidi" w:hAnsiTheme="majorBidi" w:cstheme="majorBidi"/>
          <w:sz w:val="28"/>
          <w:szCs w:val="40"/>
        </w:rPr>
        <w:t xml:space="preserve">: </w:t>
      </w:r>
      <w:r w:rsidRPr="00324E56">
        <w:rPr>
          <w:rFonts w:asciiTheme="majorBidi" w:hAnsiTheme="majorBidi" w:cstheme="majorBidi"/>
          <w:sz w:val="28"/>
          <w:szCs w:val="40"/>
        </w:rPr>
        <w:t xml:space="preserve"> A new job enters queue </w:t>
      </w:r>
      <w:r w:rsidRPr="00324E56">
        <w:rPr>
          <w:rFonts w:asciiTheme="majorBidi" w:hAnsiTheme="majorBidi" w:cstheme="majorBidi"/>
          <w:i/>
          <w:iCs/>
          <w:sz w:val="28"/>
          <w:szCs w:val="40"/>
        </w:rPr>
        <w:t xml:space="preserve">Q0 which is served FCFS. When it gains </w:t>
      </w:r>
      <w:r w:rsidRPr="00324E56">
        <w:rPr>
          <w:rFonts w:asciiTheme="majorBidi" w:hAnsiTheme="majorBidi" w:cstheme="majorBidi"/>
          <w:sz w:val="28"/>
          <w:szCs w:val="40"/>
        </w:rPr>
        <w:t xml:space="preserve">CPU, job receives 8 milliseconds. If it does not finish in 8 milliseconds, job is moved to queue </w:t>
      </w:r>
      <w:r w:rsidRPr="00324E56">
        <w:rPr>
          <w:rFonts w:asciiTheme="majorBidi" w:hAnsiTheme="majorBidi" w:cstheme="majorBidi"/>
          <w:i/>
          <w:iCs/>
          <w:sz w:val="28"/>
          <w:szCs w:val="40"/>
        </w:rPr>
        <w:t>Q1.</w:t>
      </w:r>
      <w:r w:rsidR="00324E56" w:rsidRPr="00324E56">
        <w:rPr>
          <w:rFonts w:asciiTheme="majorBidi" w:hAnsiTheme="majorBidi" w:cstheme="majorBidi"/>
          <w:i/>
          <w:iCs/>
          <w:sz w:val="28"/>
          <w:szCs w:val="40"/>
        </w:rPr>
        <w:t xml:space="preserve"> </w:t>
      </w:r>
      <w:r w:rsidRPr="00324E56">
        <w:rPr>
          <w:rFonts w:asciiTheme="majorBidi" w:hAnsiTheme="majorBidi" w:cstheme="majorBidi"/>
          <w:sz w:val="28"/>
          <w:szCs w:val="40"/>
        </w:rPr>
        <w:t xml:space="preserve"> At </w:t>
      </w:r>
      <w:r w:rsidRPr="00324E56">
        <w:rPr>
          <w:rFonts w:asciiTheme="majorBidi" w:hAnsiTheme="majorBidi" w:cstheme="majorBidi"/>
          <w:i/>
          <w:iCs/>
          <w:sz w:val="28"/>
          <w:szCs w:val="40"/>
        </w:rPr>
        <w:t xml:space="preserve">Q1 job is again served FCFS and receives 16 additional </w:t>
      </w:r>
      <w:r w:rsidRPr="00324E56">
        <w:rPr>
          <w:rFonts w:asciiTheme="majorBidi" w:hAnsiTheme="majorBidi" w:cstheme="majorBidi"/>
          <w:sz w:val="28"/>
          <w:szCs w:val="40"/>
        </w:rPr>
        <w:t xml:space="preserve">milliseconds. If it still does not complete, it is preempted and moved to queue </w:t>
      </w:r>
      <w:r w:rsidRPr="00324E56">
        <w:rPr>
          <w:rFonts w:asciiTheme="majorBidi" w:hAnsiTheme="majorBidi" w:cstheme="majorBidi"/>
          <w:i/>
          <w:iCs/>
          <w:sz w:val="28"/>
          <w:szCs w:val="40"/>
        </w:rPr>
        <w:t>Q2.</w:t>
      </w:r>
      <w:r w:rsidRPr="00324E56">
        <w:rPr>
          <w:rFonts w:asciiTheme="majorBidi" w:hAnsiTheme="majorBidi" w:cstheme="majorBidi"/>
          <w:sz w:val="28"/>
          <w:szCs w:val="40"/>
        </w:rPr>
        <w:t xml:space="preserve"> </w:t>
      </w:r>
    </w:p>
    <w:p w:rsidR="002215D9" w:rsidRDefault="002215D9" w:rsidP="000F1BDD">
      <w:pPr>
        <w:spacing w:after="0"/>
        <w:ind w:left="284" w:right="-421"/>
        <w:jc w:val="both"/>
        <w:rPr>
          <w:rFonts w:asciiTheme="majorBidi" w:hAnsiTheme="majorBidi" w:cstheme="majorBidi"/>
          <w:sz w:val="28"/>
          <w:szCs w:val="40"/>
        </w:rPr>
      </w:pPr>
    </w:p>
    <w:p w:rsidR="009908C8" w:rsidRDefault="002215D9" w:rsidP="000F1BDD">
      <w:pPr>
        <w:tabs>
          <w:tab w:val="num" w:pos="284"/>
        </w:tabs>
        <w:spacing w:after="0"/>
        <w:ind w:left="-76" w:right="-421"/>
        <w:jc w:val="center"/>
        <w:rPr>
          <w:rFonts w:asciiTheme="majorBidi" w:hAnsiTheme="majorBidi" w:cstheme="majorBidi"/>
          <w:sz w:val="28"/>
          <w:szCs w:val="40"/>
        </w:rPr>
      </w:pPr>
      <w:r>
        <w:rPr>
          <w:rFonts w:asciiTheme="majorBidi" w:hAnsiTheme="majorBidi" w:cstheme="majorBidi"/>
          <w:noProof/>
          <w:sz w:val="28"/>
          <w:szCs w:val="40"/>
        </w:rPr>
        <w:drawing>
          <wp:inline distT="0" distB="0" distL="0" distR="0">
            <wp:extent cx="4893945" cy="2963545"/>
            <wp:effectExtent l="19050" t="0" r="1905" b="0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3945" cy="296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15D9" w:rsidRDefault="002215D9" w:rsidP="000F1BDD">
      <w:pPr>
        <w:tabs>
          <w:tab w:val="num" w:pos="284"/>
        </w:tabs>
        <w:spacing w:after="0"/>
        <w:ind w:left="-76" w:right="-421"/>
        <w:jc w:val="both"/>
        <w:rPr>
          <w:rFonts w:asciiTheme="majorBidi" w:hAnsiTheme="majorBidi" w:cstheme="majorBidi"/>
          <w:sz w:val="28"/>
          <w:szCs w:val="40"/>
        </w:rPr>
      </w:pPr>
    </w:p>
    <w:p w:rsidR="00D35068" w:rsidRPr="001C25C4" w:rsidRDefault="002215D9" w:rsidP="000F1BDD">
      <w:pPr>
        <w:tabs>
          <w:tab w:val="num" w:pos="284"/>
        </w:tabs>
        <w:spacing w:after="0"/>
        <w:ind w:left="-76" w:right="-421"/>
        <w:jc w:val="center"/>
        <w:rPr>
          <w:rFonts w:asciiTheme="majorBidi" w:hAnsiTheme="majorBidi" w:cstheme="majorBidi"/>
          <w:sz w:val="28"/>
          <w:szCs w:val="40"/>
        </w:rPr>
      </w:pPr>
      <w:r>
        <w:rPr>
          <w:rFonts w:asciiTheme="majorBidi" w:hAnsiTheme="majorBidi" w:cstheme="majorBidi"/>
          <w:sz w:val="28"/>
          <w:szCs w:val="40"/>
        </w:rPr>
        <w:t xml:space="preserve">Figure 3: </w:t>
      </w:r>
      <w:r w:rsidRPr="002215D9">
        <w:rPr>
          <w:rFonts w:asciiTheme="majorBidi" w:hAnsiTheme="majorBidi" w:cstheme="majorBidi"/>
          <w:sz w:val="28"/>
          <w:szCs w:val="40"/>
        </w:rPr>
        <w:t>Multilevel Feedback Queues</w:t>
      </w:r>
    </w:p>
    <w:sectPr w:rsidR="00D35068" w:rsidRPr="001C25C4" w:rsidSect="0076489E">
      <w:headerReference w:type="default" r:id="rId11"/>
      <w:footerReference w:type="default" r:id="rId12"/>
      <w:pgSz w:w="12240" w:h="15840"/>
      <w:pgMar w:top="1135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7A5" w:rsidRDefault="006937A5" w:rsidP="004842BF">
      <w:pPr>
        <w:spacing w:after="0" w:line="240" w:lineRule="auto"/>
      </w:pPr>
      <w:r>
        <w:separator/>
      </w:r>
    </w:p>
  </w:endnote>
  <w:endnote w:type="continuationSeparator" w:id="1">
    <w:p w:rsidR="006937A5" w:rsidRDefault="006937A5" w:rsidP="00484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871"/>
      <w:docPartObj>
        <w:docPartGallery w:val="Page Numbers (Bottom of Page)"/>
        <w:docPartUnique/>
      </w:docPartObj>
    </w:sdtPr>
    <w:sdtContent>
      <w:p w:rsidR="00844E23" w:rsidRDefault="00670C4E">
        <w:pPr>
          <w:pStyle w:val="Footer"/>
          <w:jc w:val="center"/>
        </w:pPr>
        <w:fldSimple w:instr=" PAGE   \* MERGEFORMAT ">
          <w:r w:rsidR="000F1BDD">
            <w:rPr>
              <w:noProof/>
            </w:rPr>
            <w:t>9</w:t>
          </w:r>
        </w:fldSimple>
      </w:p>
    </w:sdtContent>
  </w:sdt>
  <w:p w:rsidR="00844E23" w:rsidRDefault="00844E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7A5" w:rsidRDefault="006937A5" w:rsidP="004842BF">
      <w:pPr>
        <w:spacing w:after="0" w:line="240" w:lineRule="auto"/>
      </w:pPr>
      <w:r>
        <w:separator/>
      </w:r>
    </w:p>
  </w:footnote>
  <w:footnote w:type="continuationSeparator" w:id="1">
    <w:p w:rsidR="006937A5" w:rsidRDefault="006937A5" w:rsidP="00484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2BF" w:rsidRDefault="00844E23" w:rsidP="009031F5">
    <w:pPr>
      <w:pStyle w:val="Header"/>
    </w:pPr>
    <w:r w:rsidRPr="004842BF">
      <w:rPr>
        <w:b/>
        <w:bCs/>
      </w:rPr>
      <w:t xml:space="preserve">Lecture </w:t>
    </w:r>
    <w:r w:rsidR="009031F5">
      <w:rPr>
        <w:b/>
        <w:bCs/>
      </w:rPr>
      <w:t>6</w:t>
    </w:r>
    <w:r>
      <w:rPr>
        <w:b/>
        <w:bCs/>
      </w:rPr>
      <w:tab/>
    </w:r>
    <w:r>
      <w:rPr>
        <w:b/>
        <w:bCs/>
      </w:rPr>
      <w:tab/>
      <w:t>Operating System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22C21"/>
    <w:multiLevelType w:val="hybridMultilevel"/>
    <w:tmpl w:val="78D2B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3727C"/>
    <w:multiLevelType w:val="hybridMultilevel"/>
    <w:tmpl w:val="8004A4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467ED1"/>
    <w:multiLevelType w:val="hybridMultilevel"/>
    <w:tmpl w:val="C270DF8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0EE1E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E8CD8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AC8D6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3CC8F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4812F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F8AED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562FD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EAFB0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7417E3"/>
    <w:multiLevelType w:val="hybridMultilevel"/>
    <w:tmpl w:val="15C0C3A2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322E41CA"/>
    <w:multiLevelType w:val="hybridMultilevel"/>
    <w:tmpl w:val="63763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E920D4"/>
    <w:multiLevelType w:val="hybridMultilevel"/>
    <w:tmpl w:val="32265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3A3D0C"/>
    <w:multiLevelType w:val="hybridMultilevel"/>
    <w:tmpl w:val="6EF668D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0C8ED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6E486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38C4C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EAED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34123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72A32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C29B7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E866D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3F727C"/>
    <w:multiLevelType w:val="hybridMultilevel"/>
    <w:tmpl w:val="C400AB8E"/>
    <w:lvl w:ilvl="0" w:tplc="05CE018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967F02">
      <w:start w:val="1145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D38434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A1D4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146C5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E0A1E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D844B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1C945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5EE1A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8925E5"/>
    <w:multiLevelType w:val="hybridMultilevel"/>
    <w:tmpl w:val="E18A23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0EE1E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E8CD8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AC8D6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3CC8F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4812F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F8AED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562FD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EAFB0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E90201"/>
    <w:multiLevelType w:val="hybridMultilevel"/>
    <w:tmpl w:val="FD1841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0EE1E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E8CD8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AC8D6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3CC8F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4812F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F8AED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562FD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EAFB0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82303CD"/>
    <w:multiLevelType w:val="hybridMultilevel"/>
    <w:tmpl w:val="03D6A4C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70120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82D63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3E018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24B46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E8FDE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861C8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36C55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CA2B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8EA5533"/>
    <w:multiLevelType w:val="hybridMultilevel"/>
    <w:tmpl w:val="BB402D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E4474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8CC6A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D692D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C05CF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46D59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F6909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C2C10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E49AB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FE3612"/>
    <w:multiLevelType w:val="hybridMultilevel"/>
    <w:tmpl w:val="11A2CED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967F02">
      <w:start w:val="1145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D38434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A1D4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146C5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E0A1E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D844B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1C945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5EE1A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634C8D"/>
    <w:multiLevelType w:val="hybridMultilevel"/>
    <w:tmpl w:val="1DFA4AE2"/>
    <w:lvl w:ilvl="0" w:tplc="2624A7A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D45702">
      <w:start w:val="112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278AF3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56CC2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04823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B2758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84737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7EEB2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06D08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7"/>
  </w:num>
  <w:num w:numId="5">
    <w:abstractNumId w:val="12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8"/>
  </w:num>
  <w:num w:numId="11">
    <w:abstractNumId w:val="0"/>
  </w:num>
  <w:num w:numId="12">
    <w:abstractNumId w:val="5"/>
  </w:num>
  <w:num w:numId="13">
    <w:abstractNumId w:val="9"/>
  </w:num>
  <w:num w:numId="14">
    <w:abstractNumId w:val="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42BF"/>
    <w:rsid w:val="000134EF"/>
    <w:rsid w:val="00024127"/>
    <w:rsid w:val="00025C82"/>
    <w:rsid w:val="00035D29"/>
    <w:rsid w:val="00043E67"/>
    <w:rsid w:val="000573EF"/>
    <w:rsid w:val="00063BC8"/>
    <w:rsid w:val="000A6F50"/>
    <w:rsid w:val="000F1BDD"/>
    <w:rsid w:val="000F74A7"/>
    <w:rsid w:val="0011192F"/>
    <w:rsid w:val="00116719"/>
    <w:rsid w:val="001276EC"/>
    <w:rsid w:val="00131815"/>
    <w:rsid w:val="001401FD"/>
    <w:rsid w:val="00150902"/>
    <w:rsid w:val="001550F2"/>
    <w:rsid w:val="00165349"/>
    <w:rsid w:val="001B65A7"/>
    <w:rsid w:val="001C25C4"/>
    <w:rsid w:val="001D678D"/>
    <w:rsid w:val="001E60DD"/>
    <w:rsid w:val="001F12F0"/>
    <w:rsid w:val="0020530F"/>
    <w:rsid w:val="00207273"/>
    <w:rsid w:val="002215D9"/>
    <w:rsid w:val="00232C4A"/>
    <w:rsid w:val="00240CF6"/>
    <w:rsid w:val="002716DA"/>
    <w:rsid w:val="002747A4"/>
    <w:rsid w:val="00287572"/>
    <w:rsid w:val="002B60E2"/>
    <w:rsid w:val="002B67D8"/>
    <w:rsid w:val="002C4778"/>
    <w:rsid w:val="002D15BA"/>
    <w:rsid w:val="00300B7E"/>
    <w:rsid w:val="00301C74"/>
    <w:rsid w:val="00311174"/>
    <w:rsid w:val="00324E56"/>
    <w:rsid w:val="0035499C"/>
    <w:rsid w:val="003849EE"/>
    <w:rsid w:val="00387A33"/>
    <w:rsid w:val="003A773E"/>
    <w:rsid w:val="003E2096"/>
    <w:rsid w:val="003F3057"/>
    <w:rsid w:val="004119B0"/>
    <w:rsid w:val="00411D03"/>
    <w:rsid w:val="00412A45"/>
    <w:rsid w:val="00412EF3"/>
    <w:rsid w:val="00436ECC"/>
    <w:rsid w:val="00480D65"/>
    <w:rsid w:val="004842BF"/>
    <w:rsid w:val="004865F2"/>
    <w:rsid w:val="004A1A8D"/>
    <w:rsid w:val="004A77DB"/>
    <w:rsid w:val="005074BA"/>
    <w:rsid w:val="00527D39"/>
    <w:rsid w:val="00573E4A"/>
    <w:rsid w:val="005E1FF6"/>
    <w:rsid w:val="00603B86"/>
    <w:rsid w:val="0062016C"/>
    <w:rsid w:val="006202EC"/>
    <w:rsid w:val="00625172"/>
    <w:rsid w:val="00670C4E"/>
    <w:rsid w:val="006937A5"/>
    <w:rsid w:val="006B43CE"/>
    <w:rsid w:val="006D07C5"/>
    <w:rsid w:val="006D4C34"/>
    <w:rsid w:val="006E08E5"/>
    <w:rsid w:val="00710EB4"/>
    <w:rsid w:val="0072297C"/>
    <w:rsid w:val="00741260"/>
    <w:rsid w:val="00743AA6"/>
    <w:rsid w:val="0075062B"/>
    <w:rsid w:val="0075299A"/>
    <w:rsid w:val="0076489E"/>
    <w:rsid w:val="007725B3"/>
    <w:rsid w:val="007A178D"/>
    <w:rsid w:val="007C1479"/>
    <w:rsid w:val="007C3306"/>
    <w:rsid w:val="007D4FA1"/>
    <w:rsid w:val="007D7733"/>
    <w:rsid w:val="007E24CE"/>
    <w:rsid w:val="00801C1A"/>
    <w:rsid w:val="00801CD4"/>
    <w:rsid w:val="008146E9"/>
    <w:rsid w:val="008440D2"/>
    <w:rsid w:val="00844E23"/>
    <w:rsid w:val="0084643E"/>
    <w:rsid w:val="00847CBE"/>
    <w:rsid w:val="00854E40"/>
    <w:rsid w:val="00856F90"/>
    <w:rsid w:val="008672E1"/>
    <w:rsid w:val="008807E5"/>
    <w:rsid w:val="008A317E"/>
    <w:rsid w:val="008C3115"/>
    <w:rsid w:val="008E5684"/>
    <w:rsid w:val="008F269F"/>
    <w:rsid w:val="009031F5"/>
    <w:rsid w:val="009123C6"/>
    <w:rsid w:val="00913CB6"/>
    <w:rsid w:val="00981A00"/>
    <w:rsid w:val="009876CD"/>
    <w:rsid w:val="009908C8"/>
    <w:rsid w:val="009B7D1F"/>
    <w:rsid w:val="009F686E"/>
    <w:rsid w:val="00A11DE1"/>
    <w:rsid w:val="00A16004"/>
    <w:rsid w:val="00A23C52"/>
    <w:rsid w:val="00A56DDB"/>
    <w:rsid w:val="00A57B11"/>
    <w:rsid w:val="00A637F3"/>
    <w:rsid w:val="00A8193D"/>
    <w:rsid w:val="00A82BB9"/>
    <w:rsid w:val="00AB26D2"/>
    <w:rsid w:val="00AC7032"/>
    <w:rsid w:val="00AF0051"/>
    <w:rsid w:val="00AF0C10"/>
    <w:rsid w:val="00AF6008"/>
    <w:rsid w:val="00B13F69"/>
    <w:rsid w:val="00B309F8"/>
    <w:rsid w:val="00B32D96"/>
    <w:rsid w:val="00B5699D"/>
    <w:rsid w:val="00B77316"/>
    <w:rsid w:val="00BD164F"/>
    <w:rsid w:val="00BD2CCE"/>
    <w:rsid w:val="00BD6887"/>
    <w:rsid w:val="00BF48D8"/>
    <w:rsid w:val="00BF4C09"/>
    <w:rsid w:val="00BF6912"/>
    <w:rsid w:val="00C12B0D"/>
    <w:rsid w:val="00C27341"/>
    <w:rsid w:val="00C54844"/>
    <w:rsid w:val="00C70C26"/>
    <w:rsid w:val="00C838F3"/>
    <w:rsid w:val="00C927BD"/>
    <w:rsid w:val="00C95DED"/>
    <w:rsid w:val="00CC4B03"/>
    <w:rsid w:val="00CD7047"/>
    <w:rsid w:val="00D0240B"/>
    <w:rsid w:val="00D13789"/>
    <w:rsid w:val="00D31A0B"/>
    <w:rsid w:val="00D35068"/>
    <w:rsid w:val="00D438C7"/>
    <w:rsid w:val="00D641D5"/>
    <w:rsid w:val="00D8127E"/>
    <w:rsid w:val="00D97E16"/>
    <w:rsid w:val="00DB6BE1"/>
    <w:rsid w:val="00DC01BE"/>
    <w:rsid w:val="00DC1806"/>
    <w:rsid w:val="00DD26E7"/>
    <w:rsid w:val="00DD5501"/>
    <w:rsid w:val="00DD7E85"/>
    <w:rsid w:val="00E03996"/>
    <w:rsid w:val="00E13670"/>
    <w:rsid w:val="00E1670E"/>
    <w:rsid w:val="00E407D2"/>
    <w:rsid w:val="00E53C9C"/>
    <w:rsid w:val="00E73B54"/>
    <w:rsid w:val="00E86F56"/>
    <w:rsid w:val="00E92A4E"/>
    <w:rsid w:val="00E9602D"/>
    <w:rsid w:val="00EC635D"/>
    <w:rsid w:val="00EE570F"/>
    <w:rsid w:val="00EF4AB4"/>
    <w:rsid w:val="00F10EA7"/>
    <w:rsid w:val="00F155D8"/>
    <w:rsid w:val="00F241A9"/>
    <w:rsid w:val="00F6395C"/>
    <w:rsid w:val="00F8098A"/>
    <w:rsid w:val="00F87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AA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42BF"/>
  </w:style>
  <w:style w:type="paragraph" w:styleId="Footer">
    <w:name w:val="footer"/>
    <w:basedOn w:val="Normal"/>
    <w:link w:val="FooterChar"/>
    <w:uiPriority w:val="99"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2BF"/>
  </w:style>
  <w:style w:type="paragraph" w:styleId="BalloonText">
    <w:name w:val="Balloon Text"/>
    <w:basedOn w:val="Normal"/>
    <w:link w:val="BalloonTextChar"/>
    <w:uiPriority w:val="99"/>
    <w:semiHidden/>
    <w:unhideWhenUsed/>
    <w:rsid w:val="0048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2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60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1B65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801CD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F6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123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555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386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06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54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10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33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6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5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14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40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31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1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10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06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7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038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20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381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694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85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385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5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8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024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55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2834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088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9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67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7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88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24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8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69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8132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712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9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6281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6431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3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616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509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55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23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1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842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13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748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307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35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4291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30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3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1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609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59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4238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9110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793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295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53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11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324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59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1344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15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15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3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0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7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26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68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3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996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662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5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31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563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750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905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586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1360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88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23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4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52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018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2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604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68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14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4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49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8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19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33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835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405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260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00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26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22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079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80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57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3089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8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3628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462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4800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38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01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6251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4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49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047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69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856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001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2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903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07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24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430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173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18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446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721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4211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383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189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761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008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6838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2214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1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71368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36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98471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82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867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8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820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653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825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307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441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91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090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6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026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87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18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23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95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831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869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009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39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6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015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8380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820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16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1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4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7946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596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992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15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2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06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60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1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87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7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5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683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81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584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201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689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7287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7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601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864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07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02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44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59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32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60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1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8674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8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367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302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359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83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717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89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092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6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1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13855">
          <w:marLeft w:val="198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1733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8551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6557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79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29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89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49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52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431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505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65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0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769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882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77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94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51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016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770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9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9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657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810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5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79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6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59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65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01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49090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330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8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117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4551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856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39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22009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2633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69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74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32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87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819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79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645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49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53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26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803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901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162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381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60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4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1062</TotalTime>
  <Pages>9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135</cp:revision>
  <cp:lastPrinted>2014-10-13T11:36:00Z</cp:lastPrinted>
  <dcterms:created xsi:type="dcterms:W3CDTF">2014-10-13T09:33:00Z</dcterms:created>
  <dcterms:modified xsi:type="dcterms:W3CDTF">2014-11-12T08:57:00Z</dcterms:modified>
</cp:coreProperties>
</file>