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47" w:rsidRDefault="002E3847" w:rsidP="008A640E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E3847">
        <w:rPr>
          <w:rFonts w:asciiTheme="majorBidi" w:hAnsiTheme="majorBidi" w:cstheme="majorBidi"/>
          <w:b/>
          <w:bCs/>
          <w:sz w:val="28"/>
          <w:szCs w:val="28"/>
        </w:rPr>
        <w:t>Introduction</w:t>
      </w:r>
    </w:p>
    <w:p w:rsidR="002E3847" w:rsidRPr="00144604" w:rsidRDefault="002E3847" w:rsidP="00144604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144604">
        <w:rPr>
          <w:rFonts w:asciiTheme="majorBidi" w:hAnsiTheme="majorBidi" w:cstheme="majorBidi"/>
          <w:b/>
          <w:bCs/>
          <w:sz w:val="28"/>
          <w:szCs w:val="28"/>
        </w:rPr>
        <w:t>What is an Operating System?</w:t>
      </w:r>
    </w:p>
    <w:p w:rsidR="00F80C34" w:rsidRPr="00144604" w:rsidRDefault="006F794D" w:rsidP="00144604">
      <w:pPr>
        <w:spacing w:after="0"/>
        <w:rPr>
          <w:rFonts w:asciiTheme="majorBidi" w:hAnsiTheme="majorBidi" w:cstheme="majorBidi"/>
          <w:sz w:val="24"/>
          <w:szCs w:val="24"/>
        </w:rPr>
      </w:pPr>
      <w:r w:rsidRPr="00144604">
        <w:rPr>
          <w:rFonts w:asciiTheme="majorBidi" w:hAnsiTheme="majorBidi" w:cstheme="majorBidi"/>
          <w:sz w:val="24"/>
          <w:szCs w:val="24"/>
          <w:rtl/>
          <w:lang w:bidi="ar-IQ"/>
        </w:rPr>
        <w:t xml:space="preserve">  </w:t>
      </w:r>
      <w:r w:rsidRPr="00144604">
        <w:rPr>
          <w:rFonts w:asciiTheme="majorBidi" w:hAnsiTheme="majorBidi" w:cstheme="majorBidi"/>
          <w:sz w:val="24"/>
          <w:szCs w:val="24"/>
        </w:rPr>
        <w:t>A set of programs that acts as an intermediary between user and the computer hardware</w:t>
      </w:r>
    </w:p>
    <w:p w:rsidR="00F80C34" w:rsidRPr="00144604" w:rsidRDefault="006F794D" w:rsidP="00144604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144604">
        <w:rPr>
          <w:rFonts w:asciiTheme="majorBidi" w:hAnsiTheme="majorBidi" w:cstheme="majorBidi"/>
          <w:b/>
          <w:bCs/>
          <w:sz w:val="28"/>
          <w:szCs w:val="28"/>
        </w:rPr>
        <w:t>Operating system goals:</w:t>
      </w:r>
    </w:p>
    <w:p w:rsidR="00144604" w:rsidRPr="00144604" w:rsidRDefault="00144604" w:rsidP="00144604">
      <w:pPr>
        <w:pStyle w:val="ListParagraph"/>
        <w:numPr>
          <w:ilvl w:val="0"/>
          <w:numId w:val="16"/>
        </w:numPr>
        <w:spacing w:after="0"/>
        <w:ind w:left="426"/>
        <w:rPr>
          <w:rFonts w:asciiTheme="majorBidi" w:hAnsiTheme="majorBidi" w:cstheme="majorBidi"/>
          <w:sz w:val="24"/>
          <w:szCs w:val="24"/>
        </w:rPr>
      </w:pPr>
      <w:r w:rsidRPr="00144604">
        <w:rPr>
          <w:rFonts w:asciiTheme="majorBidi" w:hAnsiTheme="majorBidi" w:cstheme="majorBidi"/>
          <w:sz w:val="24"/>
          <w:szCs w:val="24"/>
        </w:rPr>
        <w:t>Execute user programs and solve user problems in easier way.</w:t>
      </w:r>
    </w:p>
    <w:p w:rsidR="00144604" w:rsidRPr="00144604" w:rsidRDefault="00054AA4" w:rsidP="00144604">
      <w:pPr>
        <w:pStyle w:val="ListParagraph"/>
        <w:numPr>
          <w:ilvl w:val="0"/>
          <w:numId w:val="16"/>
        </w:numPr>
        <w:spacing w:after="0"/>
        <w:ind w:left="426"/>
        <w:rPr>
          <w:rFonts w:asciiTheme="majorBidi" w:hAnsiTheme="majorBidi" w:cstheme="majorBidi"/>
          <w:sz w:val="24"/>
          <w:szCs w:val="24"/>
        </w:rPr>
      </w:pPr>
      <w:r w:rsidRPr="00144604">
        <w:rPr>
          <w:rFonts w:asciiTheme="majorBidi" w:hAnsiTheme="majorBidi" w:cstheme="majorBidi"/>
          <w:sz w:val="24"/>
          <w:szCs w:val="24"/>
        </w:rPr>
        <w:t>Make</w:t>
      </w:r>
      <w:r w:rsidR="00144604" w:rsidRPr="00144604">
        <w:rPr>
          <w:rFonts w:asciiTheme="majorBidi" w:hAnsiTheme="majorBidi" w:cstheme="majorBidi"/>
          <w:sz w:val="24"/>
          <w:szCs w:val="24"/>
        </w:rPr>
        <w:t xml:space="preserve"> computer system convenient to use. </w:t>
      </w:r>
    </w:p>
    <w:p w:rsidR="002E3847" w:rsidRDefault="00144604" w:rsidP="00144604">
      <w:pPr>
        <w:pStyle w:val="ListParagraph"/>
        <w:numPr>
          <w:ilvl w:val="0"/>
          <w:numId w:val="16"/>
        </w:numPr>
        <w:spacing w:after="0"/>
        <w:ind w:left="426"/>
        <w:rPr>
          <w:rFonts w:asciiTheme="majorBidi" w:hAnsiTheme="majorBidi" w:cstheme="majorBidi"/>
          <w:sz w:val="24"/>
          <w:szCs w:val="24"/>
        </w:rPr>
      </w:pPr>
      <w:r w:rsidRPr="00144604">
        <w:rPr>
          <w:rFonts w:asciiTheme="majorBidi" w:hAnsiTheme="majorBidi" w:cstheme="majorBidi"/>
          <w:sz w:val="24"/>
          <w:szCs w:val="24"/>
        </w:rPr>
        <w:t>Use the computer hardware in an efficient manner.</w:t>
      </w:r>
    </w:p>
    <w:p w:rsidR="008A640E" w:rsidRDefault="00556D5A" w:rsidP="00556D5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556D5A">
        <w:rPr>
          <w:rFonts w:asciiTheme="majorBidi" w:hAnsiTheme="majorBidi" w:cstheme="majorBidi"/>
          <w:b/>
          <w:bCs/>
          <w:sz w:val="28"/>
          <w:szCs w:val="28"/>
        </w:rPr>
        <w:t>Computer System Structure</w:t>
      </w:r>
    </w:p>
    <w:p w:rsidR="00556D5A" w:rsidRDefault="00556D5A" w:rsidP="00556D5A">
      <w:pPr>
        <w:spacing w:after="0"/>
        <w:rPr>
          <w:rFonts w:asciiTheme="majorBidi" w:hAnsiTheme="majorBidi" w:cstheme="majorBidi"/>
          <w:sz w:val="24"/>
          <w:szCs w:val="24"/>
        </w:rPr>
      </w:pPr>
      <w:r w:rsidRPr="00556D5A">
        <w:rPr>
          <w:rFonts w:asciiTheme="majorBidi" w:hAnsiTheme="majorBidi" w:cstheme="majorBidi"/>
          <w:sz w:val="24"/>
          <w:szCs w:val="24"/>
        </w:rPr>
        <w:t xml:space="preserve">Computer system can be divided into four </w:t>
      </w:r>
      <w:r>
        <w:rPr>
          <w:rFonts w:asciiTheme="majorBidi" w:hAnsiTheme="majorBidi" w:cstheme="majorBidi"/>
          <w:sz w:val="24"/>
          <w:szCs w:val="24"/>
        </w:rPr>
        <w:t>components, they are:</w:t>
      </w:r>
    </w:p>
    <w:p w:rsidR="00556D5A" w:rsidRPr="00556D5A" w:rsidRDefault="006F794D" w:rsidP="00556D5A">
      <w:pPr>
        <w:numPr>
          <w:ilvl w:val="0"/>
          <w:numId w:val="21"/>
        </w:numPr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556D5A">
        <w:rPr>
          <w:rFonts w:asciiTheme="majorBidi" w:hAnsiTheme="majorBidi" w:cstheme="majorBidi"/>
          <w:b/>
          <w:bCs/>
          <w:sz w:val="24"/>
          <w:szCs w:val="24"/>
        </w:rPr>
        <w:t>Hardware</w:t>
      </w:r>
      <w:r w:rsidR="00556D5A">
        <w:rPr>
          <w:rFonts w:asciiTheme="majorBidi" w:hAnsiTheme="majorBidi" w:cstheme="majorBidi"/>
          <w:sz w:val="24"/>
          <w:szCs w:val="24"/>
        </w:rPr>
        <w:t>:</w:t>
      </w:r>
      <w:r w:rsidRPr="00556D5A">
        <w:rPr>
          <w:rFonts w:asciiTheme="majorBidi" w:hAnsiTheme="majorBidi" w:cstheme="majorBidi"/>
          <w:sz w:val="24"/>
          <w:szCs w:val="24"/>
        </w:rPr>
        <w:t xml:space="preserve"> provides basic computing resources</w:t>
      </w:r>
      <w:r w:rsidR="00556D5A" w:rsidRPr="00556D5A">
        <w:rPr>
          <w:rFonts w:asciiTheme="majorBidi" w:hAnsiTheme="majorBidi" w:cstheme="majorBidi"/>
          <w:sz w:val="24"/>
          <w:szCs w:val="24"/>
        </w:rPr>
        <w:t xml:space="preserve"> CPU, memory, I/O devices</w:t>
      </w:r>
    </w:p>
    <w:p w:rsidR="00556D5A" w:rsidRPr="00556D5A" w:rsidRDefault="006F794D" w:rsidP="00556D5A">
      <w:pPr>
        <w:numPr>
          <w:ilvl w:val="0"/>
          <w:numId w:val="21"/>
        </w:numPr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556D5A">
        <w:rPr>
          <w:rFonts w:asciiTheme="majorBidi" w:hAnsiTheme="majorBidi" w:cstheme="majorBidi"/>
          <w:b/>
          <w:bCs/>
          <w:sz w:val="24"/>
          <w:szCs w:val="24"/>
        </w:rPr>
        <w:t>Operating system</w:t>
      </w:r>
      <w:r w:rsidR="00556D5A" w:rsidRPr="00556D5A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556D5A">
        <w:rPr>
          <w:rFonts w:asciiTheme="majorBidi" w:hAnsiTheme="majorBidi" w:cstheme="majorBidi"/>
          <w:sz w:val="24"/>
          <w:szCs w:val="24"/>
        </w:rPr>
        <w:t xml:space="preserve"> </w:t>
      </w:r>
      <w:r w:rsidR="00556D5A" w:rsidRPr="00556D5A">
        <w:rPr>
          <w:rFonts w:asciiTheme="majorBidi" w:hAnsiTheme="majorBidi" w:cstheme="majorBidi"/>
          <w:sz w:val="24"/>
          <w:szCs w:val="24"/>
        </w:rPr>
        <w:t>controls and coordinates use of hardware</w:t>
      </w:r>
      <w:r w:rsidR="00556D5A">
        <w:rPr>
          <w:rFonts w:asciiTheme="majorBidi" w:hAnsiTheme="majorBidi" w:cstheme="majorBidi"/>
          <w:sz w:val="24"/>
          <w:szCs w:val="24"/>
        </w:rPr>
        <w:t xml:space="preserve"> </w:t>
      </w:r>
      <w:r w:rsidR="00556D5A" w:rsidRPr="00556D5A">
        <w:rPr>
          <w:rFonts w:asciiTheme="majorBidi" w:hAnsiTheme="majorBidi" w:cstheme="majorBidi"/>
          <w:sz w:val="24"/>
          <w:szCs w:val="24"/>
        </w:rPr>
        <w:t>among various applications and users.</w:t>
      </w:r>
    </w:p>
    <w:p w:rsidR="00F80C34" w:rsidRPr="00556D5A" w:rsidRDefault="00556D5A" w:rsidP="00556D5A">
      <w:pPr>
        <w:numPr>
          <w:ilvl w:val="0"/>
          <w:numId w:val="21"/>
        </w:numPr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556D5A">
        <w:rPr>
          <w:rFonts w:asciiTheme="majorBidi" w:hAnsiTheme="majorBidi" w:cstheme="majorBidi"/>
          <w:b/>
          <w:bCs/>
          <w:sz w:val="24"/>
          <w:szCs w:val="24"/>
        </w:rPr>
        <w:t>Application programs:</w:t>
      </w:r>
      <w:r w:rsidR="006F794D" w:rsidRPr="00556D5A">
        <w:rPr>
          <w:rFonts w:asciiTheme="majorBidi" w:hAnsiTheme="majorBidi" w:cstheme="majorBidi"/>
          <w:sz w:val="24"/>
          <w:szCs w:val="24"/>
        </w:rPr>
        <w:t xml:space="preserve"> define the ways in which the system resources are used to solve the computing problems of the users</w:t>
      </w:r>
    </w:p>
    <w:p w:rsidR="00F80C34" w:rsidRDefault="006F794D" w:rsidP="00556D5A">
      <w:pPr>
        <w:numPr>
          <w:ilvl w:val="0"/>
          <w:numId w:val="21"/>
        </w:numPr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556D5A">
        <w:rPr>
          <w:rFonts w:asciiTheme="majorBidi" w:hAnsiTheme="majorBidi" w:cstheme="majorBidi"/>
          <w:b/>
          <w:bCs/>
          <w:sz w:val="24"/>
          <w:szCs w:val="24"/>
        </w:rPr>
        <w:t>Users</w:t>
      </w:r>
      <w:r w:rsidR="00556D5A" w:rsidRPr="00556D5A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556D5A">
        <w:rPr>
          <w:rFonts w:asciiTheme="majorBidi" w:hAnsiTheme="majorBidi" w:cstheme="majorBidi"/>
          <w:sz w:val="24"/>
          <w:szCs w:val="24"/>
        </w:rPr>
        <w:t xml:space="preserve"> </w:t>
      </w:r>
      <w:r w:rsidRPr="00556D5A">
        <w:rPr>
          <w:rFonts w:asciiTheme="majorBidi" w:hAnsiTheme="majorBidi" w:cstheme="majorBidi"/>
          <w:sz w:val="24"/>
          <w:szCs w:val="24"/>
        </w:rPr>
        <w:t>people, machines , other computers</w:t>
      </w:r>
    </w:p>
    <w:p w:rsidR="00556D5A" w:rsidRDefault="00556D5A" w:rsidP="00556D5A">
      <w:pPr>
        <w:spacing w:after="0"/>
        <w:ind w:left="66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56D5A" w:rsidRPr="00556D5A" w:rsidRDefault="00440FED" w:rsidP="00440FED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440FED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473700" cy="3155950"/>
            <wp:effectExtent l="0" t="0" r="0" b="0"/>
            <wp:docPr id="4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00924" cy="4597112"/>
                      <a:chOff x="642910" y="2000240"/>
                      <a:chExt cx="7000924" cy="4597112"/>
                    </a:xfrm>
                  </a:grpSpPr>
                  <a:grpSp>
                    <a:nvGrpSpPr>
                      <a:cNvPr id="20" name="Group 19"/>
                      <a:cNvGrpSpPr/>
                    </a:nvGrpSpPr>
                    <a:grpSpPr>
                      <a:xfrm>
                        <a:off x="642910" y="2000240"/>
                        <a:ext cx="7000924" cy="4597112"/>
                        <a:chOff x="642910" y="2000240"/>
                        <a:chExt cx="7000924" cy="4597112"/>
                      </a:xfrm>
                    </a:grpSpPr>
                    <a:sp>
                      <a:nvSpPr>
                        <a:cNvPr id="8" name="Rounded Rectangle 7"/>
                        <a:cNvSpPr/>
                      </a:nvSpPr>
                      <a:spPr>
                        <a:xfrm>
                          <a:off x="642910" y="3357562"/>
                          <a:ext cx="7000924" cy="1428760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/>
                            <a:r>
                              <a:rPr lang="en-US" dirty="0" smtClean="0"/>
                              <a:t>Compiler         assembler     text editor           database system</a:t>
                            </a:r>
                          </a:p>
                          <a:p>
                            <a:pPr algn="l"/>
                            <a:endParaRPr lang="en-US" dirty="0" smtClean="0"/>
                          </a:p>
                          <a:p>
                            <a:pPr algn="ctr" rtl="0"/>
                            <a:r>
                              <a:rPr lang="en-US" dirty="0" smtClean="0"/>
                              <a:t>Application programs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7" name="Rounded Rectangle 6"/>
                        <a:cNvSpPr/>
                      </a:nvSpPr>
                      <a:spPr>
                        <a:xfrm>
                          <a:off x="2143108" y="4563434"/>
                          <a:ext cx="4071966" cy="1428760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Operating system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Rounded Rectangle 5"/>
                        <a:cNvSpPr/>
                      </a:nvSpPr>
                      <a:spPr>
                        <a:xfrm>
                          <a:off x="3000364" y="5677866"/>
                          <a:ext cx="2500330" cy="919486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Computer hardware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10" name="Straight Arrow Connector 9"/>
                        <a:cNvCxnSpPr/>
                      </a:nvCxnSpPr>
                      <a:spPr>
                        <a:xfrm rot="5400000">
                          <a:off x="715142" y="2999578"/>
                          <a:ext cx="71438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11" name="Straight Arrow Connector 10"/>
                        <a:cNvCxnSpPr/>
                      </a:nvCxnSpPr>
                      <a:spPr>
                        <a:xfrm rot="5400000">
                          <a:off x="2286778" y="2999578"/>
                          <a:ext cx="71438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12" name="Straight Arrow Connector 11"/>
                        <a:cNvCxnSpPr/>
                      </a:nvCxnSpPr>
                      <a:spPr>
                        <a:xfrm rot="5400000">
                          <a:off x="3644100" y="2999578"/>
                          <a:ext cx="71438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cxnSp>
                    <a:cxnSp>
                      <a:nvCxnSpPr>
                        <a:cNvPr id="13" name="Straight Arrow Connector 12"/>
                        <a:cNvCxnSpPr/>
                      </a:nvCxnSpPr>
                      <a:spPr>
                        <a:xfrm rot="5400000">
                          <a:off x="5930116" y="2999578"/>
                          <a:ext cx="71438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cxnSp>
                    <a:sp>
                      <a:nvSpPr>
                        <a:cNvPr id="14" name="Rounded Rectangle 13"/>
                        <a:cNvSpPr/>
                      </a:nvSpPr>
                      <a:spPr>
                        <a:xfrm>
                          <a:off x="714348" y="2000240"/>
                          <a:ext cx="785818" cy="64294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User 1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5" name="Rounded Rectangle 14"/>
                        <a:cNvSpPr/>
                      </a:nvSpPr>
                      <a:spPr>
                        <a:xfrm>
                          <a:off x="2214546" y="2000240"/>
                          <a:ext cx="785818" cy="64294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User  2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6" name="Rounded Rectangle 15"/>
                        <a:cNvSpPr/>
                      </a:nvSpPr>
                      <a:spPr>
                        <a:xfrm>
                          <a:off x="3643306" y="2000240"/>
                          <a:ext cx="785818" cy="64294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User 3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7" name="Rounded Rectangle 16"/>
                        <a:cNvSpPr/>
                      </a:nvSpPr>
                      <a:spPr>
                        <a:xfrm>
                          <a:off x="5923606" y="2000240"/>
                          <a:ext cx="785818" cy="642942"/>
                        </a:xfrm>
                        <a:prstGeom prst="roundRect">
                          <a:avLst/>
                        </a:prstGeom>
                      </a:spPr>
                      <a:txSp>
                        <a:txBody>
                          <a:bodyPr rtlCol="1" anchor="ctr"/>
                          <a:lstStyle>
                            <a:defPPr>
                              <a:defRPr lang="ar-IQ"/>
                            </a:defPPr>
                            <a:lvl1pPr marL="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User n</a:t>
                            </a:r>
                            <a:endParaRPr lang="ar-IQ" dirty="0"/>
                          </a:p>
                        </a:txBody>
                        <a:useSpRect/>
                      </a:txSp>
                      <a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440FED" w:rsidRPr="00556D5A" w:rsidRDefault="00440FED" w:rsidP="00440FED">
      <w:pPr>
        <w:spacing w:after="0"/>
        <w:ind w:left="66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Figure 1: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56D5A">
        <w:rPr>
          <w:rFonts w:asciiTheme="majorBidi" w:hAnsiTheme="majorBidi" w:cstheme="majorBidi"/>
          <w:b/>
          <w:bCs/>
          <w:sz w:val="24"/>
          <w:szCs w:val="24"/>
        </w:rPr>
        <w:t>Four Components of Computer System</w:t>
      </w:r>
    </w:p>
    <w:p w:rsidR="00B22056" w:rsidRDefault="00B22056" w:rsidP="00B22056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062642" w:rsidRPr="00062642" w:rsidRDefault="00B22056" w:rsidP="00012131">
      <w:pPr>
        <w:spacing w:after="0"/>
        <w:rPr>
          <w:rFonts w:asciiTheme="majorBidi" w:hAnsiTheme="majorBidi" w:cstheme="majorBidi"/>
          <w:sz w:val="24"/>
          <w:szCs w:val="24"/>
        </w:rPr>
      </w:pPr>
      <w:r w:rsidRPr="00062642">
        <w:rPr>
          <w:rFonts w:asciiTheme="majorBidi" w:hAnsiTheme="majorBidi" w:cstheme="majorBidi"/>
          <w:b/>
          <w:bCs/>
          <w:sz w:val="28"/>
          <w:szCs w:val="28"/>
        </w:rPr>
        <w:t>Operating system Definition</w:t>
      </w:r>
      <w:r w:rsidR="00062642" w:rsidRPr="00062642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</w:p>
    <w:p w:rsidR="00062642" w:rsidRDefault="006F794D" w:rsidP="00012131">
      <w:pPr>
        <w:numPr>
          <w:ilvl w:val="0"/>
          <w:numId w:val="2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062642">
        <w:rPr>
          <w:rFonts w:asciiTheme="majorBidi" w:hAnsiTheme="majorBidi" w:cstheme="majorBidi"/>
          <w:b/>
          <w:bCs/>
          <w:sz w:val="24"/>
          <w:szCs w:val="24"/>
        </w:rPr>
        <w:t xml:space="preserve">OS is </w:t>
      </w:r>
      <w:r w:rsidR="00062642" w:rsidRPr="00062642">
        <w:rPr>
          <w:rFonts w:asciiTheme="majorBidi" w:hAnsiTheme="majorBidi" w:cstheme="majorBidi"/>
          <w:b/>
          <w:bCs/>
          <w:sz w:val="24"/>
          <w:szCs w:val="24"/>
        </w:rPr>
        <w:t>a resource allocator</w:t>
      </w:r>
      <w:r w:rsidR="00062642" w:rsidRPr="00062642">
        <w:rPr>
          <w:rFonts w:asciiTheme="majorBidi" w:hAnsiTheme="majorBidi" w:cstheme="majorBidi"/>
          <w:sz w:val="24"/>
          <w:szCs w:val="24"/>
        </w:rPr>
        <w:t xml:space="preserve"> manages</w:t>
      </w:r>
      <w:r w:rsidRPr="00062642">
        <w:rPr>
          <w:rFonts w:asciiTheme="majorBidi" w:hAnsiTheme="majorBidi" w:cstheme="majorBidi"/>
          <w:sz w:val="24"/>
          <w:szCs w:val="24"/>
        </w:rPr>
        <w:t xml:space="preserve"> all </w:t>
      </w:r>
      <w:r w:rsidR="00062642" w:rsidRPr="00062642">
        <w:rPr>
          <w:rFonts w:asciiTheme="majorBidi" w:hAnsiTheme="majorBidi" w:cstheme="majorBidi"/>
          <w:sz w:val="24"/>
          <w:szCs w:val="24"/>
        </w:rPr>
        <w:t>resources decides</w:t>
      </w:r>
      <w:r w:rsidRPr="00062642">
        <w:rPr>
          <w:rFonts w:asciiTheme="majorBidi" w:hAnsiTheme="majorBidi" w:cstheme="majorBidi"/>
          <w:sz w:val="24"/>
          <w:szCs w:val="24"/>
        </w:rPr>
        <w:t xml:space="preserve"> between conflicting requests for</w:t>
      </w:r>
      <w:r w:rsidR="00062642" w:rsidRPr="00062642">
        <w:rPr>
          <w:rFonts w:asciiTheme="majorBidi" w:hAnsiTheme="majorBidi" w:cstheme="majorBidi"/>
          <w:sz w:val="24"/>
          <w:szCs w:val="24"/>
        </w:rPr>
        <w:t xml:space="preserve"> efficient and fair resource use. </w:t>
      </w:r>
    </w:p>
    <w:p w:rsidR="00F80C34" w:rsidRDefault="006F794D" w:rsidP="00012131">
      <w:pPr>
        <w:numPr>
          <w:ilvl w:val="0"/>
          <w:numId w:val="25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062642">
        <w:rPr>
          <w:rFonts w:asciiTheme="majorBidi" w:hAnsiTheme="majorBidi" w:cstheme="majorBidi"/>
          <w:b/>
          <w:bCs/>
          <w:sz w:val="24"/>
          <w:szCs w:val="24"/>
        </w:rPr>
        <w:t>OS is a control program</w:t>
      </w:r>
      <w:r w:rsidR="00062642" w:rsidRPr="00062642">
        <w:rPr>
          <w:rFonts w:asciiTheme="majorBidi" w:hAnsiTheme="majorBidi" w:cstheme="majorBidi"/>
          <w:sz w:val="24"/>
          <w:szCs w:val="24"/>
        </w:rPr>
        <w:t xml:space="preserve"> </w:t>
      </w:r>
      <w:r w:rsidRPr="00062642">
        <w:rPr>
          <w:rFonts w:asciiTheme="majorBidi" w:hAnsiTheme="majorBidi" w:cstheme="majorBidi"/>
          <w:sz w:val="24"/>
          <w:szCs w:val="24"/>
        </w:rPr>
        <w:t xml:space="preserve">Controls execution of programs to </w:t>
      </w:r>
      <w:r w:rsidR="00062642" w:rsidRPr="00062642">
        <w:rPr>
          <w:rFonts w:asciiTheme="majorBidi" w:hAnsiTheme="majorBidi" w:cstheme="majorBidi"/>
          <w:sz w:val="24"/>
          <w:szCs w:val="24"/>
        </w:rPr>
        <w:t>prevent</w:t>
      </w:r>
      <w:r w:rsidRPr="00062642">
        <w:rPr>
          <w:rFonts w:asciiTheme="majorBidi" w:hAnsiTheme="majorBidi" w:cstheme="majorBidi"/>
          <w:sz w:val="24"/>
          <w:szCs w:val="24"/>
        </w:rPr>
        <w:t xml:space="preserve"> errors and improper use of computer. </w:t>
      </w:r>
    </w:p>
    <w:p w:rsidR="00062642" w:rsidRDefault="00062642" w:rsidP="00062642">
      <w:pPr>
        <w:spacing w:after="0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62642" w:rsidRDefault="00012131" w:rsidP="00012131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12131">
        <w:rPr>
          <w:rFonts w:asciiTheme="majorBidi" w:hAnsiTheme="majorBidi" w:cstheme="majorBidi"/>
          <w:b/>
          <w:bCs/>
          <w:sz w:val="28"/>
          <w:szCs w:val="28"/>
        </w:rPr>
        <w:lastRenderedPageBreak/>
        <w:t>Computer Startup</w:t>
      </w:r>
    </w:p>
    <w:p w:rsidR="00F80C34" w:rsidRPr="00FD78CE" w:rsidRDefault="006F794D" w:rsidP="005C0CCC">
      <w:pPr>
        <w:tabs>
          <w:tab w:val="num" w:pos="426"/>
        </w:tabs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FD78CE">
        <w:rPr>
          <w:rFonts w:asciiTheme="majorBidi" w:hAnsiTheme="majorBidi" w:cstheme="majorBidi"/>
          <w:b/>
          <w:bCs/>
          <w:sz w:val="24"/>
          <w:szCs w:val="24"/>
        </w:rPr>
        <w:t xml:space="preserve">Bootstrap program </w:t>
      </w:r>
      <w:r w:rsidRPr="00FD78CE">
        <w:rPr>
          <w:rFonts w:asciiTheme="majorBidi" w:hAnsiTheme="majorBidi" w:cstheme="majorBidi"/>
          <w:sz w:val="24"/>
          <w:szCs w:val="24"/>
        </w:rPr>
        <w:t xml:space="preserve">is loaded at power-up or reboot typically this program stored in </w:t>
      </w:r>
      <w:r w:rsidRPr="00FD78CE">
        <w:rPr>
          <w:rFonts w:asciiTheme="majorBidi" w:hAnsiTheme="majorBidi" w:cstheme="majorBidi"/>
          <w:b/>
          <w:bCs/>
          <w:sz w:val="24"/>
          <w:szCs w:val="24"/>
        </w:rPr>
        <w:t>ROM (</w:t>
      </w:r>
      <w:r w:rsidRPr="00FD78CE">
        <w:rPr>
          <w:rFonts w:asciiTheme="majorBidi" w:hAnsiTheme="majorBidi" w:cstheme="majorBidi"/>
          <w:sz w:val="24"/>
          <w:szCs w:val="24"/>
        </w:rPr>
        <w:t xml:space="preserve">Read </w:t>
      </w:r>
      <w:r w:rsidR="00FD78CE" w:rsidRPr="00FD78CE">
        <w:rPr>
          <w:rFonts w:asciiTheme="majorBidi" w:hAnsiTheme="majorBidi" w:cstheme="majorBidi"/>
          <w:sz w:val="24"/>
          <w:szCs w:val="24"/>
        </w:rPr>
        <w:t>Only Memory</w:t>
      </w:r>
      <w:r w:rsidRPr="00FD78CE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Pr="00FD78CE">
        <w:rPr>
          <w:rFonts w:asciiTheme="majorBidi" w:hAnsiTheme="majorBidi" w:cstheme="majorBidi"/>
          <w:sz w:val="24"/>
          <w:szCs w:val="24"/>
        </w:rPr>
        <w:t>or in</w:t>
      </w:r>
      <w:r w:rsidRPr="00FD78CE">
        <w:rPr>
          <w:rFonts w:asciiTheme="majorBidi" w:hAnsiTheme="majorBidi" w:cstheme="majorBidi"/>
          <w:b/>
          <w:bCs/>
          <w:sz w:val="24"/>
          <w:szCs w:val="24"/>
        </w:rPr>
        <w:t xml:space="preserve"> EEPROM (</w:t>
      </w:r>
      <w:r w:rsidRPr="00FD78CE">
        <w:rPr>
          <w:rFonts w:asciiTheme="majorBidi" w:hAnsiTheme="majorBidi" w:cstheme="majorBidi"/>
          <w:sz w:val="24"/>
          <w:szCs w:val="24"/>
        </w:rPr>
        <w:t xml:space="preserve">Electrically Erasable Programmable Read Only Memory) generally known as </w:t>
      </w:r>
      <w:r w:rsidRPr="00FD78CE">
        <w:rPr>
          <w:rFonts w:asciiTheme="majorBidi" w:hAnsiTheme="majorBidi" w:cstheme="majorBidi"/>
          <w:b/>
          <w:bCs/>
          <w:sz w:val="24"/>
          <w:szCs w:val="24"/>
        </w:rPr>
        <w:t>firmware.</w:t>
      </w:r>
      <w:r w:rsidR="00FD78CE" w:rsidRPr="00FD78C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D78CE">
        <w:rPr>
          <w:rFonts w:asciiTheme="majorBidi" w:hAnsiTheme="majorBidi" w:cstheme="majorBidi"/>
          <w:sz w:val="24"/>
          <w:szCs w:val="24"/>
        </w:rPr>
        <w:t>In</w:t>
      </w:r>
      <w:r w:rsidR="00FD78CE">
        <w:rPr>
          <w:rFonts w:asciiTheme="majorBidi" w:hAnsiTheme="majorBidi" w:cstheme="majorBidi"/>
          <w:sz w:val="24"/>
          <w:szCs w:val="24"/>
        </w:rPr>
        <w:t xml:space="preserve">itializes all aspects of system, </w:t>
      </w:r>
      <w:r w:rsidRPr="00FD78CE">
        <w:rPr>
          <w:rFonts w:asciiTheme="majorBidi" w:hAnsiTheme="majorBidi" w:cstheme="majorBidi"/>
          <w:sz w:val="24"/>
          <w:szCs w:val="24"/>
        </w:rPr>
        <w:t xml:space="preserve">Load operating system kernel and starts execution. </w:t>
      </w:r>
    </w:p>
    <w:p w:rsidR="00012131" w:rsidRDefault="00E478EF" w:rsidP="00E478EF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478EF">
        <w:rPr>
          <w:rFonts w:asciiTheme="majorBidi" w:hAnsiTheme="majorBidi" w:cstheme="majorBidi"/>
          <w:b/>
          <w:bCs/>
          <w:sz w:val="28"/>
          <w:szCs w:val="28"/>
        </w:rPr>
        <w:t>Instruction Execution</w:t>
      </w:r>
    </w:p>
    <w:p w:rsidR="00F80C34" w:rsidRPr="00785B70" w:rsidRDefault="006F794D" w:rsidP="00785B70">
      <w:pPr>
        <w:tabs>
          <w:tab w:val="num" w:pos="426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85B70">
        <w:rPr>
          <w:rFonts w:asciiTheme="majorBidi" w:hAnsiTheme="majorBidi" w:cstheme="majorBidi"/>
          <w:sz w:val="24"/>
          <w:szCs w:val="24"/>
        </w:rPr>
        <w:t>Program counter (PC) holds the address of the next instruction to be fetched.</w:t>
      </w:r>
      <w:r w:rsidR="00785B70">
        <w:rPr>
          <w:rFonts w:asciiTheme="majorBidi" w:hAnsiTheme="majorBidi" w:cstheme="majorBidi"/>
          <w:sz w:val="24"/>
          <w:szCs w:val="24"/>
        </w:rPr>
        <w:t xml:space="preserve"> </w:t>
      </w:r>
      <w:r w:rsidRPr="00785B70">
        <w:rPr>
          <w:rFonts w:asciiTheme="majorBidi" w:hAnsiTheme="majorBidi" w:cstheme="majorBidi"/>
          <w:sz w:val="24"/>
          <w:szCs w:val="24"/>
        </w:rPr>
        <w:t>Fetched instruction is loaded initial instruction register (IR).</w:t>
      </w:r>
      <w:r w:rsidR="00785B70">
        <w:rPr>
          <w:rFonts w:asciiTheme="majorBidi" w:hAnsiTheme="majorBidi" w:cstheme="majorBidi"/>
          <w:sz w:val="24"/>
          <w:szCs w:val="24"/>
        </w:rPr>
        <w:t xml:space="preserve"> </w:t>
      </w:r>
      <w:r w:rsidR="00785B70" w:rsidRPr="00785B70">
        <w:rPr>
          <w:rFonts w:asciiTheme="majorBidi" w:hAnsiTheme="majorBidi" w:cstheme="majorBidi"/>
          <w:sz w:val="24"/>
          <w:szCs w:val="24"/>
        </w:rPr>
        <w:t>Processor interrupts the instruction and performs</w:t>
      </w:r>
      <w:r w:rsidRPr="00785B70">
        <w:rPr>
          <w:rFonts w:asciiTheme="majorBidi" w:hAnsiTheme="majorBidi" w:cstheme="majorBidi"/>
          <w:sz w:val="24"/>
          <w:szCs w:val="24"/>
        </w:rPr>
        <w:t xml:space="preserve"> the required </w:t>
      </w:r>
      <w:r w:rsidR="00785B70" w:rsidRPr="00785B70">
        <w:rPr>
          <w:rFonts w:asciiTheme="majorBidi" w:hAnsiTheme="majorBidi" w:cstheme="majorBidi"/>
          <w:sz w:val="24"/>
          <w:szCs w:val="24"/>
        </w:rPr>
        <w:t>action.</w:t>
      </w:r>
      <w:r w:rsidR="00785B70">
        <w:rPr>
          <w:rFonts w:asciiTheme="majorBidi" w:hAnsiTheme="majorBidi" w:cstheme="majorBidi"/>
          <w:sz w:val="24"/>
          <w:szCs w:val="24"/>
        </w:rPr>
        <w:t xml:space="preserve"> </w:t>
      </w:r>
      <w:r w:rsidRPr="00785B70">
        <w:rPr>
          <w:rFonts w:asciiTheme="majorBidi" w:hAnsiTheme="majorBidi" w:cstheme="majorBidi"/>
          <w:sz w:val="24"/>
          <w:szCs w:val="24"/>
        </w:rPr>
        <w:t xml:space="preserve">In </w:t>
      </w:r>
      <w:r w:rsidR="00785B70" w:rsidRPr="00785B70">
        <w:rPr>
          <w:rFonts w:asciiTheme="majorBidi" w:hAnsiTheme="majorBidi" w:cstheme="majorBidi"/>
          <w:sz w:val="24"/>
          <w:szCs w:val="24"/>
        </w:rPr>
        <w:t>general, these</w:t>
      </w:r>
      <w:r w:rsidRPr="00785B70">
        <w:rPr>
          <w:rFonts w:asciiTheme="majorBidi" w:hAnsiTheme="majorBidi" w:cstheme="majorBidi"/>
          <w:sz w:val="24"/>
          <w:szCs w:val="24"/>
        </w:rPr>
        <w:t xml:space="preserve"> actions fall into four categories:</w:t>
      </w:r>
    </w:p>
    <w:p w:rsidR="00F80C34" w:rsidRPr="00785B70" w:rsidRDefault="00785B70" w:rsidP="003E24D8">
      <w:pPr>
        <w:numPr>
          <w:ilvl w:val="0"/>
          <w:numId w:val="30"/>
        </w:numPr>
        <w:tabs>
          <w:tab w:val="clear" w:pos="720"/>
          <w:tab w:val="num" w:pos="567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785B70">
        <w:rPr>
          <w:rFonts w:asciiTheme="majorBidi" w:hAnsiTheme="majorBidi" w:cstheme="majorBidi"/>
          <w:b/>
          <w:bCs/>
          <w:sz w:val="24"/>
          <w:szCs w:val="24"/>
        </w:rPr>
        <w:t>Processor - memory</w:t>
      </w:r>
      <w:r w:rsidR="006F794D" w:rsidRPr="00785B70">
        <w:rPr>
          <w:rFonts w:asciiTheme="majorBidi" w:hAnsiTheme="majorBidi" w:cstheme="majorBidi"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6F794D" w:rsidRPr="00785B70">
        <w:rPr>
          <w:rFonts w:asciiTheme="majorBidi" w:hAnsiTheme="majorBidi" w:cstheme="majorBidi"/>
          <w:sz w:val="24"/>
          <w:szCs w:val="24"/>
        </w:rPr>
        <w:t>data transferred from processor to memory or from memory to processor.</w:t>
      </w:r>
    </w:p>
    <w:p w:rsidR="00F80C34" w:rsidRPr="00785B70" w:rsidRDefault="006F794D" w:rsidP="003E24D8">
      <w:pPr>
        <w:numPr>
          <w:ilvl w:val="0"/>
          <w:numId w:val="30"/>
        </w:numPr>
        <w:tabs>
          <w:tab w:val="clear" w:pos="720"/>
          <w:tab w:val="num" w:pos="567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785B70">
        <w:rPr>
          <w:rFonts w:asciiTheme="majorBidi" w:hAnsiTheme="majorBidi" w:cstheme="majorBidi"/>
          <w:b/>
          <w:bCs/>
          <w:sz w:val="24"/>
          <w:szCs w:val="24"/>
        </w:rPr>
        <w:t>Processor</w:t>
      </w:r>
      <w:r w:rsidR="00785B70">
        <w:rPr>
          <w:rFonts w:asciiTheme="majorBidi" w:hAnsiTheme="majorBidi" w:cstheme="majorBidi"/>
          <w:b/>
          <w:bCs/>
          <w:sz w:val="24"/>
          <w:szCs w:val="24"/>
        </w:rPr>
        <w:t xml:space="preserve"> - </w:t>
      </w:r>
      <w:r w:rsidRPr="00785B70">
        <w:rPr>
          <w:rFonts w:asciiTheme="majorBidi" w:hAnsiTheme="majorBidi" w:cstheme="majorBidi"/>
          <w:b/>
          <w:bCs/>
          <w:sz w:val="24"/>
          <w:szCs w:val="24"/>
        </w:rPr>
        <w:t>I/O:</w:t>
      </w:r>
      <w:r w:rsidR="00785B70">
        <w:rPr>
          <w:rFonts w:asciiTheme="majorBidi" w:hAnsiTheme="majorBidi" w:cstheme="majorBidi"/>
          <w:sz w:val="24"/>
          <w:szCs w:val="24"/>
        </w:rPr>
        <w:t xml:space="preserve"> </w:t>
      </w:r>
      <w:r w:rsidRPr="00785B70">
        <w:rPr>
          <w:rFonts w:asciiTheme="majorBidi" w:hAnsiTheme="majorBidi" w:cstheme="majorBidi"/>
          <w:sz w:val="24"/>
          <w:szCs w:val="24"/>
        </w:rPr>
        <w:t xml:space="preserve">data transferred to or from peripheral </w:t>
      </w:r>
      <w:r w:rsidR="00785B70" w:rsidRPr="00785B70">
        <w:rPr>
          <w:rFonts w:asciiTheme="majorBidi" w:hAnsiTheme="majorBidi" w:cstheme="majorBidi"/>
          <w:sz w:val="24"/>
          <w:szCs w:val="24"/>
        </w:rPr>
        <w:t>device by</w:t>
      </w:r>
      <w:r w:rsidRPr="00785B70">
        <w:rPr>
          <w:rFonts w:asciiTheme="majorBidi" w:hAnsiTheme="majorBidi" w:cstheme="majorBidi"/>
          <w:sz w:val="24"/>
          <w:szCs w:val="24"/>
        </w:rPr>
        <w:t xml:space="preserve"> transferring between the processor </w:t>
      </w:r>
      <w:r w:rsidR="00785B70" w:rsidRPr="00785B70">
        <w:rPr>
          <w:rFonts w:asciiTheme="majorBidi" w:hAnsiTheme="majorBidi" w:cstheme="majorBidi"/>
          <w:sz w:val="24"/>
          <w:szCs w:val="24"/>
        </w:rPr>
        <w:t>and I</w:t>
      </w:r>
      <w:r w:rsidRPr="00785B70">
        <w:rPr>
          <w:rFonts w:asciiTheme="majorBidi" w:hAnsiTheme="majorBidi" w:cstheme="majorBidi"/>
          <w:sz w:val="24"/>
          <w:szCs w:val="24"/>
        </w:rPr>
        <w:t>/O module.</w:t>
      </w:r>
    </w:p>
    <w:p w:rsidR="00F80C34" w:rsidRPr="00785B70" w:rsidRDefault="006F794D" w:rsidP="003E24D8">
      <w:pPr>
        <w:numPr>
          <w:ilvl w:val="0"/>
          <w:numId w:val="30"/>
        </w:numPr>
        <w:tabs>
          <w:tab w:val="clear" w:pos="720"/>
          <w:tab w:val="num" w:pos="567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785B70">
        <w:rPr>
          <w:rFonts w:asciiTheme="majorBidi" w:hAnsiTheme="majorBidi" w:cstheme="majorBidi"/>
          <w:b/>
          <w:bCs/>
          <w:sz w:val="24"/>
          <w:szCs w:val="24"/>
        </w:rPr>
        <w:t>Data processing</w:t>
      </w:r>
      <w:r w:rsidRPr="00785B70">
        <w:rPr>
          <w:rFonts w:asciiTheme="majorBidi" w:hAnsiTheme="majorBidi" w:cstheme="majorBidi"/>
          <w:sz w:val="24"/>
          <w:szCs w:val="24"/>
        </w:rPr>
        <w:t>:</w:t>
      </w:r>
      <w:r w:rsidR="00785B70">
        <w:rPr>
          <w:rFonts w:asciiTheme="majorBidi" w:hAnsiTheme="majorBidi" w:cstheme="majorBidi"/>
          <w:sz w:val="24"/>
          <w:szCs w:val="24"/>
        </w:rPr>
        <w:t xml:space="preserve"> </w:t>
      </w:r>
      <w:r w:rsidRPr="00785B70">
        <w:rPr>
          <w:rFonts w:asciiTheme="majorBidi" w:hAnsiTheme="majorBidi" w:cstheme="majorBidi"/>
          <w:sz w:val="24"/>
          <w:szCs w:val="24"/>
        </w:rPr>
        <w:t>processor perform some arithmetic or logic operation on data</w:t>
      </w:r>
    </w:p>
    <w:p w:rsidR="00BA5776" w:rsidRDefault="00785B70" w:rsidP="003E24D8">
      <w:pPr>
        <w:numPr>
          <w:ilvl w:val="0"/>
          <w:numId w:val="30"/>
        </w:numPr>
        <w:tabs>
          <w:tab w:val="clear" w:pos="720"/>
          <w:tab w:val="num" w:pos="567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785B70">
        <w:rPr>
          <w:rFonts w:asciiTheme="majorBidi" w:hAnsiTheme="majorBidi" w:cstheme="majorBidi"/>
          <w:b/>
          <w:bCs/>
          <w:sz w:val="24"/>
          <w:szCs w:val="24"/>
        </w:rPr>
        <w:t>Control</w:t>
      </w:r>
      <w:r w:rsidRPr="00785B70">
        <w:rPr>
          <w:rFonts w:asciiTheme="majorBidi" w:hAnsiTheme="majorBidi" w:cstheme="majorBidi"/>
          <w:sz w:val="24"/>
          <w:szCs w:val="24"/>
        </w:rPr>
        <w:t>:</w:t>
      </w:r>
      <w:r w:rsidR="006F794D" w:rsidRPr="00785B70">
        <w:rPr>
          <w:rFonts w:asciiTheme="majorBidi" w:hAnsiTheme="majorBidi" w:cstheme="majorBidi"/>
          <w:sz w:val="24"/>
          <w:szCs w:val="24"/>
        </w:rPr>
        <w:t xml:space="preserve"> </w:t>
      </w:r>
      <w:r w:rsidRPr="00785B70">
        <w:rPr>
          <w:rFonts w:asciiTheme="majorBidi" w:hAnsiTheme="majorBidi" w:cstheme="majorBidi"/>
          <w:sz w:val="24"/>
          <w:szCs w:val="24"/>
        </w:rPr>
        <w:t>an instruction specifies</w:t>
      </w:r>
      <w:r w:rsidR="006F794D" w:rsidRPr="00785B70">
        <w:rPr>
          <w:rFonts w:asciiTheme="majorBidi" w:hAnsiTheme="majorBidi" w:cstheme="majorBidi"/>
          <w:sz w:val="24"/>
          <w:szCs w:val="24"/>
        </w:rPr>
        <w:t xml:space="preserve"> that the sequence of </w:t>
      </w:r>
      <w:r w:rsidRPr="00785B70">
        <w:rPr>
          <w:rFonts w:asciiTheme="majorBidi" w:hAnsiTheme="majorBidi" w:cstheme="majorBidi"/>
          <w:sz w:val="24"/>
          <w:szCs w:val="24"/>
        </w:rPr>
        <w:t>execution be</w:t>
      </w:r>
      <w:r w:rsidR="006F794D" w:rsidRPr="00785B70">
        <w:rPr>
          <w:rFonts w:asciiTheme="majorBidi" w:hAnsiTheme="majorBidi" w:cstheme="majorBidi"/>
          <w:sz w:val="24"/>
          <w:szCs w:val="24"/>
        </w:rPr>
        <w:t xml:space="preserve"> altered.       </w:t>
      </w:r>
    </w:p>
    <w:p w:rsidR="00F80C34" w:rsidRPr="00785B70" w:rsidRDefault="006F794D" w:rsidP="00BA5776">
      <w:pPr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785B70">
        <w:rPr>
          <w:rFonts w:asciiTheme="majorBidi" w:hAnsiTheme="majorBidi" w:cstheme="majorBidi"/>
          <w:sz w:val="24"/>
          <w:szCs w:val="24"/>
        </w:rPr>
        <w:t xml:space="preserve"> </w:t>
      </w:r>
    </w:p>
    <w:p w:rsidR="005C0CCC" w:rsidRDefault="00C17732" w:rsidP="00C17732">
      <w:pPr>
        <w:tabs>
          <w:tab w:val="left" w:pos="3300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937250" cy="1314450"/>
            <wp:effectExtent l="19050" t="0" r="635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63C" w:rsidRDefault="0054463C" w:rsidP="00C17732">
      <w:pPr>
        <w:tabs>
          <w:tab w:val="left" w:pos="3300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4463C">
        <w:rPr>
          <w:rFonts w:asciiTheme="majorBidi" w:hAnsiTheme="majorBidi" w:cstheme="majorBidi"/>
          <w:b/>
          <w:bCs/>
          <w:sz w:val="24"/>
          <w:szCs w:val="24"/>
        </w:rPr>
        <w:t>Figure 2: Basic Instruction Cycle</w:t>
      </w:r>
    </w:p>
    <w:p w:rsidR="00BA5776" w:rsidRDefault="00BA5776" w:rsidP="00231131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C17732" w:rsidRDefault="00231131" w:rsidP="00231131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231131">
        <w:rPr>
          <w:rFonts w:asciiTheme="majorBidi" w:hAnsiTheme="majorBidi" w:cstheme="majorBidi"/>
          <w:b/>
          <w:bCs/>
          <w:sz w:val="28"/>
          <w:szCs w:val="28"/>
        </w:rPr>
        <w:t>Computer System Organization</w:t>
      </w:r>
    </w:p>
    <w:p w:rsidR="00F80C34" w:rsidRDefault="006F794D" w:rsidP="00993626">
      <w:pPr>
        <w:tabs>
          <w:tab w:val="left" w:pos="3300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993626">
        <w:rPr>
          <w:rFonts w:asciiTheme="majorBidi" w:hAnsiTheme="majorBidi" w:cstheme="majorBidi"/>
          <w:sz w:val="24"/>
          <w:szCs w:val="24"/>
        </w:rPr>
        <w:t>Computer system operation</w:t>
      </w:r>
      <w:r w:rsidR="00993626">
        <w:rPr>
          <w:rFonts w:asciiTheme="majorBidi" w:hAnsiTheme="majorBidi" w:cstheme="majorBidi"/>
          <w:sz w:val="24"/>
          <w:szCs w:val="24"/>
        </w:rPr>
        <w:t xml:space="preserve">, </w:t>
      </w:r>
      <w:r w:rsidR="00993626" w:rsidRPr="00993626">
        <w:rPr>
          <w:rFonts w:asciiTheme="majorBidi" w:hAnsiTheme="majorBidi" w:cstheme="majorBidi"/>
          <w:sz w:val="24"/>
          <w:szCs w:val="24"/>
        </w:rPr>
        <w:t>one</w:t>
      </w:r>
      <w:r w:rsidRPr="00993626">
        <w:rPr>
          <w:rFonts w:asciiTheme="majorBidi" w:hAnsiTheme="majorBidi" w:cstheme="majorBidi"/>
          <w:sz w:val="24"/>
          <w:szCs w:val="24"/>
        </w:rPr>
        <w:t xml:space="preserve"> or more CPUs (in modern general purpose computer system) and number of device controllers connected through common bus providing access to shared </w:t>
      </w:r>
      <w:r w:rsidR="00993626" w:rsidRPr="00993626">
        <w:rPr>
          <w:rFonts w:asciiTheme="majorBidi" w:hAnsiTheme="majorBidi" w:cstheme="majorBidi"/>
          <w:sz w:val="24"/>
          <w:szCs w:val="24"/>
        </w:rPr>
        <w:t>memory. This</w:t>
      </w:r>
      <w:r w:rsidRPr="00993626">
        <w:rPr>
          <w:rFonts w:asciiTheme="majorBidi" w:hAnsiTheme="majorBidi" w:cstheme="majorBidi"/>
          <w:sz w:val="24"/>
          <w:szCs w:val="24"/>
        </w:rPr>
        <w:t xml:space="preserve"> caused concurrent execution of CPUs and devices competing for memory cycles</w:t>
      </w:r>
      <w:r w:rsidR="00993626">
        <w:rPr>
          <w:rFonts w:asciiTheme="majorBidi" w:hAnsiTheme="majorBidi" w:cstheme="majorBidi"/>
          <w:sz w:val="24"/>
          <w:szCs w:val="24"/>
        </w:rPr>
        <w:t>.</w:t>
      </w:r>
    </w:p>
    <w:p w:rsidR="00993626" w:rsidRPr="00993626" w:rsidRDefault="00E25839" w:rsidP="00E25839">
      <w:pPr>
        <w:tabs>
          <w:tab w:val="left" w:pos="3300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E25839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5943600" cy="3461385"/>
            <wp:effectExtent l="19050" t="19050" r="19050" b="24765"/>
            <wp:docPr id="6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1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B337C" w:rsidRPr="00DB337C" w:rsidRDefault="00993626" w:rsidP="00DB337C">
      <w:pPr>
        <w:tabs>
          <w:tab w:val="left" w:pos="3300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B337C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DB337C" w:rsidRPr="00DB337C">
        <w:rPr>
          <w:rFonts w:asciiTheme="majorBidi" w:hAnsiTheme="majorBidi" w:cstheme="majorBidi"/>
          <w:b/>
          <w:bCs/>
          <w:sz w:val="24"/>
          <w:szCs w:val="24"/>
        </w:rPr>
        <w:t>Figure 3: Computer System Organization</w:t>
      </w:r>
    </w:p>
    <w:p w:rsidR="00993626" w:rsidRDefault="00993626" w:rsidP="00993626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DB337C" w:rsidRDefault="000E04A0" w:rsidP="000E04A0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0E04A0">
        <w:rPr>
          <w:rFonts w:asciiTheme="majorBidi" w:hAnsiTheme="majorBidi" w:cstheme="majorBidi"/>
          <w:b/>
          <w:bCs/>
          <w:sz w:val="28"/>
          <w:szCs w:val="28"/>
        </w:rPr>
        <w:t>Computer System Operation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80C34" w:rsidRDefault="006F794D" w:rsidP="008E6665">
      <w:pPr>
        <w:tabs>
          <w:tab w:val="left" w:pos="3300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8E6665">
        <w:rPr>
          <w:rFonts w:asciiTheme="majorBidi" w:hAnsiTheme="majorBidi" w:cstheme="majorBidi"/>
          <w:sz w:val="24"/>
          <w:szCs w:val="24"/>
        </w:rPr>
        <w:t>I/O devices and the CPU can execute concurrently</w:t>
      </w:r>
      <w:r w:rsidR="008E6665" w:rsidRPr="008E6665">
        <w:rPr>
          <w:rFonts w:asciiTheme="majorBidi" w:hAnsiTheme="majorBidi" w:cstheme="majorBidi"/>
          <w:sz w:val="24"/>
          <w:szCs w:val="24"/>
        </w:rPr>
        <w:t xml:space="preserve">. </w:t>
      </w:r>
      <w:r w:rsidRPr="008E6665">
        <w:rPr>
          <w:rFonts w:asciiTheme="majorBidi" w:hAnsiTheme="majorBidi" w:cstheme="majorBidi"/>
          <w:sz w:val="24"/>
          <w:szCs w:val="24"/>
        </w:rPr>
        <w:t>Each device controller is in charge of a particular device type.</w:t>
      </w:r>
      <w:r w:rsidR="008E6665" w:rsidRPr="008E6665">
        <w:rPr>
          <w:rFonts w:asciiTheme="majorBidi" w:hAnsiTheme="majorBidi" w:cstheme="majorBidi"/>
          <w:sz w:val="24"/>
          <w:szCs w:val="24"/>
        </w:rPr>
        <w:t xml:space="preserve"> </w:t>
      </w:r>
      <w:r w:rsidRPr="008E6665">
        <w:rPr>
          <w:rFonts w:asciiTheme="majorBidi" w:hAnsiTheme="majorBidi" w:cstheme="majorBidi"/>
          <w:sz w:val="24"/>
          <w:szCs w:val="24"/>
        </w:rPr>
        <w:t>Each device controller has a local buffer.</w:t>
      </w:r>
      <w:r w:rsidR="008E6665" w:rsidRPr="008E6665">
        <w:rPr>
          <w:rFonts w:asciiTheme="majorBidi" w:hAnsiTheme="majorBidi" w:cstheme="majorBidi"/>
          <w:sz w:val="24"/>
          <w:szCs w:val="24"/>
        </w:rPr>
        <w:t xml:space="preserve"> </w:t>
      </w:r>
      <w:r w:rsidRPr="008E6665">
        <w:rPr>
          <w:rFonts w:asciiTheme="majorBidi" w:hAnsiTheme="majorBidi" w:cstheme="majorBidi"/>
          <w:sz w:val="24"/>
          <w:szCs w:val="24"/>
        </w:rPr>
        <w:t>CPU moves data from/to main memory to</w:t>
      </w:r>
      <w:r w:rsidR="008E6665">
        <w:rPr>
          <w:rFonts w:asciiTheme="majorBidi" w:hAnsiTheme="majorBidi" w:cstheme="majorBidi"/>
          <w:sz w:val="24"/>
          <w:szCs w:val="24"/>
        </w:rPr>
        <w:t>/</w:t>
      </w:r>
      <w:r w:rsidRPr="008E6665">
        <w:rPr>
          <w:rFonts w:asciiTheme="majorBidi" w:hAnsiTheme="majorBidi" w:cstheme="majorBidi"/>
          <w:sz w:val="24"/>
          <w:szCs w:val="24"/>
        </w:rPr>
        <w:t>from local buffers.</w:t>
      </w:r>
      <w:r w:rsidR="008E6665" w:rsidRPr="008E6665">
        <w:rPr>
          <w:rFonts w:asciiTheme="majorBidi" w:hAnsiTheme="majorBidi" w:cstheme="majorBidi"/>
          <w:sz w:val="24"/>
          <w:szCs w:val="24"/>
        </w:rPr>
        <w:t xml:space="preserve"> </w:t>
      </w:r>
      <w:r w:rsidRPr="008E6665">
        <w:rPr>
          <w:rFonts w:asciiTheme="majorBidi" w:hAnsiTheme="majorBidi" w:cstheme="majorBidi"/>
          <w:sz w:val="24"/>
          <w:szCs w:val="24"/>
        </w:rPr>
        <w:t xml:space="preserve">Device controller informs CPU that it has finished its operation by causing an interrupt. </w:t>
      </w:r>
    </w:p>
    <w:p w:rsidR="008E6665" w:rsidRDefault="008E6665" w:rsidP="008E6665">
      <w:pPr>
        <w:tabs>
          <w:tab w:val="left" w:pos="3300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8E6665" w:rsidRDefault="00CF0B81" w:rsidP="00CF0B81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F0B81">
        <w:rPr>
          <w:rFonts w:asciiTheme="majorBidi" w:hAnsiTheme="majorBidi" w:cstheme="majorBidi"/>
          <w:b/>
          <w:bCs/>
          <w:sz w:val="28"/>
          <w:szCs w:val="28"/>
        </w:rPr>
        <w:t>Common Functions of Interrupt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1A1319" w:rsidRDefault="006F794D" w:rsidP="001A1319">
      <w:pPr>
        <w:tabs>
          <w:tab w:val="left" w:pos="3300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1A1319">
        <w:rPr>
          <w:rFonts w:asciiTheme="majorBidi" w:hAnsiTheme="majorBidi" w:cstheme="majorBidi"/>
          <w:sz w:val="24"/>
          <w:szCs w:val="24"/>
        </w:rPr>
        <w:t>Interrupt transfer control to the inte</w:t>
      </w:r>
      <w:r w:rsidR="001A1319">
        <w:rPr>
          <w:rFonts w:asciiTheme="majorBidi" w:hAnsiTheme="majorBidi" w:cstheme="majorBidi"/>
          <w:sz w:val="24"/>
          <w:szCs w:val="24"/>
        </w:rPr>
        <w:t>rrupt service routine generally</w:t>
      </w:r>
      <w:r w:rsidRPr="001A1319">
        <w:rPr>
          <w:rFonts w:asciiTheme="majorBidi" w:hAnsiTheme="majorBidi" w:cstheme="majorBidi"/>
          <w:sz w:val="24"/>
          <w:szCs w:val="24"/>
        </w:rPr>
        <w:t xml:space="preserve"> </w:t>
      </w:r>
      <w:r w:rsidR="001A1319" w:rsidRPr="001A1319">
        <w:rPr>
          <w:rFonts w:asciiTheme="majorBidi" w:hAnsiTheme="majorBidi" w:cstheme="majorBidi"/>
          <w:sz w:val="24"/>
          <w:szCs w:val="24"/>
        </w:rPr>
        <w:t>through the</w:t>
      </w:r>
      <w:r w:rsidRPr="001A1319">
        <w:rPr>
          <w:rFonts w:asciiTheme="majorBidi" w:hAnsiTheme="majorBidi" w:cstheme="majorBidi"/>
          <w:sz w:val="24"/>
          <w:szCs w:val="24"/>
        </w:rPr>
        <w:t xml:space="preserve"> Interrupt vector, which contains the addresses of all the service routines.</w:t>
      </w:r>
      <w:r w:rsidR="001A1319">
        <w:rPr>
          <w:rFonts w:asciiTheme="majorBidi" w:hAnsiTheme="majorBidi" w:cstheme="majorBidi"/>
          <w:sz w:val="24"/>
          <w:szCs w:val="24"/>
        </w:rPr>
        <w:t xml:space="preserve"> </w:t>
      </w:r>
      <w:r w:rsidRPr="001A1319">
        <w:rPr>
          <w:rFonts w:asciiTheme="majorBidi" w:hAnsiTheme="majorBidi" w:cstheme="majorBidi"/>
          <w:sz w:val="24"/>
          <w:szCs w:val="24"/>
        </w:rPr>
        <w:t>Interrupt architecture must save the address of the interrupted instruction.</w:t>
      </w:r>
      <w:r w:rsidR="001A1319">
        <w:rPr>
          <w:rFonts w:asciiTheme="majorBidi" w:hAnsiTheme="majorBidi" w:cstheme="majorBidi"/>
          <w:sz w:val="24"/>
          <w:szCs w:val="24"/>
        </w:rPr>
        <w:t xml:space="preserve"> </w:t>
      </w:r>
      <w:r w:rsidRPr="001A1319">
        <w:rPr>
          <w:rFonts w:asciiTheme="majorBidi" w:hAnsiTheme="majorBidi" w:cstheme="majorBidi"/>
          <w:sz w:val="24"/>
          <w:szCs w:val="24"/>
        </w:rPr>
        <w:t>Incoming interrupts are disabled while another interrupt is being processed to prevent a lost interrupt.</w:t>
      </w:r>
      <w:r w:rsidR="001A1319">
        <w:rPr>
          <w:rFonts w:asciiTheme="majorBidi" w:hAnsiTheme="majorBidi" w:cstheme="majorBidi"/>
          <w:sz w:val="24"/>
          <w:szCs w:val="24"/>
        </w:rPr>
        <w:t xml:space="preserve"> </w:t>
      </w:r>
    </w:p>
    <w:p w:rsidR="00F80C34" w:rsidRDefault="006F794D" w:rsidP="001A1319">
      <w:pPr>
        <w:tabs>
          <w:tab w:val="left" w:pos="3300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1A1319">
        <w:rPr>
          <w:rFonts w:asciiTheme="majorBidi" w:hAnsiTheme="majorBidi" w:cstheme="majorBidi"/>
          <w:sz w:val="24"/>
          <w:szCs w:val="24"/>
        </w:rPr>
        <w:t>A trap is software generated interrupt caused eith</w:t>
      </w:r>
      <w:r w:rsidR="001A1319">
        <w:rPr>
          <w:rFonts w:asciiTheme="majorBidi" w:hAnsiTheme="majorBidi" w:cstheme="majorBidi"/>
          <w:sz w:val="24"/>
          <w:szCs w:val="24"/>
        </w:rPr>
        <w:t xml:space="preserve">er by an error or user request. </w:t>
      </w:r>
      <w:r w:rsidRPr="001A1319">
        <w:rPr>
          <w:rFonts w:asciiTheme="majorBidi" w:hAnsiTheme="majorBidi" w:cstheme="majorBidi"/>
          <w:sz w:val="24"/>
          <w:szCs w:val="24"/>
        </w:rPr>
        <w:t xml:space="preserve">An operation system is interrupt driven. </w:t>
      </w:r>
    </w:p>
    <w:p w:rsidR="00342787" w:rsidRDefault="00CE5A40" w:rsidP="00CE5A40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E5A40">
        <w:rPr>
          <w:rFonts w:asciiTheme="majorBidi" w:hAnsiTheme="majorBidi" w:cstheme="majorBidi"/>
          <w:b/>
          <w:bCs/>
          <w:sz w:val="28"/>
          <w:szCs w:val="28"/>
        </w:rPr>
        <w:t>Classes of interrupts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EB7FA6" w:rsidRDefault="00D37CBF" w:rsidP="00090C9F">
      <w:pPr>
        <w:pStyle w:val="ListParagraph"/>
        <w:numPr>
          <w:ilvl w:val="0"/>
          <w:numId w:val="34"/>
        </w:numPr>
        <w:tabs>
          <w:tab w:val="left" w:pos="284"/>
        </w:tabs>
        <w:spacing w:after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EB7FA6">
        <w:rPr>
          <w:rFonts w:asciiTheme="majorBidi" w:hAnsiTheme="majorBidi" w:cstheme="majorBidi"/>
          <w:b/>
          <w:bCs/>
          <w:sz w:val="24"/>
          <w:szCs w:val="24"/>
        </w:rPr>
        <w:t>Program</w:t>
      </w:r>
      <w:r w:rsidRPr="00EB7FA6">
        <w:rPr>
          <w:rFonts w:asciiTheme="majorBidi" w:hAnsiTheme="majorBidi" w:cstheme="majorBidi"/>
          <w:sz w:val="24"/>
          <w:szCs w:val="24"/>
        </w:rPr>
        <w:t>: Generated by some condition that occurs as a result of an instruction execution such as arithmetic overflow, division by zero</w:t>
      </w:r>
    </w:p>
    <w:p w:rsidR="00D37CBF" w:rsidRPr="00EB7FA6" w:rsidRDefault="00EB7FA6" w:rsidP="00090C9F">
      <w:pPr>
        <w:pStyle w:val="ListParagraph"/>
        <w:numPr>
          <w:ilvl w:val="0"/>
          <w:numId w:val="34"/>
        </w:numPr>
        <w:tabs>
          <w:tab w:val="left" w:pos="284"/>
        </w:tabs>
        <w:spacing w:after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EB7FA6">
        <w:rPr>
          <w:rFonts w:asciiTheme="majorBidi" w:hAnsiTheme="majorBidi" w:cstheme="majorBidi"/>
          <w:b/>
          <w:bCs/>
          <w:sz w:val="24"/>
          <w:szCs w:val="24"/>
        </w:rPr>
        <w:t>Timer</w:t>
      </w:r>
      <w:r w:rsidRPr="00EB7FA6">
        <w:rPr>
          <w:rFonts w:asciiTheme="majorBidi" w:hAnsiTheme="majorBidi" w:cstheme="majorBidi"/>
          <w:sz w:val="24"/>
          <w:szCs w:val="24"/>
        </w:rPr>
        <w:t xml:space="preserve">: </w:t>
      </w:r>
      <w:r w:rsidR="00D37CBF" w:rsidRPr="00EB7FA6">
        <w:rPr>
          <w:rFonts w:asciiTheme="majorBidi" w:hAnsiTheme="majorBidi" w:cstheme="majorBidi"/>
          <w:sz w:val="24"/>
          <w:szCs w:val="24"/>
        </w:rPr>
        <w:t xml:space="preserve">Generated by a timer within the processor .this allow the operating </w:t>
      </w:r>
      <w:r w:rsidR="00090C9F" w:rsidRPr="00EB7FA6">
        <w:rPr>
          <w:rFonts w:asciiTheme="majorBidi" w:hAnsiTheme="majorBidi" w:cstheme="majorBidi"/>
          <w:sz w:val="24"/>
          <w:szCs w:val="24"/>
        </w:rPr>
        <w:t>system to</w:t>
      </w:r>
      <w:r w:rsidR="00D37CBF" w:rsidRPr="00EB7FA6">
        <w:rPr>
          <w:rFonts w:asciiTheme="majorBidi" w:hAnsiTheme="majorBidi" w:cstheme="majorBidi"/>
          <w:sz w:val="24"/>
          <w:szCs w:val="24"/>
        </w:rPr>
        <w:t xml:space="preserve"> perform </w:t>
      </w:r>
      <w:r w:rsidR="00090C9F" w:rsidRPr="00EB7FA6">
        <w:rPr>
          <w:rFonts w:asciiTheme="majorBidi" w:hAnsiTheme="majorBidi" w:cstheme="majorBidi"/>
          <w:sz w:val="24"/>
          <w:szCs w:val="24"/>
        </w:rPr>
        <w:t>certain functions</w:t>
      </w:r>
      <w:r w:rsidR="00D37CBF" w:rsidRPr="00EB7FA6">
        <w:rPr>
          <w:rFonts w:asciiTheme="majorBidi" w:hAnsiTheme="majorBidi" w:cstheme="majorBidi"/>
          <w:sz w:val="24"/>
          <w:szCs w:val="24"/>
        </w:rPr>
        <w:t xml:space="preserve"> on a regular basis</w:t>
      </w:r>
      <w:r w:rsidRPr="00EB7FA6">
        <w:rPr>
          <w:rFonts w:asciiTheme="majorBidi" w:hAnsiTheme="majorBidi" w:cstheme="majorBidi"/>
          <w:sz w:val="24"/>
          <w:szCs w:val="24"/>
        </w:rPr>
        <w:t>.</w:t>
      </w:r>
      <w:r w:rsidR="00D37CBF" w:rsidRPr="00EB7FA6">
        <w:rPr>
          <w:rFonts w:asciiTheme="majorBidi" w:hAnsiTheme="majorBidi" w:cstheme="majorBidi"/>
          <w:sz w:val="24"/>
          <w:szCs w:val="24"/>
        </w:rPr>
        <w:t xml:space="preserve"> </w:t>
      </w:r>
    </w:p>
    <w:p w:rsidR="00EB7FA6" w:rsidRDefault="00EB7FA6" w:rsidP="00090C9F">
      <w:pPr>
        <w:pStyle w:val="ListParagraph"/>
        <w:numPr>
          <w:ilvl w:val="0"/>
          <w:numId w:val="34"/>
        </w:numPr>
        <w:tabs>
          <w:tab w:val="left" w:pos="284"/>
        </w:tabs>
        <w:spacing w:after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EB7FA6">
        <w:rPr>
          <w:rFonts w:asciiTheme="majorBidi" w:hAnsiTheme="majorBidi" w:cstheme="majorBidi"/>
          <w:b/>
          <w:bCs/>
          <w:sz w:val="24"/>
          <w:szCs w:val="24"/>
        </w:rPr>
        <w:t>I/O</w:t>
      </w:r>
      <w:r w:rsidRPr="00EB7FA6">
        <w:rPr>
          <w:rFonts w:asciiTheme="majorBidi" w:hAnsiTheme="majorBidi" w:cstheme="majorBidi"/>
          <w:sz w:val="24"/>
          <w:szCs w:val="24"/>
        </w:rPr>
        <w:t xml:space="preserve">: </w:t>
      </w:r>
      <w:r w:rsidR="00D37CBF" w:rsidRPr="00EB7FA6">
        <w:rPr>
          <w:rFonts w:asciiTheme="majorBidi" w:hAnsiTheme="majorBidi" w:cstheme="majorBidi"/>
          <w:sz w:val="24"/>
          <w:szCs w:val="24"/>
        </w:rPr>
        <w:t xml:space="preserve">Generated by an </w:t>
      </w:r>
      <w:r w:rsidRPr="00EB7FA6">
        <w:rPr>
          <w:rFonts w:asciiTheme="majorBidi" w:hAnsiTheme="majorBidi" w:cstheme="majorBidi"/>
          <w:sz w:val="24"/>
          <w:szCs w:val="24"/>
        </w:rPr>
        <w:t>I/O</w:t>
      </w:r>
      <w:r w:rsidR="00D37CBF" w:rsidRPr="00EB7FA6">
        <w:rPr>
          <w:rFonts w:asciiTheme="majorBidi" w:hAnsiTheme="majorBidi" w:cstheme="majorBidi"/>
          <w:sz w:val="24"/>
          <w:szCs w:val="24"/>
        </w:rPr>
        <w:t xml:space="preserve"> controller to signal normal completion of an operation or to a signal a variety of error conditions.</w:t>
      </w:r>
    </w:p>
    <w:p w:rsidR="00D37CBF" w:rsidRPr="00EB7FA6" w:rsidRDefault="00EB7FA6" w:rsidP="00090C9F">
      <w:pPr>
        <w:pStyle w:val="ListParagraph"/>
        <w:numPr>
          <w:ilvl w:val="0"/>
          <w:numId w:val="34"/>
        </w:numPr>
        <w:tabs>
          <w:tab w:val="left" w:pos="284"/>
        </w:tabs>
        <w:spacing w:after="0"/>
        <w:ind w:left="284" w:hanging="284"/>
        <w:jc w:val="both"/>
        <w:rPr>
          <w:rFonts w:asciiTheme="majorBidi" w:hAnsiTheme="majorBidi" w:cstheme="majorBidi"/>
          <w:sz w:val="24"/>
          <w:szCs w:val="24"/>
        </w:rPr>
      </w:pPr>
      <w:r w:rsidRPr="00EB7FA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 Hardware Failure</w:t>
      </w:r>
      <w:r w:rsidRPr="00EB7FA6">
        <w:rPr>
          <w:rFonts w:asciiTheme="majorBidi" w:hAnsiTheme="majorBidi" w:cstheme="majorBidi"/>
          <w:sz w:val="24"/>
          <w:szCs w:val="24"/>
        </w:rPr>
        <w:t xml:space="preserve">: </w:t>
      </w:r>
      <w:r w:rsidR="00D37CBF" w:rsidRPr="00EB7FA6">
        <w:rPr>
          <w:rFonts w:asciiTheme="majorBidi" w:hAnsiTheme="majorBidi" w:cstheme="majorBidi"/>
          <w:sz w:val="24"/>
          <w:szCs w:val="24"/>
        </w:rPr>
        <w:t>Generated by a failure such as power</w:t>
      </w:r>
      <w:r w:rsidRPr="00EB7FA6">
        <w:rPr>
          <w:rFonts w:asciiTheme="majorBidi" w:hAnsiTheme="majorBidi" w:cstheme="majorBidi"/>
          <w:sz w:val="24"/>
          <w:szCs w:val="24"/>
        </w:rPr>
        <w:t xml:space="preserve"> failure of memory parity error.</w:t>
      </w:r>
    </w:p>
    <w:p w:rsidR="009C1820" w:rsidRDefault="009C1820" w:rsidP="009C1820">
      <w:pPr>
        <w:tabs>
          <w:tab w:val="left" w:pos="3300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D37CBF" w:rsidRPr="009C1820" w:rsidRDefault="009C1820" w:rsidP="009C1820">
      <w:pPr>
        <w:tabs>
          <w:tab w:val="left" w:pos="3300"/>
        </w:tabs>
        <w:spacing w:after="0"/>
        <w:rPr>
          <w:rFonts w:asciiTheme="majorBidi" w:hAnsiTheme="majorBidi" w:cstheme="majorBidi"/>
          <w:sz w:val="28"/>
          <w:szCs w:val="28"/>
        </w:rPr>
      </w:pPr>
      <w:r w:rsidRPr="009C1820">
        <w:rPr>
          <w:rFonts w:asciiTheme="majorBidi" w:hAnsiTheme="majorBidi" w:cstheme="majorBidi"/>
          <w:b/>
          <w:bCs/>
          <w:sz w:val="28"/>
          <w:szCs w:val="28"/>
        </w:rPr>
        <w:t>Interrupt Handling</w:t>
      </w:r>
    </w:p>
    <w:p w:rsidR="00F80C34" w:rsidRPr="009C1820" w:rsidRDefault="006F794D" w:rsidP="00BA5776">
      <w:pPr>
        <w:pStyle w:val="ListParagraph"/>
        <w:numPr>
          <w:ilvl w:val="0"/>
          <w:numId w:val="37"/>
        </w:numPr>
        <w:tabs>
          <w:tab w:val="left" w:pos="330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9C1820">
        <w:rPr>
          <w:rFonts w:asciiTheme="majorBidi" w:hAnsiTheme="majorBidi" w:cstheme="majorBidi"/>
          <w:sz w:val="24"/>
          <w:szCs w:val="24"/>
        </w:rPr>
        <w:t>The operating system preserves the state of the CPU by storing registers and the program counter.</w:t>
      </w:r>
    </w:p>
    <w:p w:rsidR="00F80C34" w:rsidRPr="009C1820" w:rsidRDefault="006F794D" w:rsidP="00BA5776">
      <w:pPr>
        <w:pStyle w:val="ListParagraph"/>
        <w:numPr>
          <w:ilvl w:val="0"/>
          <w:numId w:val="37"/>
        </w:numPr>
        <w:tabs>
          <w:tab w:val="left" w:pos="330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9C1820">
        <w:rPr>
          <w:rFonts w:asciiTheme="majorBidi" w:hAnsiTheme="majorBidi" w:cstheme="majorBidi"/>
          <w:sz w:val="24"/>
          <w:szCs w:val="24"/>
        </w:rPr>
        <w:t>Determines which type of interrupt has occurred</w:t>
      </w:r>
      <w:r w:rsidR="005C1B9B">
        <w:rPr>
          <w:rFonts w:asciiTheme="majorBidi" w:hAnsiTheme="majorBidi" w:cstheme="majorBidi"/>
          <w:sz w:val="24"/>
          <w:szCs w:val="24"/>
        </w:rPr>
        <w:t xml:space="preserve"> through</w:t>
      </w:r>
      <w:r w:rsidRPr="009C1820">
        <w:rPr>
          <w:rFonts w:asciiTheme="majorBidi" w:hAnsiTheme="majorBidi" w:cstheme="majorBidi"/>
          <w:sz w:val="24"/>
          <w:szCs w:val="24"/>
        </w:rPr>
        <w:t>:</w:t>
      </w:r>
      <w:r w:rsidR="009C1820" w:rsidRPr="009C1820">
        <w:rPr>
          <w:rFonts w:asciiTheme="majorBidi" w:hAnsiTheme="majorBidi" w:cstheme="majorBidi"/>
          <w:sz w:val="24"/>
          <w:szCs w:val="24"/>
        </w:rPr>
        <w:t xml:space="preserve"> Polling</w:t>
      </w:r>
      <w:r w:rsidR="005C1B9B">
        <w:rPr>
          <w:rFonts w:asciiTheme="majorBidi" w:hAnsiTheme="majorBidi" w:cstheme="majorBidi"/>
          <w:sz w:val="24"/>
          <w:szCs w:val="24"/>
        </w:rPr>
        <w:t xml:space="preserve"> or</w:t>
      </w:r>
      <w:r w:rsidR="009C1820" w:rsidRPr="009C1820">
        <w:rPr>
          <w:rFonts w:asciiTheme="majorBidi" w:hAnsiTheme="majorBidi" w:cstheme="majorBidi"/>
          <w:sz w:val="24"/>
          <w:szCs w:val="24"/>
        </w:rPr>
        <w:t xml:space="preserve"> </w:t>
      </w:r>
      <w:r w:rsidRPr="009C1820">
        <w:rPr>
          <w:rFonts w:asciiTheme="majorBidi" w:hAnsiTheme="majorBidi" w:cstheme="majorBidi"/>
          <w:sz w:val="24"/>
          <w:szCs w:val="24"/>
        </w:rPr>
        <w:t xml:space="preserve">Vectored interrupt </w:t>
      </w:r>
      <w:r w:rsidR="009C1820" w:rsidRPr="009C1820">
        <w:rPr>
          <w:rFonts w:asciiTheme="majorBidi" w:hAnsiTheme="majorBidi" w:cstheme="majorBidi"/>
          <w:sz w:val="24"/>
          <w:szCs w:val="24"/>
        </w:rPr>
        <w:t>system.</w:t>
      </w:r>
    </w:p>
    <w:p w:rsidR="00F80C34" w:rsidRPr="009C1820" w:rsidRDefault="006F794D" w:rsidP="00BA5776">
      <w:pPr>
        <w:pStyle w:val="ListParagraph"/>
        <w:numPr>
          <w:ilvl w:val="0"/>
          <w:numId w:val="37"/>
        </w:numPr>
        <w:tabs>
          <w:tab w:val="left" w:pos="3300"/>
        </w:tabs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9C1820">
        <w:rPr>
          <w:rFonts w:asciiTheme="majorBidi" w:hAnsiTheme="majorBidi" w:cstheme="majorBidi"/>
          <w:sz w:val="24"/>
          <w:szCs w:val="24"/>
        </w:rPr>
        <w:t xml:space="preserve">Separate segments of code determine what action should be taken for each type of interrupt.  </w:t>
      </w:r>
    </w:p>
    <w:p w:rsidR="00CE5A40" w:rsidRDefault="00CE5A40" w:rsidP="00BA5776">
      <w:pPr>
        <w:tabs>
          <w:tab w:val="left" w:pos="3300"/>
        </w:tabs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5C1B9B" w:rsidRDefault="00CC0989" w:rsidP="001C61F9">
      <w:pPr>
        <w:tabs>
          <w:tab w:val="left" w:pos="3300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505450" cy="3061326"/>
            <wp:effectExtent l="1905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061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131" w:rsidRPr="00D37CBF" w:rsidRDefault="00CC0989" w:rsidP="00CC0989">
      <w:pPr>
        <w:tabs>
          <w:tab w:val="left" w:pos="3300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DB337C">
        <w:rPr>
          <w:rFonts w:asciiTheme="majorBidi" w:hAnsiTheme="majorBidi" w:cstheme="majorBidi"/>
          <w:b/>
          <w:bCs/>
          <w:sz w:val="24"/>
          <w:szCs w:val="24"/>
        </w:rPr>
        <w:t xml:space="preserve">Figure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4: </w:t>
      </w:r>
      <w:r w:rsidRPr="00CC0989">
        <w:rPr>
          <w:rFonts w:asciiTheme="majorBidi" w:hAnsiTheme="majorBidi" w:cstheme="majorBidi"/>
          <w:b/>
          <w:bCs/>
          <w:sz w:val="24"/>
          <w:szCs w:val="24"/>
        </w:rPr>
        <w:t>Instruction cycle with interrupts</w:t>
      </w:r>
    </w:p>
    <w:p w:rsidR="00556D5A" w:rsidRPr="00D37CBF" w:rsidRDefault="00556D5A" w:rsidP="00785B70">
      <w:pPr>
        <w:tabs>
          <w:tab w:val="num" w:pos="426"/>
        </w:tabs>
        <w:spacing w:after="0"/>
        <w:ind w:left="426" w:hanging="284"/>
        <w:rPr>
          <w:rFonts w:asciiTheme="majorBidi" w:hAnsiTheme="majorBidi" w:cstheme="majorBidi"/>
        </w:rPr>
      </w:pPr>
    </w:p>
    <w:sectPr w:rsidR="00556D5A" w:rsidRPr="00D37CBF" w:rsidSect="00743AA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193" w:rsidRDefault="00414193" w:rsidP="004842BF">
      <w:pPr>
        <w:spacing w:after="0" w:line="240" w:lineRule="auto"/>
      </w:pPr>
      <w:r>
        <w:separator/>
      </w:r>
    </w:p>
  </w:endnote>
  <w:endnote w:type="continuationSeparator" w:id="1">
    <w:p w:rsidR="00414193" w:rsidRDefault="00414193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5902"/>
      <w:docPartObj>
        <w:docPartGallery w:val="Page Numbers (Bottom of Page)"/>
        <w:docPartUnique/>
      </w:docPartObj>
    </w:sdtPr>
    <w:sdtContent>
      <w:p w:rsidR="00844E23" w:rsidRDefault="00F80C34">
        <w:pPr>
          <w:pStyle w:val="Footer"/>
          <w:jc w:val="center"/>
        </w:pPr>
        <w:fldSimple w:instr=" PAGE   \* MERGEFORMAT ">
          <w:r w:rsidR="00054AA4">
            <w:rPr>
              <w:noProof/>
            </w:rPr>
            <w:t>1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193" w:rsidRDefault="00414193" w:rsidP="004842BF">
      <w:pPr>
        <w:spacing w:after="0" w:line="240" w:lineRule="auto"/>
      </w:pPr>
      <w:r>
        <w:separator/>
      </w:r>
    </w:p>
  </w:footnote>
  <w:footnote w:type="continuationSeparator" w:id="1">
    <w:p w:rsidR="00414193" w:rsidRDefault="00414193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2E3847">
    <w:pPr>
      <w:pStyle w:val="Header"/>
    </w:pPr>
    <w:r w:rsidRPr="004842BF">
      <w:rPr>
        <w:b/>
        <w:bCs/>
      </w:rPr>
      <w:t xml:space="preserve">Lecture </w:t>
    </w:r>
    <w:r w:rsidR="002E3847">
      <w:rPr>
        <w:b/>
        <w:bCs/>
      </w:rPr>
      <w:t>1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01B"/>
    <w:multiLevelType w:val="hybridMultilevel"/>
    <w:tmpl w:val="BF8875F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D2BDA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6C85E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6A6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6BC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A7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1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671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2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554CEC"/>
    <w:multiLevelType w:val="hybridMultilevel"/>
    <w:tmpl w:val="677A41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71154"/>
    <w:multiLevelType w:val="hybridMultilevel"/>
    <w:tmpl w:val="F40893D0"/>
    <w:lvl w:ilvl="0" w:tplc="F97803F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D2BDA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6C85E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6A6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6BC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A7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1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671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2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3063FE"/>
    <w:multiLevelType w:val="hybridMultilevel"/>
    <w:tmpl w:val="AAD2AC1A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F72378"/>
    <w:multiLevelType w:val="hybridMultilevel"/>
    <w:tmpl w:val="BE5A0E4A"/>
    <w:lvl w:ilvl="0" w:tplc="B35A059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5C059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32CB10">
      <w:start w:val="1145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26E3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70820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4CCE7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444B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145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6A489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C6623"/>
    <w:multiLevelType w:val="hybridMultilevel"/>
    <w:tmpl w:val="2A44F640"/>
    <w:lvl w:ilvl="0" w:tplc="B45CD5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40345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60E6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3626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4AF0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B09B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5ECA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B22B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4AA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B126A0"/>
    <w:multiLevelType w:val="hybridMultilevel"/>
    <w:tmpl w:val="2A2E700A"/>
    <w:lvl w:ilvl="0" w:tplc="A21EE1D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A283D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B8723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42D35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63818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309B5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00068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1A743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CC0D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0E906709"/>
    <w:multiLevelType w:val="hybridMultilevel"/>
    <w:tmpl w:val="100E6832"/>
    <w:lvl w:ilvl="0" w:tplc="DC06577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9A9EF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D6E2E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D0772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A213A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AAEA4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FA89FC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4AEB15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AA36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1C9038A"/>
    <w:multiLevelType w:val="hybridMultilevel"/>
    <w:tmpl w:val="CB783F5A"/>
    <w:lvl w:ilvl="0" w:tplc="E11EC632">
      <w:start w:val="1"/>
      <w:numFmt w:val="bullet"/>
      <w:lvlText w:val="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171A849C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1CF3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92A25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0235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80A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7C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D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22E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684A51"/>
    <w:multiLevelType w:val="hybridMultilevel"/>
    <w:tmpl w:val="7CFEA24A"/>
    <w:lvl w:ilvl="0" w:tplc="8A08B5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46A73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05EC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E74F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28BAD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A895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86A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A736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7E214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6C4257"/>
    <w:multiLevelType w:val="hybridMultilevel"/>
    <w:tmpl w:val="9FB4287E"/>
    <w:lvl w:ilvl="0" w:tplc="E028219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C201A">
      <w:start w:val="123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923A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8C9E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5A03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AC30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3ED6E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B4CF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B48C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DC7999"/>
    <w:multiLevelType w:val="hybridMultilevel"/>
    <w:tmpl w:val="635E9FFE"/>
    <w:lvl w:ilvl="0" w:tplc="44061D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2CA25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B6C07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41402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7C4FA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0038E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9A4D6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DED4E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C4301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1C8E32F7"/>
    <w:multiLevelType w:val="hybridMultilevel"/>
    <w:tmpl w:val="DCA2E8E0"/>
    <w:lvl w:ilvl="0" w:tplc="9758A95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5C35C0">
      <w:start w:val="181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D823E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BA809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7E54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00D9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88E3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CEE59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664B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6509C"/>
    <w:multiLevelType w:val="hybridMultilevel"/>
    <w:tmpl w:val="877C43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B4D3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CEB5A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6A1A6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A6BA4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D68C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B831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1C1FD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EEDB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2CA5351"/>
    <w:multiLevelType w:val="hybridMultilevel"/>
    <w:tmpl w:val="3B78C666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56F35C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A73147"/>
    <w:multiLevelType w:val="hybridMultilevel"/>
    <w:tmpl w:val="6B5ABB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534D7"/>
    <w:multiLevelType w:val="hybridMultilevel"/>
    <w:tmpl w:val="95B603BC"/>
    <w:lvl w:ilvl="0" w:tplc="9530F0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EC03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64C0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A9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CB4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C40F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66F2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E862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868F8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B421A0"/>
    <w:multiLevelType w:val="hybridMultilevel"/>
    <w:tmpl w:val="59023876"/>
    <w:lvl w:ilvl="0" w:tplc="7E9A609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047A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C791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3C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C5A3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A668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CE13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E75E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C24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FA5127"/>
    <w:multiLevelType w:val="hybridMultilevel"/>
    <w:tmpl w:val="356257C4"/>
    <w:lvl w:ilvl="0" w:tplc="79F88B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ADC74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44116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7DA571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6C0C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0023A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F6A2AB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4480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9A60E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">
    <w:nsid w:val="485106E7"/>
    <w:multiLevelType w:val="hybridMultilevel"/>
    <w:tmpl w:val="DADE0990"/>
    <w:lvl w:ilvl="0" w:tplc="35FA3E3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405002">
      <w:start w:val="115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62E17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88F5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8A2AD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3CC4F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AF28F0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6223E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B40B4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49E7745E"/>
    <w:multiLevelType w:val="hybridMultilevel"/>
    <w:tmpl w:val="168E8C7C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49245C"/>
    <w:multiLevelType w:val="hybridMultilevel"/>
    <w:tmpl w:val="1A860172"/>
    <w:lvl w:ilvl="0" w:tplc="ADF88C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6EC3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5E8EB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E5DF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A292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BECD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B2B0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E71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205C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49596E"/>
    <w:multiLevelType w:val="hybridMultilevel"/>
    <w:tmpl w:val="43EE8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6EC3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5E8EB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E5DF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A292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BECD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B2B0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E71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205C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A6737"/>
    <w:multiLevelType w:val="hybridMultilevel"/>
    <w:tmpl w:val="E3FCEACE"/>
    <w:lvl w:ilvl="0" w:tplc="7160129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B4D3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CEB5A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6A1A6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A6BA4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D68C5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B831E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21C1FD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EEDB7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E3A1ED4"/>
    <w:multiLevelType w:val="hybridMultilevel"/>
    <w:tmpl w:val="A8EE3AEC"/>
    <w:lvl w:ilvl="0" w:tplc="F1E2079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089B5C">
      <w:start w:val="189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C65CD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A237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60CE4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2080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AD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DAE1B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0AF6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703A16"/>
    <w:multiLevelType w:val="hybridMultilevel"/>
    <w:tmpl w:val="60F866BA"/>
    <w:lvl w:ilvl="0" w:tplc="45C621F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E6E29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467A2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4A99A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D52FC0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CA8D9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9CAF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064E2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CE5F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68AD14A0"/>
    <w:multiLevelType w:val="hybridMultilevel"/>
    <w:tmpl w:val="C45C709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97A3453"/>
    <w:multiLevelType w:val="hybridMultilevel"/>
    <w:tmpl w:val="99A008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AF84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FA2C8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AF98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0084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E8878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2F7B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EC34D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F801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211157"/>
    <w:multiLevelType w:val="hybridMultilevel"/>
    <w:tmpl w:val="E9642E52"/>
    <w:lvl w:ilvl="0" w:tplc="8116878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A8A15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4C249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90AC2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DAC2B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44193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F20EA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84E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14B7A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6B6D7759"/>
    <w:multiLevelType w:val="hybridMultilevel"/>
    <w:tmpl w:val="D41276A4"/>
    <w:lvl w:ilvl="0" w:tplc="EAC64D4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4A59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62803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30472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D44D5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F0C75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18F85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4C298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1E1E5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F236724"/>
    <w:multiLevelType w:val="hybridMultilevel"/>
    <w:tmpl w:val="22905DC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708B5A3B"/>
    <w:multiLevelType w:val="hybridMultilevel"/>
    <w:tmpl w:val="81B44C82"/>
    <w:lvl w:ilvl="0" w:tplc="99A4959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9CF91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A4F3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A838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26D7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A4259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E6F5C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58FE5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D1A058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70E376A1"/>
    <w:multiLevelType w:val="hybridMultilevel"/>
    <w:tmpl w:val="828822D2"/>
    <w:lvl w:ilvl="0" w:tplc="4E5219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6E4A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5201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5CCC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40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BA40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3834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B8DF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A4A4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B44F12"/>
    <w:multiLevelType w:val="hybridMultilevel"/>
    <w:tmpl w:val="5164D5B2"/>
    <w:lvl w:ilvl="0" w:tplc="AB30CB6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E05F4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B2111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A446B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C4E9A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0A326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4E1D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3087B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F8CE9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7252757A"/>
    <w:multiLevelType w:val="hybridMultilevel"/>
    <w:tmpl w:val="498AB796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4A406DF"/>
    <w:multiLevelType w:val="hybridMultilevel"/>
    <w:tmpl w:val="86D40606"/>
    <w:lvl w:ilvl="0" w:tplc="792C07E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B06C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F8DCC2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E9E5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042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04C5A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EB1F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9248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4DE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79561A"/>
    <w:multiLevelType w:val="hybridMultilevel"/>
    <w:tmpl w:val="C5D06752"/>
    <w:lvl w:ilvl="0" w:tplc="10329E1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4A076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2A517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BE02E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B63BA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763A2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2C7BB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56374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BC046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4"/>
  </w:num>
  <w:num w:numId="5">
    <w:abstractNumId w:val="35"/>
  </w:num>
  <w:num w:numId="6">
    <w:abstractNumId w:val="27"/>
  </w:num>
  <w:num w:numId="7">
    <w:abstractNumId w:val="10"/>
  </w:num>
  <w:num w:numId="8">
    <w:abstractNumId w:val="2"/>
  </w:num>
  <w:num w:numId="9">
    <w:abstractNumId w:val="12"/>
  </w:num>
  <w:num w:numId="10">
    <w:abstractNumId w:val="24"/>
  </w:num>
  <w:num w:numId="11">
    <w:abstractNumId w:val="9"/>
  </w:num>
  <w:num w:numId="12">
    <w:abstractNumId w:val="3"/>
  </w:num>
  <w:num w:numId="13">
    <w:abstractNumId w:val="20"/>
  </w:num>
  <w:num w:numId="14">
    <w:abstractNumId w:val="0"/>
  </w:num>
  <w:num w:numId="15">
    <w:abstractNumId w:val="32"/>
  </w:num>
  <w:num w:numId="16">
    <w:abstractNumId w:val="34"/>
  </w:num>
  <w:num w:numId="17">
    <w:abstractNumId w:val="33"/>
  </w:num>
  <w:num w:numId="18">
    <w:abstractNumId w:val="7"/>
  </w:num>
  <w:num w:numId="19">
    <w:abstractNumId w:val="11"/>
  </w:num>
  <w:num w:numId="20">
    <w:abstractNumId w:val="1"/>
  </w:num>
  <w:num w:numId="21">
    <w:abstractNumId w:val="26"/>
  </w:num>
  <w:num w:numId="22">
    <w:abstractNumId w:val="31"/>
  </w:num>
  <w:num w:numId="23">
    <w:abstractNumId w:val="16"/>
  </w:num>
  <w:num w:numId="24">
    <w:abstractNumId w:val="6"/>
  </w:num>
  <w:num w:numId="25">
    <w:abstractNumId w:val="5"/>
  </w:num>
  <w:num w:numId="26">
    <w:abstractNumId w:val="23"/>
  </w:num>
  <w:num w:numId="27">
    <w:abstractNumId w:val="13"/>
  </w:num>
  <w:num w:numId="28">
    <w:abstractNumId w:val="29"/>
  </w:num>
  <w:num w:numId="29">
    <w:abstractNumId w:val="21"/>
  </w:num>
  <w:num w:numId="30">
    <w:abstractNumId w:val="22"/>
  </w:num>
  <w:num w:numId="31">
    <w:abstractNumId w:val="36"/>
  </w:num>
  <w:num w:numId="32">
    <w:abstractNumId w:val="25"/>
  </w:num>
  <w:num w:numId="33">
    <w:abstractNumId w:val="28"/>
  </w:num>
  <w:num w:numId="34">
    <w:abstractNumId w:val="15"/>
  </w:num>
  <w:num w:numId="35">
    <w:abstractNumId w:val="19"/>
  </w:num>
  <w:num w:numId="36">
    <w:abstractNumId w:val="18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12131"/>
    <w:rsid w:val="00054AA4"/>
    <w:rsid w:val="00062642"/>
    <w:rsid w:val="00090C9F"/>
    <w:rsid w:val="000E04A0"/>
    <w:rsid w:val="00144604"/>
    <w:rsid w:val="001A1319"/>
    <w:rsid w:val="001B65A7"/>
    <w:rsid w:val="001C61F9"/>
    <w:rsid w:val="00231131"/>
    <w:rsid w:val="002E3847"/>
    <w:rsid w:val="00342787"/>
    <w:rsid w:val="003E24D8"/>
    <w:rsid w:val="00411D03"/>
    <w:rsid w:val="00414193"/>
    <w:rsid w:val="0042781B"/>
    <w:rsid w:val="00440FED"/>
    <w:rsid w:val="004842BF"/>
    <w:rsid w:val="005074BA"/>
    <w:rsid w:val="0054463C"/>
    <w:rsid w:val="00556D5A"/>
    <w:rsid w:val="005C0CCC"/>
    <w:rsid w:val="005C1B9B"/>
    <w:rsid w:val="0062016C"/>
    <w:rsid w:val="006F794D"/>
    <w:rsid w:val="00743AA6"/>
    <w:rsid w:val="00785B70"/>
    <w:rsid w:val="00844E23"/>
    <w:rsid w:val="008A640E"/>
    <w:rsid w:val="008E6665"/>
    <w:rsid w:val="009535E3"/>
    <w:rsid w:val="00993626"/>
    <w:rsid w:val="009C1820"/>
    <w:rsid w:val="00A56DDB"/>
    <w:rsid w:val="00B22056"/>
    <w:rsid w:val="00B328C5"/>
    <w:rsid w:val="00BA5776"/>
    <w:rsid w:val="00C17732"/>
    <w:rsid w:val="00CC0989"/>
    <w:rsid w:val="00CE5A40"/>
    <w:rsid w:val="00CF0B81"/>
    <w:rsid w:val="00CF6797"/>
    <w:rsid w:val="00D30F6A"/>
    <w:rsid w:val="00D31A0B"/>
    <w:rsid w:val="00D37CBF"/>
    <w:rsid w:val="00DB337C"/>
    <w:rsid w:val="00E25839"/>
    <w:rsid w:val="00E478EF"/>
    <w:rsid w:val="00E9602D"/>
    <w:rsid w:val="00EB7FA6"/>
    <w:rsid w:val="00EE570F"/>
    <w:rsid w:val="00EF4AB4"/>
    <w:rsid w:val="00F8098A"/>
    <w:rsid w:val="00F80C34"/>
    <w:rsid w:val="00FD2A50"/>
    <w:rsid w:val="00FD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14460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37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6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3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8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84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2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49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05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68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7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78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28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0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2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7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82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4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4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1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75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1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01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0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2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16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766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793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6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168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107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5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41</cp:revision>
  <cp:lastPrinted>2014-10-13T11:36:00Z</cp:lastPrinted>
  <dcterms:created xsi:type="dcterms:W3CDTF">2014-10-13T09:33:00Z</dcterms:created>
  <dcterms:modified xsi:type="dcterms:W3CDTF">2015-01-01T10:42:00Z</dcterms:modified>
</cp:coreProperties>
</file>